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4BBC1905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844B4F">
        <w:rPr>
          <w:rFonts w:ascii="宋体" w:eastAsia="宋体" w:hAnsi="宋体"/>
        </w:rPr>
        <w:t>5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1067B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1067B8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1067B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1067B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，过渡期5分钟，期间新旧access</w:t>
      </w:r>
      <w:r w:rsidR="00A1241B">
        <w:rPr>
          <w:rFonts w:ascii="宋体" w:eastAsia="宋体" w:hAnsi="宋体"/>
        </w:rPr>
        <w:t>_token</w:t>
      </w:r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Devices同时运行多个程序需要通过databus实时更新最新的access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。当一个新程序请求access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时，新生成的access_</w:t>
      </w:r>
      <w:r w:rsidR="00C04859">
        <w:rPr>
          <w:rFonts w:ascii="宋体" w:eastAsia="宋体" w:hAnsi="宋体"/>
        </w:rPr>
        <w:t>token</w:t>
      </w:r>
      <w:r w:rsidR="00C04859">
        <w:rPr>
          <w:rFonts w:ascii="宋体" w:eastAsia="宋体" w:hAnsi="宋体" w:hint="eastAsia"/>
        </w:rPr>
        <w:t>会覆盖之前已经在其他运行程序使用的acce</w:t>
      </w:r>
      <w:r w:rsidR="00C04859">
        <w:rPr>
          <w:rFonts w:ascii="宋体" w:eastAsia="宋体" w:hAnsi="宋体"/>
        </w:rPr>
        <w:t>ss_token</w:t>
      </w:r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请求。使用databaseCollectionAdd新建一个集合；使用databaseAdd插入一条或多条数据。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前端需要注意全局变量需要通过set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函数来改变，且setData函数只能改变全局变量，无法独立改变变量中的一个单独对象。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可以通过wx.</w:t>
      </w:r>
      <w:r>
        <w:rPr>
          <w:rFonts w:ascii="宋体" w:eastAsia="宋体" w:hAnsi="宋体"/>
        </w:rPr>
        <w:t>showLoading</w:t>
      </w:r>
      <w:r>
        <w:rPr>
          <w:rFonts w:ascii="宋体" w:eastAsia="宋体" w:hAnsi="宋体" w:hint="eastAsia"/>
        </w:rPr>
        <w:t>和wx</w:t>
      </w:r>
      <w:r>
        <w:rPr>
          <w:rFonts w:ascii="宋体" w:eastAsia="宋体" w:hAnsi="宋体"/>
        </w:rPr>
        <w:t>.hideLoading</w:t>
      </w:r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6E07093A" w14:textId="7552A3DB" w:rsidR="00693BA1" w:rsidRDefault="00CE4855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ECharts没有甘特图的library，但是网络上有大量自行调制甘特图的方式。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61A125FC" w:rsidR="00580510" w:rsidRP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6C25" w14:textId="77777777" w:rsidR="001067B8" w:rsidRDefault="001067B8" w:rsidP="001E5D5E">
      <w:pPr>
        <w:spacing w:after="0" w:line="240" w:lineRule="auto"/>
      </w:pPr>
      <w:r>
        <w:separator/>
      </w:r>
    </w:p>
  </w:endnote>
  <w:endnote w:type="continuationSeparator" w:id="0">
    <w:p w14:paraId="38EF2D85" w14:textId="77777777" w:rsidR="001067B8" w:rsidRDefault="001067B8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5E49" w14:textId="77777777" w:rsidR="001067B8" w:rsidRDefault="001067B8" w:rsidP="001E5D5E">
      <w:pPr>
        <w:spacing w:after="0" w:line="240" w:lineRule="auto"/>
      </w:pPr>
      <w:r>
        <w:separator/>
      </w:r>
    </w:p>
  </w:footnote>
  <w:footnote w:type="continuationSeparator" w:id="0">
    <w:p w14:paraId="32A6604E" w14:textId="77777777" w:rsidR="001067B8" w:rsidRDefault="001067B8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67B8"/>
    <w:rsid w:val="0011282B"/>
    <w:rsid w:val="00130AB9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7BE5"/>
    <w:rsid w:val="00E36180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17</cp:revision>
  <dcterms:created xsi:type="dcterms:W3CDTF">2021-07-05T07:24:00Z</dcterms:created>
  <dcterms:modified xsi:type="dcterms:W3CDTF">2021-07-12T05:59:00Z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2021-07-12T05:59:14Z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