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9FA" w:rsidRPr="00C859FA" w:rsidRDefault="00C859FA" w:rsidP="00C859FA">
      <w:pPr>
        <w:spacing w:before="100" w:beforeAutospacing="1" w:after="100" w:afterAutospacing="1"/>
        <w:ind w:left="0" w:firstLine="0"/>
        <w:jc w:val="both"/>
        <w:outlineLvl w:val="1"/>
        <w:rPr>
          <w:rFonts w:eastAsia="Times New Roman" w:cs="Times New Roman"/>
          <w:b/>
          <w:bCs/>
          <w:sz w:val="36"/>
          <w:szCs w:val="36"/>
        </w:rPr>
      </w:pPr>
      <w:r w:rsidRPr="00C859FA">
        <w:rPr>
          <w:rFonts w:eastAsia="Times New Roman" w:cs="Times New Roman"/>
          <w:b/>
          <w:bCs/>
          <w:sz w:val="36"/>
          <w:szCs w:val="36"/>
        </w:rPr>
        <w:t>Rangkuman Materi Pelajaran PAI Kelas 7 SMP</w:t>
      </w:r>
    </w:p>
    <w:p w:rsidR="00C859FA" w:rsidRPr="00C859FA" w:rsidRDefault="00C859FA" w:rsidP="00C859FA">
      <w:pPr>
        <w:spacing w:before="100" w:beforeAutospacing="1" w:after="100" w:afterAutospacing="1"/>
        <w:ind w:left="0" w:firstLine="0"/>
        <w:jc w:val="both"/>
        <w:outlineLvl w:val="2"/>
        <w:rPr>
          <w:rFonts w:eastAsia="Times New Roman" w:cs="Times New Roman"/>
          <w:b/>
          <w:bCs/>
          <w:sz w:val="27"/>
          <w:szCs w:val="27"/>
        </w:rPr>
      </w:pPr>
      <w:r w:rsidRPr="00C859FA">
        <w:rPr>
          <w:rFonts w:eastAsia="Times New Roman" w:cs="Times New Roman"/>
          <w:b/>
          <w:bCs/>
          <w:sz w:val="27"/>
          <w:szCs w:val="27"/>
        </w:rPr>
        <w:t>Bab 1 Alif Lam Syamsiyah dan Qamariyah</w:t>
      </w:r>
    </w:p>
    <w:p w:rsidR="00C859FA" w:rsidRPr="00C859FA" w:rsidRDefault="00C859FA" w:rsidP="00C859FA">
      <w:pPr>
        <w:numPr>
          <w:ilvl w:val="0"/>
          <w:numId w:val="1"/>
        </w:numPr>
        <w:spacing w:before="100" w:beforeAutospacing="1" w:after="100" w:afterAutospacing="1"/>
        <w:jc w:val="both"/>
        <w:rPr>
          <w:rFonts w:eastAsia="Times New Roman" w:cs="Times New Roman"/>
          <w:szCs w:val="24"/>
        </w:rPr>
      </w:pPr>
      <w:r w:rsidRPr="00C859FA">
        <w:rPr>
          <w:rFonts w:eastAsia="Times New Roman" w:cs="Times New Roman"/>
          <w:szCs w:val="24"/>
        </w:rPr>
        <w:t>Bacaan alif lam syamsiyah terjadi jika terdapat alif lam makrifat diikuti oleh huruf syamsiyah. Huruf syamsiyah yang terdiri atas:</w:t>
      </w:r>
      <w:r>
        <w:rPr>
          <w:rFonts w:eastAsia="Times New Roman" w:cs="Times New Roman"/>
          <w:noProof/>
          <w:color w:val="0000FF"/>
          <w:szCs w:val="24"/>
        </w:rPr>
        <w:drawing>
          <wp:inline distT="0" distB="0" distL="0" distR="0">
            <wp:extent cx="2856230" cy="338455"/>
            <wp:effectExtent l="19050" t="0" r="1270" b="0"/>
            <wp:docPr id="3" name="Picture 3" descr="Bacaan alif lam syamsiya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aan alif lam syamsiyah">
                      <a:hlinkClick r:id="rId5"/>
                    </pic:cNvPr>
                    <pic:cNvPicPr>
                      <a:picLocks noChangeAspect="1" noChangeArrowheads="1"/>
                    </pic:cNvPicPr>
                  </pic:nvPicPr>
                  <pic:blipFill>
                    <a:blip r:embed="rId6"/>
                    <a:srcRect/>
                    <a:stretch>
                      <a:fillRect/>
                    </a:stretch>
                  </pic:blipFill>
                  <pic:spPr bwMode="auto">
                    <a:xfrm>
                      <a:off x="0" y="0"/>
                      <a:ext cx="2856230" cy="338455"/>
                    </a:xfrm>
                    <a:prstGeom prst="rect">
                      <a:avLst/>
                    </a:prstGeom>
                    <a:noFill/>
                    <a:ln w="9525">
                      <a:noFill/>
                      <a:miter lim="800000"/>
                      <a:headEnd/>
                      <a:tailEnd/>
                    </a:ln>
                  </pic:spPr>
                </pic:pic>
              </a:graphicData>
            </a:graphic>
          </wp:inline>
        </w:drawing>
      </w:r>
    </w:p>
    <w:p w:rsidR="00C859FA" w:rsidRPr="00C859FA" w:rsidRDefault="00C859FA" w:rsidP="00C859FA">
      <w:pPr>
        <w:numPr>
          <w:ilvl w:val="0"/>
          <w:numId w:val="1"/>
        </w:numPr>
        <w:spacing w:before="100" w:beforeAutospacing="1" w:after="100" w:afterAutospacing="1"/>
        <w:jc w:val="both"/>
        <w:rPr>
          <w:rFonts w:eastAsia="Times New Roman" w:cs="Times New Roman"/>
          <w:szCs w:val="24"/>
        </w:rPr>
      </w:pPr>
      <w:r w:rsidRPr="00C859FA">
        <w:rPr>
          <w:rFonts w:eastAsia="Times New Roman" w:cs="Times New Roman"/>
          <w:szCs w:val="24"/>
        </w:rPr>
        <w:t>Cara membaca hukum bacaan alif lam syamsiyah adalah suara lam matinya tidak jelas, tetapi melebur pada huruf sesudahnya.</w:t>
      </w:r>
    </w:p>
    <w:p w:rsidR="00C859FA" w:rsidRPr="00C859FA" w:rsidRDefault="00C859FA" w:rsidP="00C859FA">
      <w:pPr>
        <w:numPr>
          <w:ilvl w:val="0"/>
          <w:numId w:val="1"/>
        </w:numPr>
        <w:spacing w:before="100" w:beforeAutospacing="1" w:after="100" w:afterAutospacing="1"/>
        <w:jc w:val="both"/>
        <w:rPr>
          <w:rFonts w:eastAsia="Times New Roman" w:cs="Times New Roman"/>
          <w:szCs w:val="24"/>
        </w:rPr>
      </w:pPr>
      <w:r w:rsidRPr="00C859FA">
        <w:rPr>
          <w:rFonts w:eastAsia="Times New Roman" w:cs="Times New Roman"/>
          <w:szCs w:val="24"/>
        </w:rPr>
        <w:t>Bacaan alif lam syamsiyah ditandai dengan tanda baca tasydid.</w:t>
      </w:r>
    </w:p>
    <w:p w:rsidR="00C859FA" w:rsidRPr="00C859FA" w:rsidRDefault="00C859FA" w:rsidP="00C859FA">
      <w:pPr>
        <w:numPr>
          <w:ilvl w:val="0"/>
          <w:numId w:val="1"/>
        </w:numPr>
        <w:spacing w:before="100" w:beforeAutospacing="1" w:after="100" w:afterAutospacing="1"/>
        <w:jc w:val="both"/>
        <w:rPr>
          <w:rFonts w:eastAsia="Times New Roman" w:cs="Times New Roman"/>
          <w:szCs w:val="24"/>
        </w:rPr>
      </w:pPr>
      <w:r w:rsidRPr="00C859FA">
        <w:rPr>
          <w:rFonts w:eastAsia="Times New Roman" w:cs="Times New Roman"/>
          <w:szCs w:val="24"/>
        </w:rPr>
        <w:t>Bacaan alif lam qamariyah terjadi jika ada alif lam makrifat bertemu dengan huruf qamariyah, yaitu:</w:t>
      </w:r>
      <w:r>
        <w:rPr>
          <w:rFonts w:eastAsia="Times New Roman" w:cs="Times New Roman"/>
          <w:noProof/>
          <w:color w:val="0000FF"/>
          <w:szCs w:val="24"/>
        </w:rPr>
        <w:drawing>
          <wp:inline distT="0" distB="0" distL="0" distR="0">
            <wp:extent cx="2856230" cy="338455"/>
            <wp:effectExtent l="19050" t="0" r="1270" b="0"/>
            <wp:docPr id="4" name="Picture 4" descr="Bacaan alif lam qamariyah">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aan alif lam qamariyah">
                      <a:hlinkClick r:id="rId7"/>
                    </pic:cNvPr>
                    <pic:cNvPicPr>
                      <a:picLocks noChangeAspect="1" noChangeArrowheads="1"/>
                    </pic:cNvPicPr>
                  </pic:nvPicPr>
                  <pic:blipFill>
                    <a:blip r:embed="rId8"/>
                    <a:srcRect/>
                    <a:stretch>
                      <a:fillRect/>
                    </a:stretch>
                  </pic:blipFill>
                  <pic:spPr bwMode="auto">
                    <a:xfrm>
                      <a:off x="0" y="0"/>
                      <a:ext cx="2856230" cy="338455"/>
                    </a:xfrm>
                    <a:prstGeom prst="rect">
                      <a:avLst/>
                    </a:prstGeom>
                    <a:noFill/>
                    <a:ln w="9525">
                      <a:noFill/>
                      <a:miter lim="800000"/>
                      <a:headEnd/>
                      <a:tailEnd/>
                    </a:ln>
                  </pic:spPr>
                </pic:pic>
              </a:graphicData>
            </a:graphic>
          </wp:inline>
        </w:drawing>
      </w:r>
    </w:p>
    <w:p w:rsidR="00C859FA" w:rsidRPr="00C859FA" w:rsidRDefault="00C859FA" w:rsidP="00C859FA">
      <w:pPr>
        <w:numPr>
          <w:ilvl w:val="0"/>
          <w:numId w:val="1"/>
        </w:numPr>
        <w:spacing w:before="100" w:beforeAutospacing="1" w:after="100" w:afterAutospacing="1"/>
        <w:jc w:val="both"/>
        <w:rPr>
          <w:rFonts w:eastAsia="Times New Roman" w:cs="Times New Roman"/>
          <w:szCs w:val="24"/>
        </w:rPr>
      </w:pPr>
      <w:r w:rsidRPr="00C859FA">
        <w:rPr>
          <w:rFonts w:eastAsia="Times New Roman" w:cs="Times New Roman"/>
          <w:szCs w:val="24"/>
        </w:rPr>
        <w:t>Cara membaca hukum bacaan alif lam qamariyah adalah suara lam mati harus dibaca jelas.</w:t>
      </w:r>
    </w:p>
    <w:p w:rsidR="00C859FA" w:rsidRPr="00C859FA" w:rsidRDefault="00C859FA" w:rsidP="00C859FA">
      <w:pPr>
        <w:numPr>
          <w:ilvl w:val="0"/>
          <w:numId w:val="1"/>
        </w:numPr>
        <w:spacing w:before="100" w:beforeAutospacing="1" w:after="100" w:afterAutospacing="1"/>
        <w:jc w:val="both"/>
        <w:rPr>
          <w:rFonts w:eastAsia="Times New Roman" w:cs="Times New Roman"/>
          <w:szCs w:val="24"/>
        </w:rPr>
      </w:pPr>
      <w:r w:rsidRPr="00C859FA">
        <w:rPr>
          <w:rFonts w:eastAsia="Times New Roman" w:cs="Times New Roman"/>
          <w:szCs w:val="24"/>
        </w:rPr>
        <w:t>Bacaan alif lam qamariyah ditandai dengan tanda baca sukun di atas huruf lam.</w:t>
      </w:r>
    </w:p>
    <w:p w:rsidR="00C859FA" w:rsidRPr="00C859FA" w:rsidRDefault="00C859FA" w:rsidP="00C859FA">
      <w:pPr>
        <w:spacing w:before="100" w:beforeAutospacing="1" w:after="100" w:afterAutospacing="1"/>
        <w:ind w:left="0" w:firstLine="0"/>
        <w:jc w:val="both"/>
        <w:outlineLvl w:val="2"/>
        <w:rPr>
          <w:rFonts w:eastAsia="Times New Roman" w:cs="Times New Roman"/>
          <w:b/>
          <w:bCs/>
          <w:sz w:val="27"/>
          <w:szCs w:val="27"/>
        </w:rPr>
      </w:pPr>
      <w:r w:rsidRPr="00C859FA">
        <w:rPr>
          <w:rFonts w:eastAsia="Times New Roman" w:cs="Times New Roman"/>
          <w:b/>
          <w:bCs/>
          <w:sz w:val="27"/>
          <w:szCs w:val="27"/>
        </w:rPr>
        <w:t>Bab 2 Iman kepada Allah Melalui Sifat-Sifat-Nya</w:t>
      </w:r>
    </w:p>
    <w:p w:rsidR="00C859FA" w:rsidRPr="00C859FA" w:rsidRDefault="00C859FA" w:rsidP="00C859FA">
      <w:pPr>
        <w:numPr>
          <w:ilvl w:val="0"/>
          <w:numId w:val="2"/>
        </w:numPr>
        <w:spacing w:before="100" w:beforeAutospacing="1" w:after="100" w:afterAutospacing="1"/>
        <w:jc w:val="both"/>
        <w:rPr>
          <w:rFonts w:eastAsia="Times New Roman" w:cs="Times New Roman"/>
          <w:szCs w:val="24"/>
        </w:rPr>
      </w:pPr>
      <w:r w:rsidRPr="00C859FA">
        <w:rPr>
          <w:rFonts w:eastAsia="Times New Roman" w:cs="Times New Roman"/>
          <w:szCs w:val="24"/>
        </w:rPr>
        <w:t xml:space="preserve">Iman kepada Allah Swt. dapat diartikan dengan meyakini dalam hati bahwa Allah Swt. ada (wujud) dengan segala sifat, </w:t>
      </w:r>
      <w:proofErr w:type="gramStart"/>
      <w:r w:rsidRPr="00C859FA">
        <w:rPr>
          <w:rFonts w:eastAsia="Times New Roman" w:cs="Times New Roman"/>
          <w:szCs w:val="24"/>
        </w:rPr>
        <w:t>nama</w:t>
      </w:r>
      <w:proofErr w:type="gramEnd"/>
      <w:r w:rsidRPr="00C859FA">
        <w:rPr>
          <w:rFonts w:eastAsia="Times New Roman" w:cs="Times New Roman"/>
          <w:szCs w:val="24"/>
        </w:rPr>
        <w:t>, kekuasaan, keagungan, dan kesempurnaan-Nya. Keyakinan ini diikuti pula dengan ikrar lisan dan amal perbuatan secara nyata.</w:t>
      </w:r>
    </w:p>
    <w:p w:rsidR="00C859FA" w:rsidRPr="00C859FA" w:rsidRDefault="00C859FA" w:rsidP="00C859FA">
      <w:pPr>
        <w:numPr>
          <w:ilvl w:val="0"/>
          <w:numId w:val="2"/>
        </w:numPr>
        <w:spacing w:before="100" w:beforeAutospacing="1" w:after="100" w:afterAutospacing="1"/>
        <w:jc w:val="both"/>
        <w:rPr>
          <w:rFonts w:eastAsia="Times New Roman" w:cs="Times New Roman"/>
          <w:szCs w:val="24"/>
        </w:rPr>
      </w:pPr>
      <w:r w:rsidRPr="00C859FA">
        <w:rPr>
          <w:rFonts w:eastAsia="Times New Roman" w:cs="Times New Roman"/>
          <w:szCs w:val="24"/>
        </w:rPr>
        <w:t>Tanda-tanda adanya Allah Swt. dapat dilihat dari dalil-dalil Al-Qur’an (ayat qauliyah) dan kejadian alam (ayat kauniyah). Dalam ayat-ayat Al-Qur’an banyak dijelaskan tentang sifat-sifat Allah Swt.</w:t>
      </w:r>
    </w:p>
    <w:p w:rsidR="00C859FA" w:rsidRPr="00C859FA" w:rsidRDefault="00C859FA" w:rsidP="00C859FA">
      <w:pPr>
        <w:numPr>
          <w:ilvl w:val="0"/>
          <w:numId w:val="2"/>
        </w:numPr>
        <w:spacing w:before="100" w:beforeAutospacing="1" w:after="100" w:afterAutospacing="1"/>
        <w:jc w:val="both"/>
        <w:rPr>
          <w:rFonts w:eastAsia="Times New Roman" w:cs="Times New Roman"/>
          <w:szCs w:val="24"/>
        </w:rPr>
      </w:pPr>
      <w:r w:rsidRPr="00C859FA">
        <w:rPr>
          <w:rFonts w:eastAsia="Times New Roman" w:cs="Times New Roman"/>
          <w:szCs w:val="24"/>
        </w:rPr>
        <w:t>Sifat wujud yang berarti ada, lawannya adalah tidak ada atau ‘adam.</w:t>
      </w:r>
    </w:p>
    <w:p w:rsidR="00C859FA" w:rsidRPr="00C859FA" w:rsidRDefault="00C859FA" w:rsidP="00C859FA">
      <w:pPr>
        <w:numPr>
          <w:ilvl w:val="0"/>
          <w:numId w:val="2"/>
        </w:numPr>
        <w:spacing w:before="100" w:beforeAutospacing="1" w:after="100" w:afterAutospacing="1"/>
        <w:jc w:val="both"/>
        <w:rPr>
          <w:rFonts w:eastAsia="Times New Roman" w:cs="Times New Roman"/>
          <w:szCs w:val="24"/>
        </w:rPr>
      </w:pPr>
      <w:r w:rsidRPr="00C859FA">
        <w:rPr>
          <w:rFonts w:eastAsia="Times New Roman" w:cs="Times New Roman"/>
          <w:szCs w:val="24"/>
        </w:rPr>
        <w:t>Sifat qidam yang berati dahulu, kebalikannya hudus yang artinya baru.</w:t>
      </w:r>
    </w:p>
    <w:p w:rsidR="00C859FA" w:rsidRPr="00C859FA" w:rsidRDefault="00C859FA" w:rsidP="00C859FA">
      <w:pPr>
        <w:numPr>
          <w:ilvl w:val="0"/>
          <w:numId w:val="2"/>
        </w:numPr>
        <w:spacing w:before="100" w:beforeAutospacing="1" w:after="100" w:afterAutospacing="1"/>
        <w:jc w:val="both"/>
        <w:rPr>
          <w:rFonts w:eastAsia="Times New Roman" w:cs="Times New Roman"/>
          <w:szCs w:val="24"/>
        </w:rPr>
      </w:pPr>
      <w:r w:rsidRPr="00C859FA">
        <w:rPr>
          <w:rFonts w:eastAsia="Times New Roman" w:cs="Times New Roman"/>
          <w:szCs w:val="24"/>
        </w:rPr>
        <w:t>Sifat baqa’ berarti kekal dan abadi. Kebalikan dari sifat baqa’ adalah fana’ atau rusak.</w:t>
      </w:r>
    </w:p>
    <w:p w:rsidR="00C859FA" w:rsidRPr="00C859FA" w:rsidRDefault="00C859FA" w:rsidP="00C859FA">
      <w:pPr>
        <w:numPr>
          <w:ilvl w:val="0"/>
          <w:numId w:val="2"/>
        </w:numPr>
        <w:spacing w:before="100" w:beforeAutospacing="1" w:after="100" w:afterAutospacing="1"/>
        <w:jc w:val="both"/>
        <w:rPr>
          <w:rFonts w:eastAsia="Times New Roman" w:cs="Times New Roman"/>
          <w:szCs w:val="24"/>
        </w:rPr>
      </w:pPr>
      <w:r w:rsidRPr="00C859FA">
        <w:rPr>
          <w:rFonts w:eastAsia="Times New Roman" w:cs="Times New Roman"/>
          <w:szCs w:val="24"/>
        </w:rPr>
        <w:t>Sifat mukhalafatulilhawadisi menunjukkan bahwa Allah Swt. berbeda dengan makhluk-Nya, kebalikannya serupa dengan makhluk atau mumasalatu lilhawadisi.</w:t>
      </w:r>
    </w:p>
    <w:p w:rsidR="00C859FA" w:rsidRPr="00C859FA" w:rsidRDefault="00C859FA" w:rsidP="00C859FA">
      <w:pPr>
        <w:numPr>
          <w:ilvl w:val="0"/>
          <w:numId w:val="2"/>
        </w:numPr>
        <w:spacing w:before="100" w:beforeAutospacing="1" w:after="100" w:afterAutospacing="1"/>
        <w:jc w:val="both"/>
        <w:rPr>
          <w:rFonts w:eastAsia="Times New Roman" w:cs="Times New Roman"/>
          <w:szCs w:val="24"/>
        </w:rPr>
      </w:pPr>
      <w:r w:rsidRPr="00C859FA">
        <w:rPr>
          <w:rFonts w:eastAsia="Times New Roman" w:cs="Times New Roman"/>
          <w:szCs w:val="24"/>
        </w:rPr>
        <w:t>Sifat qiyamuhu binafsihi yang artinya Allah Swt. berdiri sendiri, kebalikannya adalah sifat qiyamuhu bigairih yang berarti membutuhkan pihak lain.</w:t>
      </w:r>
    </w:p>
    <w:p w:rsidR="00C859FA" w:rsidRPr="00C859FA" w:rsidRDefault="00C859FA" w:rsidP="00C859FA">
      <w:pPr>
        <w:numPr>
          <w:ilvl w:val="0"/>
          <w:numId w:val="2"/>
        </w:numPr>
        <w:spacing w:before="100" w:beforeAutospacing="1" w:after="100" w:afterAutospacing="1"/>
        <w:jc w:val="both"/>
        <w:rPr>
          <w:rFonts w:eastAsia="Times New Roman" w:cs="Times New Roman"/>
          <w:szCs w:val="24"/>
        </w:rPr>
      </w:pPr>
      <w:r w:rsidRPr="00C859FA">
        <w:rPr>
          <w:rFonts w:eastAsia="Times New Roman" w:cs="Times New Roman"/>
          <w:szCs w:val="24"/>
        </w:rPr>
        <w:t>Sifat wahdaniyyah artinya Allah Swt. Maha Esa sehingga tidak ada sekutu bagi-Nya. Sifat mustahilnya adalah ta‘addud.</w:t>
      </w:r>
    </w:p>
    <w:p w:rsidR="00C859FA" w:rsidRPr="00C859FA" w:rsidRDefault="00C859FA" w:rsidP="00C859FA">
      <w:pPr>
        <w:numPr>
          <w:ilvl w:val="0"/>
          <w:numId w:val="2"/>
        </w:numPr>
        <w:spacing w:before="100" w:beforeAutospacing="1" w:after="100" w:afterAutospacing="1"/>
        <w:jc w:val="both"/>
        <w:rPr>
          <w:rFonts w:eastAsia="Times New Roman" w:cs="Times New Roman"/>
          <w:szCs w:val="24"/>
        </w:rPr>
      </w:pPr>
      <w:r w:rsidRPr="00C859FA">
        <w:rPr>
          <w:rFonts w:eastAsia="Times New Roman" w:cs="Times New Roman"/>
          <w:szCs w:val="24"/>
        </w:rPr>
        <w:t>Sifat qudrat artinya Allah Swt. Mahakuasa, sifat mustahilnya adalah ‘ajzun.</w:t>
      </w:r>
    </w:p>
    <w:p w:rsidR="00C859FA" w:rsidRPr="00C859FA" w:rsidRDefault="00C859FA" w:rsidP="00C859FA">
      <w:pPr>
        <w:numPr>
          <w:ilvl w:val="0"/>
          <w:numId w:val="2"/>
        </w:numPr>
        <w:spacing w:before="100" w:beforeAutospacing="1" w:after="100" w:afterAutospacing="1"/>
        <w:jc w:val="both"/>
        <w:rPr>
          <w:rFonts w:eastAsia="Times New Roman" w:cs="Times New Roman"/>
          <w:szCs w:val="24"/>
        </w:rPr>
      </w:pPr>
      <w:r w:rsidRPr="00C859FA">
        <w:rPr>
          <w:rFonts w:eastAsia="Times New Roman" w:cs="Times New Roman"/>
          <w:szCs w:val="24"/>
        </w:rPr>
        <w:t>Sifat iradat berarti memiliki kehendak untuk melakukan segala sesuatu yang dikehendakinya, kebalikannya karahah yang berarti terpaksa.</w:t>
      </w:r>
    </w:p>
    <w:p w:rsidR="00C859FA" w:rsidRPr="00C859FA" w:rsidRDefault="00C859FA" w:rsidP="00C859FA">
      <w:pPr>
        <w:numPr>
          <w:ilvl w:val="0"/>
          <w:numId w:val="2"/>
        </w:numPr>
        <w:spacing w:before="100" w:beforeAutospacing="1" w:after="100" w:afterAutospacing="1"/>
        <w:jc w:val="both"/>
        <w:rPr>
          <w:rFonts w:eastAsia="Times New Roman" w:cs="Times New Roman"/>
          <w:szCs w:val="24"/>
        </w:rPr>
      </w:pPr>
      <w:r w:rsidRPr="00C859FA">
        <w:rPr>
          <w:rFonts w:eastAsia="Times New Roman" w:cs="Times New Roman"/>
          <w:szCs w:val="24"/>
        </w:rPr>
        <w:lastRenderedPageBreak/>
        <w:t>Sifat ‘imu artinya Allah Swt. itu pandai dan mengetahui, sifat mustahil dari ‘ilmu adalah jahlun atau bodoh.</w:t>
      </w:r>
    </w:p>
    <w:p w:rsidR="00C859FA" w:rsidRPr="00C859FA" w:rsidRDefault="00C859FA" w:rsidP="00C859FA">
      <w:pPr>
        <w:numPr>
          <w:ilvl w:val="0"/>
          <w:numId w:val="2"/>
        </w:numPr>
        <w:spacing w:before="100" w:beforeAutospacing="1" w:after="100" w:afterAutospacing="1"/>
        <w:jc w:val="both"/>
        <w:rPr>
          <w:rFonts w:eastAsia="Times New Roman" w:cs="Times New Roman"/>
          <w:szCs w:val="24"/>
        </w:rPr>
      </w:pPr>
      <w:r w:rsidRPr="00C859FA">
        <w:rPr>
          <w:rFonts w:eastAsia="Times New Roman" w:cs="Times New Roman"/>
          <w:szCs w:val="24"/>
        </w:rPr>
        <w:t>Sifat hayat berarti hidup, sifat mustahilnya adalah maut atau mati.</w:t>
      </w:r>
    </w:p>
    <w:p w:rsidR="00C859FA" w:rsidRPr="00C859FA" w:rsidRDefault="00C859FA" w:rsidP="00C859FA">
      <w:pPr>
        <w:numPr>
          <w:ilvl w:val="0"/>
          <w:numId w:val="2"/>
        </w:numPr>
        <w:spacing w:before="100" w:beforeAutospacing="1" w:after="100" w:afterAutospacing="1"/>
        <w:jc w:val="both"/>
        <w:rPr>
          <w:rFonts w:eastAsia="Times New Roman" w:cs="Times New Roman"/>
          <w:szCs w:val="24"/>
        </w:rPr>
      </w:pPr>
      <w:r w:rsidRPr="00C859FA">
        <w:rPr>
          <w:rFonts w:eastAsia="Times New Roman" w:cs="Times New Roman"/>
          <w:szCs w:val="24"/>
        </w:rPr>
        <w:t>Sifat sama’ artinya mendengar, kebalikannya yaitu summun yang berarti tuli.</w:t>
      </w:r>
    </w:p>
    <w:p w:rsidR="00C859FA" w:rsidRPr="00C859FA" w:rsidRDefault="00C859FA" w:rsidP="00C859FA">
      <w:pPr>
        <w:numPr>
          <w:ilvl w:val="0"/>
          <w:numId w:val="2"/>
        </w:numPr>
        <w:spacing w:before="100" w:beforeAutospacing="1" w:after="100" w:afterAutospacing="1"/>
        <w:jc w:val="both"/>
        <w:rPr>
          <w:rFonts w:eastAsia="Times New Roman" w:cs="Times New Roman"/>
          <w:szCs w:val="24"/>
        </w:rPr>
      </w:pPr>
      <w:r w:rsidRPr="00C859FA">
        <w:rPr>
          <w:rFonts w:eastAsia="Times New Roman" w:cs="Times New Roman"/>
          <w:szCs w:val="24"/>
        </w:rPr>
        <w:t>Sifat basar artinya melihat, kebalikannya adalah sifat ‘umyun yang berarti buta.</w:t>
      </w:r>
    </w:p>
    <w:p w:rsidR="00C859FA" w:rsidRPr="00C859FA" w:rsidRDefault="00C859FA" w:rsidP="00C859FA">
      <w:pPr>
        <w:numPr>
          <w:ilvl w:val="0"/>
          <w:numId w:val="2"/>
        </w:numPr>
        <w:spacing w:before="100" w:beforeAutospacing="1" w:after="100" w:afterAutospacing="1"/>
        <w:jc w:val="both"/>
        <w:rPr>
          <w:rFonts w:eastAsia="Times New Roman" w:cs="Times New Roman"/>
          <w:szCs w:val="24"/>
        </w:rPr>
      </w:pPr>
      <w:r w:rsidRPr="00C859FA">
        <w:rPr>
          <w:rFonts w:eastAsia="Times New Roman" w:cs="Times New Roman"/>
          <w:szCs w:val="24"/>
        </w:rPr>
        <w:t>Sifat kalam artinya Allah Swt. wajib memiliki sifat berfirman atau berkata. Sifat mustahilnya adalah bukmun atau bisu.</w:t>
      </w:r>
    </w:p>
    <w:p w:rsidR="00C859FA" w:rsidRPr="00C859FA" w:rsidRDefault="00C859FA" w:rsidP="00C859FA">
      <w:pPr>
        <w:spacing w:before="100" w:beforeAutospacing="1" w:after="100" w:afterAutospacing="1"/>
        <w:ind w:left="0" w:firstLine="0"/>
        <w:jc w:val="both"/>
        <w:outlineLvl w:val="2"/>
        <w:rPr>
          <w:rFonts w:eastAsia="Times New Roman" w:cs="Times New Roman"/>
          <w:b/>
          <w:bCs/>
          <w:sz w:val="27"/>
          <w:szCs w:val="27"/>
        </w:rPr>
      </w:pPr>
      <w:r w:rsidRPr="00C859FA">
        <w:rPr>
          <w:rFonts w:eastAsia="Times New Roman" w:cs="Times New Roman"/>
          <w:b/>
          <w:bCs/>
          <w:sz w:val="27"/>
          <w:szCs w:val="27"/>
        </w:rPr>
        <w:t>Bab 3 Asma’ul husna</w:t>
      </w:r>
    </w:p>
    <w:p w:rsidR="00C859FA" w:rsidRPr="00C859FA" w:rsidRDefault="00C859FA" w:rsidP="00C859FA">
      <w:pPr>
        <w:numPr>
          <w:ilvl w:val="0"/>
          <w:numId w:val="3"/>
        </w:numPr>
        <w:spacing w:before="100" w:beforeAutospacing="1" w:after="100" w:afterAutospacing="1"/>
        <w:jc w:val="both"/>
        <w:rPr>
          <w:rFonts w:eastAsia="Times New Roman" w:cs="Times New Roman"/>
          <w:szCs w:val="24"/>
        </w:rPr>
      </w:pPr>
      <w:r w:rsidRPr="00C859FA">
        <w:rPr>
          <w:rFonts w:eastAsia="Times New Roman" w:cs="Times New Roman"/>
          <w:szCs w:val="24"/>
        </w:rPr>
        <w:t>Asma’ul husna merupakan nama-nama Allah yang bagus. Asma’ul husna mencerminkan keindahan, keagungan, dan kesempurnaan Allah Swt.</w:t>
      </w:r>
    </w:p>
    <w:p w:rsidR="00C859FA" w:rsidRPr="00C859FA" w:rsidRDefault="00C859FA" w:rsidP="00C859FA">
      <w:pPr>
        <w:numPr>
          <w:ilvl w:val="0"/>
          <w:numId w:val="3"/>
        </w:numPr>
        <w:spacing w:before="100" w:beforeAutospacing="1" w:after="100" w:afterAutospacing="1"/>
        <w:jc w:val="both"/>
        <w:rPr>
          <w:rFonts w:eastAsia="Times New Roman" w:cs="Times New Roman"/>
          <w:szCs w:val="24"/>
        </w:rPr>
      </w:pPr>
      <w:r w:rsidRPr="00C859FA">
        <w:rPr>
          <w:rFonts w:eastAsia="Times New Roman" w:cs="Times New Roman"/>
          <w:szCs w:val="24"/>
        </w:rPr>
        <w:t xml:space="preserve">Asma’ul husna berjumlah 99 </w:t>
      </w:r>
      <w:proofErr w:type="gramStart"/>
      <w:r w:rsidRPr="00C859FA">
        <w:rPr>
          <w:rFonts w:eastAsia="Times New Roman" w:cs="Times New Roman"/>
          <w:szCs w:val="24"/>
        </w:rPr>
        <w:t>nama</w:t>
      </w:r>
      <w:proofErr w:type="gramEnd"/>
      <w:r w:rsidRPr="00C859FA">
        <w:rPr>
          <w:rFonts w:eastAsia="Times New Roman" w:cs="Times New Roman"/>
          <w:szCs w:val="24"/>
        </w:rPr>
        <w:t>.</w:t>
      </w:r>
    </w:p>
    <w:p w:rsidR="00C859FA" w:rsidRPr="00C859FA" w:rsidRDefault="00C859FA" w:rsidP="00C859FA">
      <w:pPr>
        <w:numPr>
          <w:ilvl w:val="0"/>
          <w:numId w:val="3"/>
        </w:numPr>
        <w:spacing w:before="100" w:beforeAutospacing="1" w:after="100" w:afterAutospacing="1"/>
        <w:jc w:val="both"/>
        <w:rPr>
          <w:rFonts w:eastAsia="Times New Roman" w:cs="Times New Roman"/>
          <w:szCs w:val="24"/>
        </w:rPr>
      </w:pPr>
      <w:r w:rsidRPr="00C859FA">
        <w:rPr>
          <w:rFonts w:eastAsia="Times New Roman" w:cs="Times New Roman"/>
          <w:szCs w:val="24"/>
        </w:rPr>
        <w:t xml:space="preserve">Sepuluh dari 99 asma’ul husna yang dipelajari sebagai berikut. </w:t>
      </w:r>
    </w:p>
    <w:p w:rsidR="00C859FA" w:rsidRPr="00C859FA" w:rsidRDefault="00C859FA" w:rsidP="00C859FA">
      <w:pPr>
        <w:numPr>
          <w:ilvl w:val="1"/>
          <w:numId w:val="3"/>
        </w:numPr>
        <w:spacing w:before="100" w:beforeAutospacing="1" w:after="100" w:afterAutospacing="1"/>
        <w:jc w:val="both"/>
        <w:rPr>
          <w:rFonts w:eastAsia="Times New Roman" w:cs="Times New Roman"/>
          <w:szCs w:val="24"/>
        </w:rPr>
      </w:pPr>
      <w:r w:rsidRPr="00C859FA">
        <w:rPr>
          <w:rFonts w:eastAsia="Times New Roman" w:cs="Times New Roman"/>
          <w:szCs w:val="24"/>
        </w:rPr>
        <w:t>al-‘Aziz,</w:t>
      </w:r>
    </w:p>
    <w:p w:rsidR="00C859FA" w:rsidRPr="00C859FA" w:rsidRDefault="00C859FA" w:rsidP="00C859FA">
      <w:pPr>
        <w:numPr>
          <w:ilvl w:val="1"/>
          <w:numId w:val="3"/>
        </w:numPr>
        <w:spacing w:before="100" w:beforeAutospacing="1" w:after="100" w:afterAutospacing="1"/>
        <w:jc w:val="both"/>
        <w:rPr>
          <w:rFonts w:eastAsia="Times New Roman" w:cs="Times New Roman"/>
          <w:szCs w:val="24"/>
        </w:rPr>
      </w:pPr>
      <w:r w:rsidRPr="00C859FA">
        <w:rPr>
          <w:rFonts w:eastAsia="Times New Roman" w:cs="Times New Roman"/>
          <w:szCs w:val="24"/>
        </w:rPr>
        <w:t>al-Wahhab</w:t>
      </w:r>
    </w:p>
    <w:p w:rsidR="00C859FA" w:rsidRPr="00C859FA" w:rsidRDefault="00C859FA" w:rsidP="00C859FA">
      <w:pPr>
        <w:numPr>
          <w:ilvl w:val="1"/>
          <w:numId w:val="3"/>
        </w:numPr>
        <w:spacing w:before="100" w:beforeAutospacing="1" w:after="100" w:afterAutospacing="1"/>
        <w:jc w:val="both"/>
        <w:rPr>
          <w:rFonts w:eastAsia="Times New Roman" w:cs="Times New Roman"/>
          <w:szCs w:val="24"/>
        </w:rPr>
      </w:pPr>
      <w:r w:rsidRPr="00C859FA">
        <w:rPr>
          <w:rFonts w:eastAsia="Times New Roman" w:cs="Times New Roman"/>
          <w:szCs w:val="24"/>
        </w:rPr>
        <w:t>al-Fattah</w:t>
      </w:r>
    </w:p>
    <w:p w:rsidR="00C859FA" w:rsidRPr="00C859FA" w:rsidRDefault="00C859FA" w:rsidP="00C859FA">
      <w:pPr>
        <w:numPr>
          <w:ilvl w:val="1"/>
          <w:numId w:val="3"/>
        </w:numPr>
        <w:spacing w:before="100" w:beforeAutospacing="1" w:after="100" w:afterAutospacing="1"/>
        <w:jc w:val="both"/>
        <w:rPr>
          <w:rFonts w:eastAsia="Times New Roman" w:cs="Times New Roman"/>
          <w:szCs w:val="24"/>
        </w:rPr>
      </w:pPr>
      <w:r w:rsidRPr="00C859FA">
        <w:rPr>
          <w:rFonts w:eastAsia="Times New Roman" w:cs="Times New Roman"/>
          <w:szCs w:val="24"/>
        </w:rPr>
        <w:t>al-Qayyum,</w:t>
      </w:r>
    </w:p>
    <w:p w:rsidR="00C859FA" w:rsidRPr="00C859FA" w:rsidRDefault="00C859FA" w:rsidP="00C859FA">
      <w:pPr>
        <w:numPr>
          <w:ilvl w:val="1"/>
          <w:numId w:val="3"/>
        </w:numPr>
        <w:spacing w:before="100" w:beforeAutospacing="1" w:after="100" w:afterAutospacing="1"/>
        <w:jc w:val="both"/>
        <w:rPr>
          <w:rFonts w:eastAsia="Times New Roman" w:cs="Times New Roman"/>
          <w:szCs w:val="24"/>
        </w:rPr>
      </w:pPr>
      <w:r w:rsidRPr="00C859FA">
        <w:rPr>
          <w:rFonts w:eastAsia="Times New Roman" w:cs="Times New Roman"/>
          <w:szCs w:val="24"/>
        </w:rPr>
        <w:t>al-Hadi,</w:t>
      </w:r>
    </w:p>
    <w:p w:rsidR="00C859FA" w:rsidRPr="00C859FA" w:rsidRDefault="00C859FA" w:rsidP="00C859FA">
      <w:pPr>
        <w:numPr>
          <w:ilvl w:val="1"/>
          <w:numId w:val="3"/>
        </w:numPr>
        <w:spacing w:before="100" w:beforeAutospacing="1" w:after="100" w:afterAutospacing="1"/>
        <w:jc w:val="both"/>
        <w:rPr>
          <w:rFonts w:eastAsia="Times New Roman" w:cs="Times New Roman"/>
          <w:szCs w:val="24"/>
        </w:rPr>
      </w:pPr>
      <w:r w:rsidRPr="00C859FA">
        <w:rPr>
          <w:rFonts w:eastAsia="Times New Roman" w:cs="Times New Roman"/>
          <w:szCs w:val="24"/>
        </w:rPr>
        <w:t>as-Salam</w:t>
      </w:r>
    </w:p>
    <w:p w:rsidR="00C859FA" w:rsidRPr="00C859FA" w:rsidRDefault="00C859FA" w:rsidP="00C859FA">
      <w:pPr>
        <w:numPr>
          <w:ilvl w:val="1"/>
          <w:numId w:val="3"/>
        </w:numPr>
        <w:spacing w:before="100" w:beforeAutospacing="1" w:after="100" w:afterAutospacing="1"/>
        <w:jc w:val="both"/>
        <w:rPr>
          <w:rFonts w:eastAsia="Times New Roman" w:cs="Times New Roman"/>
          <w:szCs w:val="24"/>
        </w:rPr>
      </w:pPr>
      <w:r w:rsidRPr="00C859FA">
        <w:rPr>
          <w:rFonts w:eastAsia="Times New Roman" w:cs="Times New Roman"/>
          <w:szCs w:val="24"/>
        </w:rPr>
        <w:t>al-Wadu</w:t>
      </w:r>
    </w:p>
    <w:p w:rsidR="00C859FA" w:rsidRPr="00C859FA" w:rsidRDefault="00C859FA" w:rsidP="00C859FA">
      <w:pPr>
        <w:numPr>
          <w:ilvl w:val="1"/>
          <w:numId w:val="3"/>
        </w:numPr>
        <w:spacing w:before="100" w:beforeAutospacing="1" w:after="100" w:afterAutospacing="1"/>
        <w:jc w:val="both"/>
        <w:rPr>
          <w:rFonts w:eastAsia="Times New Roman" w:cs="Times New Roman"/>
          <w:szCs w:val="24"/>
        </w:rPr>
      </w:pPr>
      <w:r w:rsidRPr="00C859FA">
        <w:rPr>
          <w:rFonts w:eastAsia="Times New Roman" w:cs="Times New Roman"/>
          <w:szCs w:val="24"/>
        </w:rPr>
        <w:t>al-Latif</w:t>
      </w:r>
    </w:p>
    <w:p w:rsidR="00C859FA" w:rsidRPr="00C859FA" w:rsidRDefault="00C859FA" w:rsidP="00C859FA">
      <w:pPr>
        <w:numPr>
          <w:ilvl w:val="1"/>
          <w:numId w:val="3"/>
        </w:numPr>
        <w:spacing w:before="100" w:beforeAutospacing="1" w:after="100" w:afterAutospacing="1"/>
        <w:jc w:val="both"/>
        <w:rPr>
          <w:rFonts w:eastAsia="Times New Roman" w:cs="Times New Roman"/>
          <w:szCs w:val="24"/>
        </w:rPr>
      </w:pPr>
      <w:r w:rsidRPr="00C859FA">
        <w:rPr>
          <w:rFonts w:eastAsia="Times New Roman" w:cs="Times New Roman"/>
          <w:szCs w:val="24"/>
        </w:rPr>
        <w:t>al-Qawiyy</w:t>
      </w:r>
    </w:p>
    <w:p w:rsidR="00C859FA" w:rsidRPr="00C859FA" w:rsidRDefault="00C859FA" w:rsidP="00C859FA">
      <w:pPr>
        <w:numPr>
          <w:ilvl w:val="1"/>
          <w:numId w:val="3"/>
        </w:numPr>
        <w:spacing w:before="100" w:beforeAutospacing="1" w:after="100" w:afterAutospacing="1"/>
        <w:jc w:val="both"/>
        <w:rPr>
          <w:rFonts w:eastAsia="Times New Roman" w:cs="Times New Roman"/>
          <w:szCs w:val="24"/>
        </w:rPr>
      </w:pPr>
      <w:r w:rsidRPr="00C859FA">
        <w:rPr>
          <w:rFonts w:eastAsia="Times New Roman" w:cs="Times New Roman"/>
          <w:szCs w:val="24"/>
        </w:rPr>
        <w:t>al-Hafiz</w:t>
      </w:r>
    </w:p>
    <w:p w:rsidR="00C859FA" w:rsidRPr="00C859FA" w:rsidRDefault="00C859FA" w:rsidP="00C859FA">
      <w:pPr>
        <w:numPr>
          <w:ilvl w:val="0"/>
          <w:numId w:val="3"/>
        </w:numPr>
        <w:spacing w:before="100" w:beforeAutospacing="1" w:after="100" w:afterAutospacing="1"/>
        <w:jc w:val="both"/>
        <w:rPr>
          <w:rFonts w:eastAsia="Times New Roman" w:cs="Times New Roman"/>
          <w:szCs w:val="24"/>
        </w:rPr>
      </w:pPr>
      <w:r w:rsidRPr="00C859FA">
        <w:rPr>
          <w:rFonts w:eastAsia="Times New Roman" w:cs="Times New Roman"/>
          <w:szCs w:val="24"/>
        </w:rPr>
        <w:t>Asma’ul husna harus diteladani dalam kehidupan sehari-hari.</w:t>
      </w:r>
    </w:p>
    <w:p w:rsidR="00C859FA" w:rsidRPr="00C859FA" w:rsidRDefault="00C859FA" w:rsidP="00C859FA">
      <w:pPr>
        <w:spacing w:before="100" w:beforeAutospacing="1" w:after="100" w:afterAutospacing="1"/>
        <w:ind w:left="0" w:firstLine="0"/>
        <w:jc w:val="both"/>
        <w:outlineLvl w:val="2"/>
        <w:rPr>
          <w:rFonts w:eastAsia="Times New Roman" w:cs="Times New Roman"/>
          <w:b/>
          <w:bCs/>
          <w:sz w:val="27"/>
          <w:szCs w:val="27"/>
        </w:rPr>
      </w:pPr>
      <w:r w:rsidRPr="00C859FA">
        <w:rPr>
          <w:rFonts w:eastAsia="Times New Roman" w:cs="Times New Roman"/>
          <w:b/>
          <w:bCs/>
          <w:sz w:val="27"/>
          <w:szCs w:val="27"/>
        </w:rPr>
        <w:t>Bab 4 Tawadu’, Taat, Qanaah, dan Sabar</w:t>
      </w:r>
    </w:p>
    <w:p w:rsidR="00C859FA" w:rsidRPr="00C859FA" w:rsidRDefault="00C859FA" w:rsidP="00C859FA">
      <w:pPr>
        <w:numPr>
          <w:ilvl w:val="0"/>
          <w:numId w:val="4"/>
        </w:numPr>
        <w:spacing w:before="100" w:beforeAutospacing="1" w:after="100" w:afterAutospacing="1"/>
        <w:jc w:val="both"/>
        <w:rPr>
          <w:rFonts w:eastAsia="Times New Roman" w:cs="Times New Roman"/>
          <w:szCs w:val="24"/>
        </w:rPr>
      </w:pPr>
      <w:r w:rsidRPr="00C859FA">
        <w:rPr>
          <w:rFonts w:eastAsia="Times New Roman" w:cs="Times New Roman"/>
          <w:szCs w:val="24"/>
        </w:rPr>
        <w:t>Tawadu artinya sikap rendah hati. Tawadu merupakan sikap seseorang yang tidak ingin menonjolkan diri dengan sesuatu yang ada pada dirinya.</w:t>
      </w:r>
    </w:p>
    <w:p w:rsidR="00C859FA" w:rsidRPr="00C859FA" w:rsidRDefault="00C859FA" w:rsidP="00C859FA">
      <w:pPr>
        <w:numPr>
          <w:ilvl w:val="0"/>
          <w:numId w:val="4"/>
        </w:numPr>
        <w:spacing w:before="100" w:beforeAutospacing="1" w:after="100" w:afterAutospacing="1"/>
        <w:jc w:val="both"/>
        <w:rPr>
          <w:rFonts w:eastAsia="Times New Roman" w:cs="Times New Roman"/>
          <w:szCs w:val="24"/>
        </w:rPr>
      </w:pPr>
      <w:r w:rsidRPr="00C859FA">
        <w:rPr>
          <w:rFonts w:eastAsia="Times New Roman" w:cs="Times New Roman"/>
          <w:szCs w:val="24"/>
        </w:rPr>
        <w:t>Taat secara bahasa berarti mengikuti atau menuruti.</w:t>
      </w:r>
    </w:p>
    <w:p w:rsidR="00C859FA" w:rsidRPr="00C859FA" w:rsidRDefault="00C859FA" w:rsidP="00C859FA">
      <w:pPr>
        <w:numPr>
          <w:ilvl w:val="0"/>
          <w:numId w:val="4"/>
        </w:numPr>
        <w:spacing w:before="100" w:beforeAutospacing="1" w:after="100" w:afterAutospacing="1"/>
        <w:jc w:val="both"/>
        <w:rPr>
          <w:rFonts w:eastAsia="Times New Roman" w:cs="Times New Roman"/>
          <w:szCs w:val="24"/>
        </w:rPr>
      </w:pPr>
      <w:r w:rsidRPr="00C859FA">
        <w:rPr>
          <w:rFonts w:eastAsia="Times New Roman" w:cs="Times New Roman"/>
          <w:szCs w:val="24"/>
        </w:rPr>
        <w:t xml:space="preserve">Tiga objek ketaatan dalam Islam sebagai berikut. </w:t>
      </w:r>
    </w:p>
    <w:p w:rsidR="00C859FA" w:rsidRPr="00C859FA" w:rsidRDefault="00C859FA" w:rsidP="00C859FA">
      <w:pPr>
        <w:numPr>
          <w:ilvl w:val="1"/>
          <w:numId w:val="4"/>
        </w:numPr>
        <w:spacing w:before="100" w:beforeAutospacing="1" w:after="100" w:afterAutospacing="1"/>
        <w:jc w:val="both"/>
        <w:rPr>
          <w:rFonts w:eastAsia="Times New Roman" w:cs="Times New Roman"/>
          <w:szCs w:val="24"/>
        </w:rPr>
      </w:pPr>
      <w:r w:rsidRPr="00C859FA">
        <w:rPr>
          <w:rFonts w:eastAsia="Times New Roman" w:cs="Times New Roman"/>
          <w:szCs w:val="24"/>
        </w:rPr>
        <w:t>Ketaatan kepada Allah Swt.</w:t>
      </w:r>
    </w:p>
    <w:p w:rsidR="00C859FA" w:rsidRPr="00C859FA" w:rsidRDefault="00C859FA" w:rsidP="00C859FA">
      <w:pPr>
        <w:numPr>
          <w:ilvl w:val="1"/>
          <w:numId w:val="4"/>
        </w:numPr>
        <w:spacing w:before="100" w:beforeAutospacing="1" w:after="100" w:afterAutospacing="1"/>
        <w:jc w:val="both"/>
        <w:rPr>
          <w:rFonts w:eastAsia="Times New Roman" w:cs="Times New Roman"/>
          <w:szCs w:val="24"/>
        </w:rPr>
      </w:pPr>
      <w:r w:rsidRPr="00C859FA">
        <w:rPr>
          <w:rFonts w:eastAsia="Times New Roman" w:cs="Times New Roman"/>
          <w:szCs w:val="24"/>
        </w:rPr>
        <w:t>Ketaatan kepada Nabi Muhammad saw.</w:t>
      </w:r>
    </w:p>
    <w:p w:rsidR="00C859FA" w:rsidRPr="00C859FA" w:rsidRDefault="00C859FA" w:rsidP="00C859FA">
      <w:pPr>
        <w:numPr>
          <w:ilvl w:val="1"/>
          <w:numId w:val="4"/>
        </w:numPr>
        <w:spacing w:before="100" w:beforeAutospacing="1" w:after="100" w:afterAutospacing="1"/>
        <w:jc w:val="both"/>
        <w:rPr>
          <w:rFonts w:eastAsia="Times New Roman" w:cs="Times New Roman"/>
          <w:szCs w:val="24"/>
        </w:rPr>
      </w:pPr>
      <w:r w:rsidRPr="00C859FA">
        <w:rPr>
          <w:rFonts w:eastAsia="Times New Roman" w:cs="Times New Roman"/>
          <w:szCs w:val="24"/>
        </w:rPr>
        <w:t>Ketaatan kepada ulil amri.</w:t>
      </w:r>
    </w:p>
    <w:p w:rsidR="00C859FA" w:rsidRPr="00C859FA" w:rsidRDefault="00C859FA" w:rsidP="00C859FA">
      <w:pPr>
        <w:numPr>
          <w:ilvl w:val="0"/>
          <w:numId w:val="4"/>
        </w:numPr>
        <w:spacing w:before="100" w:beforeAutospacing="1" w:after="100" w:afterAutospacing="1"/>
        <w:jc w:val="both"/>
        <w:rPr>
          <w:rFonts w:eastAsia="Times New Roman" w:cs="Times New Roman"/>
          <w:szCs w:val="24"/>
        </w:rPr>
      </w:pPr>
      <w:r w:rsidRPr="00C859FA">
        <w:rPr>
          <w:rFonts w:eastAsia="Times New Roman" w:cs="Times New Roman"/>
          <w:szCs w:val="24"/>
        </w:rPr>
        <w:t>Qanaah dapat berupa sikap rela menerima cobaan dan ujian dari Allah Swt. yang berlaku bagi dirinya.</w:t>
      </w:r>
    </w:p>
    <w:p w:rsidR="00C859FA" w:rsidRPr="00C859FA" w:rsidRDefault="00C859FA" w:rsidP="00C859FA">
      <w:pPr>
        <w:numPr>
          <w:ilvl w:val="0"/>
          <w:numId w:val="4"/>
        </w:numPr>
        <w:spacing w:before="100" w:beforeAutospacing="1" w:after="100" w:afterAutospacing="1"/>
        <w:jc w:val="both"/>
        <w:rPr>
          <w:rFonts w:eastAsia="Times New Roman" w:cs="Times New Roman"/>
          <w:szCs w:val="24"/>
        </w:rPr>
      </w:pPr>
      <w:r w:rsidRPr="00C859FA">
        <w:rPr>
          <w:rFonts w:eastAsia="Times New Roman" w:cs="Times New Roman"/>
          <w:szCs w:val="24"/>
        </w:rPr>
        <w:t>Sabar dapat diartikan dengan sikap tahan dalam menghadapi cobaan dan tabah.</w:t>
      </w:r>
    </w:p>
    <w:p w:rsidR="00C859FA" w:rsidRPr="00C859FA" w:rsidRDefault="00C859FA" w:rsidP="00C859FA">
      <w:pPr>
        <w:numPr>
          <w:ilvl w:val="0"/>
          <w:numId w:val="4"/>
        </w:numPr>
        <w:spacing w:before="100" w:beforeAutospacing="1" w:after="100" w:afterAutospacing="1"/>
        <w:jc w:val="both"/>
        <w:rPr>
          <w:rFonts w:eastAsia="Times New Roman" w:cs="Times New Roman"/>
          <w:szCs w:val="24"/>
        </w:rPr>
      </w:pPr>
      <w:r w:rsidRPr="00C859FA">
        <w:rPr>
          <w:rFonts w:eastAsia="Times New Roman" w:cs="Times New Roman"/>
          <w:szCs w:val="24"/>
        </w:rPr>
        <w:t xml:space="preserve">Sabar dapat diterapkan dalam hal-hal berikut. </w:t>
      </w:r>
    </w:p>
    <w:p w:rsidR="00C859FA" w:rsidRPr="00C859FA" w:rsidRDefault="00C859FA" w:rsidP="00C859FA">
      <w:pPr>
        <w:numPr>
          <w:ilvl w:val="1"/>
          <w:numId w:val="4"/>
        </w:numPr>
        <w:spacing w:before="100" w:beforeAutospacing="1" w:after="100" w:afterAutospacing="1"/>
        <w:jc w:val="both"/>
        <w:rPr>
          <w:rFonts w:eastAsia="Times New Roman" w:cs="Times New Roman"/>
          <w:szCs w:val="24"/>
        </w:rPr>
      </w:pPr>
      <w:r w:rsidRPr="00C859FA">
        <w:rPr>
          <w:rFonts w:eastAsia="Times New Roman" w:cs="Times New Roman"/>
          <w:szCs w:val="24"/>
        </w:rPr>
        <w:t>Sabar dalam menghadapi cobaan hidup.</w:t>
      </w:r>
    </w:p>
    <w:p w:rsidR="00C859FA" w:rsidRPr="00C859FA" w:rsidRDefault="00C859FA" w:rsidP="00C859FA">
      <w:pPr>
        <w:numPr>
          <w:ilvl w:val="1"/>
          <w:numId w:val="4"/>
        </w:numPr>
        <w:spacing w:before="100" w:beforeAutospacing="1" w:after="100" w:afterAutospacing="1"/>
        <w:jc w:val="both"/>
        <w:rPr>
          <w:rFonts w:eastAsia="Times New Roman" w:cs="Times New Roman"/>
          <w:szCs w:val="24"/>
        </w:rPr>
      </w:pPr>
      <w:r w:rsidRPr="00C859FA">
        <w:rPr>
          <w:rFonts w:eastAsia="Times New Roman" w:cs="Times New Roman"/>
          <w:szCs w:val="24"/>
        </w:rPr>
        <w:t>Sabar dalam menjalankan ketaatan kepada Allah Swt. dan menjauhi larangan-Nya.</w:t>
      </w:r>
    </w:p>
    <w:p w:rsidR="00C859FA" w:rsidRPr="00C859FA" w:rsidRDefault="00C859FA" w:rsidP="00C859FA">
      <w:pPr>
        <w:spacing w:before="100" w:beforeAutospacing="1" w:after="100" w:afterAutospacing="1"/>
        <w:ind w:left="0" w:firstLine="0"/>
        <w:jc w:val="both"/>
        <w:outlineLvl w:val="2"/>
        <w:rPr>
          <w:rFonts w:eastAsia="Times New Roman" w:cs="Times New Roman"/>
          <w:b/>
          <w:bCs/>
          <w:sz w:val="27"/>
          <w:szCs w:val="27"/>
        </w:rPr>
      </w:pPr>
      <w:r w:rsidRPr="00C859FA">
        <w:rPr>
          <w:rFonts w:eastAsia="Times New Roman" w:cs="Times New Roman"/>
          <w:b/>
          <w:bCs/>
          <w:sz w:val="27"/>
          <w:szCs w:val="27"/>
        </w:rPr>
        <w:lastRenderedPageBreak/>
        <w:t>Bab 5 Taharah</w:t>
      </w:r>
    </w:p>
    <w:p w:rsidR="00C859FA" w:rsidRPr="00C859FA" w:rsidRDefault="00C859FA" w:rsidP="00C859FA">
      <w:pPr>
        <w:numPr>
          <w:ilvl w:val="0"/>
          <w:numId w:val="5"/>
        </w:numPr>
        <w:spacing w:before="100" w:beforeAutospacing="1" w:after="100" w:afterAutospacing="1"/>
        <w:jc w:val="both"/>
        <w:rPr>
          <w:rFonts w:eastAsia="Times New Roman" w:cs="Times New Roman"/>
          <w:szCs w:val="24"/>
        </w:rPr>
      </w:pPr>
      <w:r w:rsidRPr="00C859FA">
        <w:rPr>
          <w:rFonts w:eastAsia="Times New Roman" w:cs="Times New Roman"/>
          <w:szCs w:val="24"/>
        </w:rPr>
        <w:t>Taharah dalam fikih Islam mengandung pengertian bersuci dari kondisi tubuh yang berhadas atau tidak suci, serta karena terdapat najis pada anggota tubuh, pakaian, dan tempat-tempat lain.</w:t>
      </w:r>
    </w:p>
    <w:p w:rsidR="00C859FA" w:rsidRPr="00C859FA" w:rsidRDefault="00C859FA" w:rsidP="00C859FA">
      <w:pPr>
        <w:numPr>
          <w:ilvl w:val="0"/>
          <w:numId w:val="5"/>
        </w:numPr>
        <w:spacing w:before="100" w:beforeAutospacing="1" w:after="100" w:afterAutospacing="1"/>
        <w:jc w:val="both"/>
        <w:rPr>
          <w:rFonts w:eastAsia="Times New Roman" w:cs="Times New Roman"/>
          <w:szCs w:val="24"/>
        </w:rPr>
      </w:pPr>
      <w:r w:rsidRPr="00C859FA">
        <w:rPr>
          <w:rFonts w:eastAsia="Times New Roman" w:cs="Times New Roman"/>
          <w:szCs w:val="24"/>
        </w:rPr>
        <w:t>Taharah dari hadas berarti bersuci karena dalam tubuh kita terjadi sesuatu atau melakukan tindakan yang menyebabkan kondisinya tidak suci.</w:t>
      </w:r>
    </w:p>
    <w:p w:rsidR="00C859FA" w:rsidRPr="00C859FA" w:rsidRDefault="00C859FA" w:rsidP="00C859FA">
      <w:pPr>
        <w:numPr>
          <w:ilvl w:val="0"/>
          <w:numId w:val="5"/>
        </w:numPr>
        <w:spacing w:before="100" w:beforeAutospacing="1" w:after="100" w:afterAutospacing="1"/>
        <w:jc w:val="both"/>
        <w:rPr>
          <w:rFonts w:eastAsia="Times New Roman" w:cs="Times New Roman"/>
          <w:szCs w:val="24"/>
        </w:rPr>
      </w:pPr>
      <w:r w:rsidRPr="00C859FA">
        <w:rPr>
          <w:rFonts w:eastAsia="Times New Roman" w:cs="Times New Roman"/>
          <w:szCs w:val="24"/>
        </w:rPr>
        <w:t xml:space="preserve">Hadas terdiri atas dua macam, hadas besar dan hadas kecil. Hadas kecil </w:t>
      </w:r>
      <w:proofErr w:type="gramStart"/>
      <w:r w:rsidRPr="00C859FA">
        <w:rPr>
          <w:rFonts w:eastAsia="Times New Roman" w:cs="Times New Roman"/>
          <w:szCs w:val="24"/>
        </w:rPr>
        <w:t>cara</w:t>
      </w:r>
      <w:proofErr w:type="gramEnd"/>
      <w:r w:rsidRPr="00C859FA">
        <w:rPr>
          <w:rFonts w:eastAsia="Times New Roman" w:cs="Times New Roman"/>
          <w:szCs w:val="24"/>
        </w:rPr>
        <w:t xml:space="preserve"> menyucikannya dengan berwudu. Untuk hadas besar, </w:t>
      </w:r>
      <w:proofErr w:type="gramStart"/>
      <w:r w:rsidRPr="00C859FA">
        <w:rPr>
          <w:rFonts w:eastAsia="Times New Roman" w:cs="Times New Roman"/>
          <w:szCs w:val="24"/>
        </w:rPr>
        <w:t>cara</w:t>
      </w:r>
      <w:proofErr w:type="gramEnd"/>
      <w:r w:rsidRPr="00C859FA">
        <w:rPr>
          <w:rFonts w:eastAsia="Times New Roman" w:cs="Times New Roman"/>
          <w:szCs w:val="24"/>
        </w:rPr>
        <w:t xml:space="preserve"> menyucikannya dengan mandi wajib.</w:t>
      </w:r>
    </w:p>
    <w:p w:rsidR="00C859FA" w:rsidRPr="00C859FA" w:rsidRDefault="00C859FA" w:rsidP="00C859FA">
      <w:pPr>
        <w:numPr>
          <w:ilvl w:val="0"/>
          <w:numId w:val="5"/>
        </w:numPr>
        <w:spacing w:before="100" w:beforeAutospacing="1" w:after="100" w:afterAutospacing="1"/>
        <w:jc w:val="both"/>
        <w:rPr>
          <w:rFonts w:eastAsia="Times New Roman" w:cs="Times New Roman"/>
          <w:szCs w:val="24"/>
        </w:rPr>
      </w:pPr>
      <w:r w:rsidRPr="00C859FA">
        <w:rPr>
          <w:rFonts w:eastAsia="Times New Roman" w:cs="Times New Roman"/>
          <w:szCs w:val="24"/>
        </w:rPr>
        <w:t>Taharah dari najis berarti membersihkan atau menyucikan bagian yang terkena najis. Cara membersihkannya tergantung pada tingkatan najisnya.</w:t>
      </w:r>
    </w:p>
    <w:p w:rsidR="00C859FA" w:rsidRPr="00C859FA" w:rsidRDefault="00C859FA" w:rsidP="00C859FA">
      <w:pPr>
        <w:numPr>
          <w:ilvl w:val="0"/>
          <w:numId w:val="5"/>
        </w:numPr>
        <w:spacing w:before="100" w:beforeAutospacing="1" w:after="100" w:afterAutospacing="1"/>
        <w:jc w:val="both"/>
        <w:rPr>
          <w:rFonts w:eastAsia="Times New Roman" w:cs="Times New Roman"/>
          <w:szCs w:val="24"/>
        </w:rPr>
      </w:pPr>
      <w:r w:rsidRPr="00C859FA">
        <w:rPr>
          <w:rFonts w:eastAsia="Times New Roman" w:cs="Times New Roman"/>
          <w:szCs w:val="24"/>
        </w:rPr>
        <w:t>Najis menurut tingkatannya dibagi menjadi tiga, yaitu najis mukhafafah, najis mutawasitah, dan najis mugalazah. Najis mukhafafah berarti najis yang ringan. Najis mutawasitah berarti najis menengah. Najis mugalazah berarti najis berat, yaitu najis dari jilatan anjing.</w:t>
      </w:r>
    </w:p>
    <w:p w:rsidR="00C859FA" w:rsidRPr="00C859FA" w:rsidRDefault="00C859FA" w:rsidP="00C859FA">
      <w:pPr>
        <w:numPr>
          <w:ilvl w:val="0"/>
          <w:numId w:val="5"/>
        </w:numPr>
        <w:spacing w:before="100" w:beforeAutospacing="1" w:after="100" w:afterAutospacing="1"/>
        <w:jc w:val="both"/>
        <w:rPr>
          <w:rFonts w:eastAsia="Times New Roman" w:cs="Times New Roman"/>
          <w:szCs w:val="24"/>
        </w:rPr>
      </w:pPr>
      <w:r w:rsidRPr="00C859FA">
        <w:rPr>
          <w:rFonts w:eastAsia="Times New Roman" w:cs="Times New Roman"/>
          <w:szCs w:val="24"/>
        </w:rPr>
        <w:t xml:space="preserve">Cara bersuci hadas ada tiga, yaitu wudu, tayamum, dan mandi wajib. Mandi wajib dilakukan jika seseorang mengalami hadas-hadas tertentu. Berwudu dilakukan dengan </w:t>
      </w:r>
      <w:proofErr w:type="gramStart"/>
      <w:r w:rsidRPr="00C859FA">
        <w:rPr>
          <w:rFonts w:eastAsia="Times New Roman" w:cs="Times New Roman"/>
          <w:szCs w:val="24"/>
        </w:rPr>
        <w:t>cara</w:t>
      </w:r>
      <w:proofErr w:type="gramEnd"/>
      <w:r w:rsidRPr="00C859FA">
        <w:rPr>
          <w:rFonts w:eastAsia="Times New Roman" w:cs="Times New Roman"/>
          <w:szCs w:val="24"/>
        </w:rPr>
        <w:t xml:space="preserve"> mengalirkan, membasuh, atau mengusap anggota wudu dengan air. Tayamum hanya boleh dilakukan jika dalam keadaan darurat sehingga bersuci dengan </w:t>
      </w:r>
      <w:proofErr w:type="gramStart"/>
      <w:r w:rsidRPr="00C859FA">
        <w:rPr>
          <w:rFonts w:eastAsia="Times New Roman" w:cs="Times New Roman"/>
          <w:szCs w:val="24"/>
        </w:rPr>
        <w:t>cara</w:t>
      </w:r>
      <w:proofErr w:type="gramEnd"/>
      <w:r w:rsidRPr="00C859FA">
        <w:rPr>
          <w:rFonts w:eastAsia="Times New Roman" w:cs="Times New Roman"/>
          <w:szCs w:val="24"/>
        </w:rPr>
        <w:t xml:space="preserve"> mandi ataupun wudu tidak dapat dikerjakan.</w:t>
      </w:r>
    </w:p>
    <w:p w:rsidR="00C859FA" w:rsidRPr="00C859FA" w:rsidRDefault="00C859FA" w:rsidP="00C859FA">
      <w:pPr>
        <w:spacing w:before="100" w:beforeAutospacing="1" w:after="100" w:afterAutospacing="1"/>
        <w:ind w:left="0" w:firstLine="0"/>
        <w:jc w:val="both"/>
        <w:outlineLvl w:val="2"/>
        <w:rPr>
          <w:rFonts w:eastAsia="Times New Roman" w:cs="Times New Roman"/>
          <w:b/>
          <w:bCs/>
          <w:sz w:val="27"/>
          <w:szCs w:val="27"/>
        </w:rPr>
      </w:pPr>
      <w:r w:rsidRPr="00C859FA">
        <w:rPr>
          <w:rFonts w:eastAsia="Times New Roman" w:cs="Times New Roman"/>
          <w:b/>
          <w:bCs/>
          <w:sz w:val="27"/>
          <w:szCs w:val="27"/>
        </w:rPr>
        <w:t>Bab 6 Salat Fardu (Wajib)</w:t>
      </w:r>
    </w:p>
    <w:p w:rsidR="00C859FA" w:rsidRPr="00C859FA" w:rsidRDefault="00C859FA" w:rsidP="00C859FA">
      <w:pPr>
        <w:numPr>
          <w:ilvl w:val="0"/>
          <w:numId w:val="6"/>
        </w:numPr>
        <w:spacing w:before="100" w:beforeAutospacing="1" w:after="100" w:afterAutospacing="1"/>
        <w:jc w:val="both"/>
        <w:rPr>
          <w:rFonts w:eastAsia="Times New Roman" w:cs="Times New Roman"/>
          <w:szCs w:val="24"/>
        </w:rPr>
      </w:pPr>
      <w:r w:rsidRPr="00C859FA">
        <w:rPr>
          <w:rFonts w:eastAsia="Times New Roman" w:cs="Times New Roman"/>
          <w:szCs w:val="24"/>
        </w:rPr>
        <w:t xml:space="preserve">Salat adalah ibadah berupa gerakan dan bacaan yang dimulai dengan takbiratul ihram dan diakhiri dengan </w:t>
      </w:r>
      <w:proofErr w:type="gramStart"/>
      <w:r w:rsidRPr="00C859FA">
        <w:rPr>
          <w:rFonts w:eastAsia="Times New Roman" w:cs="Times New Roman"/>
          <w:szCs w:val="24"/>
        </w:rPr>
        <w:t>salam</w:t>
      </w:r>
      <w:proofErr w:type="gramEnd"/>
      <w:r w:rsidRPr="00C859FA">
        <w:rPr>
          <w:rFonts w:eastAsia="Times New Roman" w:cs="Times New Roman"/>
          <w:szCs w:val="24"/>
        </w:rPr>
        <w:t>.</w:t>
      </w:r>
    </w:p>
    <w:p w:rsidR="00C859FA" w:rsidRPr="00C859FA" w:rsidRDefault="00C859FA" w:rsidP="00C859FA">
      <w:pPr>
        <w:numPr>
          <w:ilvl w:val="0"/>
          <w:numId w:val="6"/>
        </w:numPr>
        <w:spacing w:before="100" w:beforeAutospacing="1" w:after="100" w:afterAutospacing="1"/>
        <w:jc w:val="both"/>
        <w:rPr>
          <w:rFonts w:eastAsia="Times New Roman" w:cs="Times New Roman"/>
          <w:szCs w:val="24"/>
        </w:rPr>
      </w:pPr>
      <w:r w:rsidRPr="00C859FA">
        <w:rPr>
          <w:rFonts w:eastAsia="Times New Roman" w:cs="Times New Roman"/>
          <w:szCs w:val="24"/>
        </w:rPr>
        <w:t xml:space="preserve">Salat dilaksanakan dengan tata </w:t>
      </w:r>
      <w:proofErr w:type="gramStart"/>
      <w:r w:rsidRPr="00C859FA">
        <w:rPr>
          <w:rFonts w:eastAsia="Times New Roman" w:cs="Times New Roman"/>
          <w:szCs w:val="24"/>
        </w:rPr>
        <w:t>cara</w:t>
      </w:r>
      <w:proofErr w:type="gramEnd"/>
      <w:r w:rsidRPr="00C859FA">
        <w:rPr>
          <w:rFonts w:eastAsia="Times New Roman" w:cs="Times New Roman"/>
          <w:szCs w:val="24"/>
        </w:rPr>
        <w:t xml:space="preserve"> tertentu yang telah dituntunkan oleh Rasulullah saw.</w:t>
      </w:r>
    </w:p>
    <w:p w:rsidR="00C859FA" w:rsidRPr="00C859FA" w:rsidRDefault="00C859FA" w:rsidP="00C859FA">
      <w:pPr>
        <w:numPr>
          <w:ilvl w:val="0"/>
          <w:numId w:val="6"/>
        </w:numPr>
        <w:spacing w:before="100" w:beforeAutospacing="1" w:after="100" w:afterAutospacing="1"/>
        <w:jc w:val="both"/>
        <w:rPr>
          <w:rFonts w:eastAsia="Times New Roman" w:cs="Times New Roman"/>
          <w:szCs w:val="24"/>
        </w:rPr>
      </w:pPr>
      <w:r w:rsidRPr="00C859FA">
        <w:rPr>
          <w:rFonts w:eastAsia="Times New Roman" w:cs="Times New Roman"/>
          <w:szCs w:val="24"/>
        </w:rPr>
        <w:t>Syarat sah dan syarat wajib salat harus dipenuhi agar salat kita diterima oleh Allah Swt.</w:t>
      </w:r>
    </w:p>
    <w:p w:rsidR="00C859FA" w:rsidRPr="00C859FA" w:rsidRDefault="00C859FA" w:rsidP="00C859FA">
      <w:pPr>
        <w:numPr>
          <w:ilvl w:val="0"/>
          <w:numId w:val="6"/>
        </w:numPr>
        <w:spacing w:before="100" w:beforeAutospacing="1" w:after="100" w:afterAutospacing="1"/>
        <w:jc w:val="both"/>
        <w:rPr>
          <w:rFonts w:eastAsia="Times New Roman" w:cs="Times New Roman"/>
          <w:szCs w:val="24"/>
        </w:rPr>
      </w:pPr>
      <w:r w:rsidRPr="00C859FA">
        <w:rPr>
          <w:rFonts w:eastAsia="Times New Roman" w:cs="Times New Roman"/>
          <w:szCs w:val="24"/>
        </w:rPr>
        <w:t>Rukun salat adalah beberapa hal yang harus dilaksanakan selama salat berlangsung. Apabila kita meninggalkan dengan sengaja rukun salat ini, salat kita batal dan harus kita ulang.</w:t>
      </w:r>
    </w:p>
    <w:p w:rsidR="00C859FA" w:rsidRPr="00C859FA" w:rsidRDefault="00C859FA" w:rsidP="00C859FA">
      <w:pPr>
        <w:numPr>
          <w:ilvl w:val="0"/>
          <w:numId w:val="6"/>
        </w:numPr>
        <w:spacing w:before="100" w:beforeAutospacing="1" w:after="100" w:afterAutospacing="1"/>
        <w:jc w:val="both"/>
        <w:rPr>
          <w:rFonts w:eastAsia="Times New Roman" w:cs="Times New Roman"/>
          <w:szCs w:val="24"/>
        </w:rPr>
      </w:pPr>
      <w:r w:rsidRPr="00C859FA">
        <w:rPr>
          <w:rFonts w:eastAsia="Times New Roman" w:cs="Times New Roman"/>
          <w:szCs w:val="24"/>
        </w:rPr>
        <w:t>Sunah salat adalah beberapa hal yang dianjurkan untuk kita laksanakan saat salat. Berbeda dari rukun, sunah salat tidak menyebabkan salat kita batal jika kita tinggalkan.</w:t>
      </w:r>
    </w:p>
    <w:p w:rsidR="00C859FA" w:rsidRPr="00C859FA" w:rsidRDefault="00C859FA" w:rsidP="00C859FA">
      <w:pPr>
        <w:numPr>
          <w:ilvl w:val="0"/>
          <w:numId w:val="6"/>
        </w:numPr>
        <w:spacing w:before="100" w:beforeAutospacing="1" w:after="100" w:afterAutospacing="1"/>
        <w:jc w:val="both"/>
        <w:rPr>
          <w:rFonts w:eastAsia="Times New Roman" w:cs="Times New Roman"/>
          <w:szCs w:val="24"/>
        </w:rPr>
      </w:pPr>
      <w:r w:rsidRPr="00C859FA">
        <w:rPr>
          <w:rFonts w:eastAsia="Times New Roman" w:cs="Times New Roman"/>
          <w:szCs w:val="24"/>
        </w:rPr>
        <w:t xml:space="preserve">Melaksanakan salat fardu merupakan kewajiban bagi setiap </w:t>
      </w:r>
      <w:proofErr w:type="gramStart"/>
      <w:r w:rsidRPr="00C859FA">
        <w:rPr>
          <w:rFonts w:eastAsia="Times New Roman" w:cs="Times New Roman"/>
          <w:szCs w:val="24"/>
        </w:rPr>
        <w:t>muslim</w:t>
      </w:r>
      <w:proofErr w:type="gramEnd"/>
      <w:r w:rsidRPr="00C859FA">
        <w:rPr>
          <w:rFonts w:eastAsia="Times New Roman" w:cs="Times New Roman"/>
          <w:szCs w:val="24"/>
        </w:rPr>
        <w:t>. Meninggalkannya dengan sengaja membuat kita berdosa besar di hadapan Allah. Mengingkarinya membuat kita menjadi kafir di hadapan manusia dan Allah Swt.</w:t>
      </w:r>
    </w:p>
    <w:p w:rsidR="00C859FA" w:rsidRPr="00C859FA" w:rsidRDefault="00C859FA" w:rsidP="00C859FA">
      <w:pPr>
        <w:spacing w:before="100" w:beforeAutospacing="1" w:after="100" w:afterAutospacing="1"/>
        <w:ind w:left="0" w:firstLine="0"/>
        <w:jc w:val="both"/>
        <w:outlineLvl w:val="2"/>
        <w:rPr>
          <w:rFonts w:eastAsia="Times New Roman" w:cs="Times New Roman"/>
          <w:b/>
          <w:bCs/>
          <w:sz w:val="27"/>
          <w:szCs w:val="27"/>
        </w:rPr>
      </w:pPr>
      <w:r w:rsidRPr="00C859FA">
        <w:rPr>
          <w:rFonts w:eastAsia="Times New Roman" w:cs="Times New Roman"/>
          <w:b/>
          <w:bCs/>
          <w:sz w:val="27"/>
          <w:szCs w:val="27"/>
        </w:rPr>
        <w:t>Bab 7 Salat Berjamaah dan Salat Munfarid</w:t>
      </w:r>
    </w:p>
    <w:p w:rsidR="00C859FA" w:rsidRPr="00C859FA" w:rsidRDefault="00C859FA" w:rsidP="00C859FA">
      <w:pPr>
        <w:numPr>
          <w:ilvl w:val="0"/>
          <w:numId w:val="7"/>
        </w:numPr>
        <w:spacing w:before="100" w:beforeAutospacing="1" w:after="100" w:afterAutospacing="1"/>
        <w:jc w:val="both"/>
        <w:rPr>
          <w:rFonts w:eastAsia="Times New Roman" w:cs="Times New Roman"/>
          <w:szCs w:val="24"/>
        </w:rPr>
      </w:pPr>
      <w:r w:rsidRPr="00C859FA">
        <w:rPr>
          <w:rFonts w:eastAsia="Times New Roman" w:cs="Times New Roman"/>
          <w:szCs w:val="24"/>
        </w:rPr>
        <w:lastRenderedPageBreak/>
        <w:t>Salat jamaah adalah salat yang dikerjakan secara bersama-sama oleh dua orang atau lebih, salah satunya sebagai imam dan lainnya sebagai makmum.</w:t>
      </w:r>
    </w:p>
    <w:p w:rsidR="00C859FA" w:rsidRPr="00C859FA" w:rsidRDefault="00C859FA" w:rsidP="00C859FA">
      <w:pPr>
        <w:numPr>
          <w:ilvl w:val="0"/>
          <w:numId w:val="7"/>
        </w:numPr>
        <w:spacing w:before="100" w:beforeAutospacing="1" w:after="100" w:afterAutospacing="1"/>
        <w:jc w:val="both"/>
        <w:rPr>
          <w:rFonts w:eastAsia="Times New Roman" w:cs="Times New Roman"/>
          <w:szCs w:val="24"/>
        </w:rPr>
      </w:pPr>
      <w:r w:rsidRPr="00C859FA">
        <w:rPr>
          <w:rFonts w:eastAsia="Times New Roman" w:cs="Times New Roman"/>
          <w:szCs w:val="24"/>
        </w:rPr>
        <w:t>Mendirikan salat wajib secara berjamaah sangat dianjurkan. Pahala bagi yang melakukannya sebanyak 27 derajat dibandingkan jika secara sendirian.</w:t>
      </w:r>
    </w:p>
    <w:p w:rsidR="00C859FA" w:rsidRPr="00C859FA" w:rsidRDefault="00C859FA" w:rsidP="00C859FA">
      <w:pPr>
        <w:numPr>
          <w:ilvl w:val="0"/>
          <w:numId w:val="7"/>
        </w:numPr>
        <w:spacing w:before="100" w:beforeAutospacing="1" w:after="100" w:afterAutospacing="1"/>
        <w:jc w:val="both"/>
        <w:rPr>
          <w:rFonts w:eastAsia="Times New Roman" w:cs="Times New Roman"/>
          <w:szCs w:val="24"/>
        </w:rPr>
      </w:pPr>
      <w:r w:rsidRPr="00C859FA">
        <w:rPr>
          <w:rFonts w:eastAsia="Times New Roman" w:cs="Times New Roman"/>
          <w:szCs w:val="24"/>
        </w:rPr>
        <w:t>Menata barisan atau saf dalam salat berjamaah merupakan ajaran agama yang harus diperhatikan untuk menambah kesempurnaan salat.</w:t>
      </w:r>
    </w:p>
    <w:p w:rsidR="00C859FA" w:rsidRPr="00C859FA" w:rsidRDefault="00C859FA" w:rsidP="00C859FA">
      <w:pPr>
        <w:numPr>
          <w:ilvl w:val="0"/>
          <w:numId w:val="7"/>
        </w:numPr>
        <w:spacing w:before="100" w:beforeAutospacing="1" w:after="100" w:afterAutospacing="1"/>
        <w:jc w:val="both"/>
        <w:rPr>
          <w:rFonts w:eastAsia="Times New Roman" w:cs="Times New Roman"/>
          <w:szCs w:val="24"/>
        </w:rPr>
      </w:pPr>
      <w:r w:rsidRPr="00C859FA">
        <w:rPr>
          <w:rFonts w:eastAsia="Times New Roman" w:cs="Times New Roman"/>
          <w:szCs w:val="24"/>
        </w:rPr>
        <w:t xml:space="preserve">Di antara hikmah-hikmah mengerjakan salat berjamaah sebagai berikut. </w:t>
      </w:r>
    </w:p>
    <w:p w:rsidR="00C859FA" w:rsidRPr="00C859FA" w:rsidRDefault="00C859FA" w:rsidP="00C859FA">
      <w:pPr>
        <w:numPr>
          <w:ilvl w:val="1"/>
          <w:numId w:val="7"/>
        </w:numPr>
        <w:spacing w:before="100" w:beforeAutospacing="1" w:after="100" w:afterAutospacing="1"/>
        <w:jc w:val="both"/>
        <w:rPr>
          <w:rFonts w:eastAsia="Times New Roman" w:cs="Times New Roman"/>
          <w:szCs w:val="24"/>
        </w:rPr>
      </w:pPr>
      <w:r w:rsidRPr="00C859FA">
        <w:rPr>
          <w:rFonts w:eastAsia="Times New Roman" w:cs="Times New Roman"/>
          <w:szCs w:val="24"/>
        </w:rPr>
        <w:t>Menambah syiar Islam.</w:t>
      </w:r>
    </w:p>
    <w:p w:rsidR="00C859FA" w:rsidRPr="00C859FA" w:rsidRDefault="00C859FA" w:rsidP="00C859FA">
      <w:pPr>
        <w:numPr>
          <w:ilvl w:val="1"/>
          <w:numId w:val="7"/>
        </w:numPr>
        <w:spacing w:before="100" w:beforeAutospacing="1" w:after="100" w:afterAutospacing="1"/>
        <w:jc w:val="both"/>
        <w:rPr>
          <w:rFonts w:eastAsia="Times New Roman" w:cs="Times New Roman"/>
          <w:szCs w:val="24"/>
        </w:rPr>
      </w:pPr>
      <w:r w:rsidRPr="00C859FA">
        <w:rPr>
          <w:rFonts w:eastAsia="Times New Roman" w:cs="Times New Roman"/>
          <w:szCs w:val="24"/>
        </w:rPr>
        <w:t xml:space="preserve">Mempererat tali persaudaraan di antara sesama </w:t>
      </w:r>
      <w:proofErr w:type="gramStart"/>
      <w:r w:rsidRPr="00C859FA">
        <w:rPr>
          <w:rFonts w:eastAsia="Times New Roman" w:cs="Times New Roman"/>
          <w:szCs w:val="24"/>
        </w:rPr>
        <w:t>muslim</w:t>
      </w:r>
      <w:proofErr w:type="gramEnd"/>
      <w:r w:rsidRPr="00C859FA">
        <w:rPr>
          <w:rFonts w:eastAsia="Times New Roman" w:cs="Times New Roman"/>
          <w:szCs w:val="24"/>
        </w:rPr>
        <w:t>.</w:t>
      </w:r>
    </w:p>
    <w:p w:rsidR="00C859FA" w:rsidRPr="00C859FA" w:rsidRDefault="00C859FA" w:rsidP="00C859FA">
      <w:pPr>
        <w:numPr>
          <w:ilvl w:val="1"/>
          <w:numId w:val="7"/>
        </w:numPr>
        <w:spacing w:before="100" w:beforeAutospacing="1" w:after="100" w:afterAutospacing="1"/>
        <w:jc w:val="both"/>
        <w:rPr>
          <w:rFonts w:eastAsia="Times New Roman" w:cs="Times New Roman"/>
          <w:szCs w:val="24"/>
        </w:rPr>
      </w:pPr>
      <w:r w:rsidRPr="00C859FA">
        <w:rPr>
          <w:rFonts w:eastAsia="Times New Roman" w:cs="Times New Roman"/>
          <w:szCs w:val="24"/>
        </w:rPr>
        <w:t>Menghilangkan jurang pemisah antara berbagai golongan.</w:t>
      </w:r>
    </w:p>
    <w:p w:rsidR="00C859FA" w:rsidRPr="00C859FA" w:rsidRDefault="00C859FA" w:rsidP="00C859FA">
      <w:pPr>
        <w:numPr>
          <w:ilvl w:val="1"/>
          <w:numId w:val="7"/>
        </w:numPr>
        <w:spacing w:before="100" w:beforeAutospacing="1" w:after="100" w:afterAutospacing="1"/>
        <w:jc w:val="both"/>
        <w:rPr>
          <w:rFonts w:eastAsia="Times New Roman" w:cs="Times New Roman"/>
          <w:szCs w:val="24"/>
        </w:rPr>
      </w:pPr>
      <w:r w:rsidRPr="00C859FA">
        <w:rPr>
          <w:rFonts w:eastAsia="Times New Roman" w:cs="Times New Roman"/>
          <w:szCs w:val="24"/>
        </w:rPr>
        <w:t xml:space="preserve">Menumbuhkan sikap saling menolong di antara sesama </w:t>
      </w:r>
      <w:proofErr w:type="gramStart"/>
      <w:r w:rsidRPr="00C859FA">
        <w:rPr>
          <w:rFonts w:eastAsia="Times New Roman" w:cs="Times New Roman"/>
          <w:szCs w:val="24"/>
        </w:rPr>
        <w:t>muslim</w:t>
      </w:r>
      <w:proofErr w:type="gramEnd"/>
      <w:r w:rsidRPr="00C859FA">
        <w:rPr>
          <w:rFonts w:eastAsia="Times New Roman" w:cs="Times New Roman"/>
          <w:szCs w:val="24"/>
        </w:rPr>
        <w:t>.</w:t>
      </w:r>
    </w:p>
    <w:p w:rsidR="00C859FA" w:rsidRPr="00C859FA" w:rsidRDefault="00C859FA" w:rsidP="00C859FA">
      <w:pPr>
        <w:numPr>
          <w:ilvl w:val="1"/>
          <w:numId w:val="7"/>
        </w:numPr>
        <w:spacing w:before="100" w:beforeAutospacing="1" w:after="100" w:afterAutospacing="1"/>
        <w:jc w:val="both"/>
        <w:rPr>
          <w:rFonts w:eastAsia="Times New Roman" w:cs="Times New Roman"/>
          <w:szCs w:val="24"/>
        </w:rPr>
      </w:pPr>
      <w:r w:rsidRPr="00C859FA">
        <w:rPr>
          <w:rFonts w:eastAsia="Times New Roman" w:cs="Times New Roman"/>
          <w:szCs w:val="24"/>
        </w:rPr>
        <w:t>Meramaikan masjid dengan ibadah.</w:t>
      </w:r>
    </w:p>
    <w:p w:rsidR="00C859FA" w:rsidRPr="00C859FA" w:rsidRDefault="00C859FA" w:rsidP="00C859FA">
      <w:pPr>
        <w:numPr>
          <w:ilvl w:val="1"/>
          <w:numId w:val="7"/>
        </w:numPr>
        <w:spacing w:before="100" w:beforeAutospacing="1" w:after="100" w:afterAutospacing="1"/>
        <w:jc w:val="both"/>
        <w:rPr>
          <w:rFonts w:eastAsia="Times New Roman" w:cs="Times New Roman"/>
          <w:szCs w:val="24"/>
        </w:rPr>
      </w:pPr>
      <w:r w:rsidRPr="00C859FA">
        <w:rPr>
          <w:rFonts w:eastAsia="Times New Roman" w:cs="Times New Roman"/>
          <w:szCs w:val="24"/>
        </w:rPr>
        <w:t>Melatih kita untuk tunduk kepada imam.</w:t>
      </w:r>
    </w:p>
    <w:p w:rsidR="00C859FA" w:rsidRPr="00C859FA" w:rsidRDefault="00C859FA" w:rsidP="00C859FA">
      <w:pPr>
        <w:numPr>
          <w:ilvl w:val="0"/>
          <w:numId w:val="7"/>
        </w:numPr>
        <w:spacing w:before="100" w:beforeAutospacing="1" w:after="100" w:afterAutospacing="1"/>
        <w:jc w:val="both"/>
        <w:rPr>
          <w:rFonts w:eastAsia="Times New Roman" w:cs="Times New Roman"/>
          <w:szCs w:val="24"/>
        </w:rPr>
      </w:pPr>
      <w:r w:rsidRPr="00C859FA">
        <w:rPr>
          <w:rFonts w:eastAsia="Times New Roman" w:cs="Times New Roman"/>
          <w:szCs w:val="24"/>
        </w:rPr>
        <w:t xml:space="preserve">Salat munfarid adalah salat yang dikerjakan dengan </w:t>
      </w:r>
      <w:proofErr w:type="gramStart"/>
      <w:r w:rsidRPr="00C859FA">
        <w:rPr>
          <w:rFonts w:eastAsia="Times New Roman" w:cs="Times New Roman"/>
          <w:szCs w:val="24"/>
        </w:rPr>
        <w:t>cara</w:t>
      </w:r>
      <w:proofErr w:type="gramEnd"/>
      <w:r w:rsidRPr="00C859FA">
        <w:rPr>
          <w:rFonts w:eastAsia="Times New Roman" w:cs="Times New Roman"/>
          <w:szCs w:val="24"/>
        </w:rPr>
        <w:t xml:space="preserve"> sendirian, baik untuk mengerjakan salat fardu maupun salat sunah.</w:t>
      </w:r>
    </w:p>
    <w:p w:rsidR="00C859FA" w:rsidRPr="00C859FA" w:rsidRDefault="00C859FA" w:rsidP="00C859FA">
      <w:pPr>
        <w:spacing w:before="100" w:beforeAutospacing="1" w:after="100" w:afterAutospacing="1"/>
        <w:ind w:left="0" w:firstLine="0"/>
        <w:jc w:val="both"/>
        <w:outlineLvl w:val="2"/>
        <w:rPr>
          <w:rFonts w:eastAsia="Times New Roman" w:cs="Times New Roman"/>
          <w:b/>
          <w:bCs/>
          <w:sz w:val="27"/>
          <w:szCs w:val="27"/>
        </w:rPr>
      </w:pPr>
      <w:r w:rsidRPr="00C859FA">
        <w:rPr>
          <w:rFonts w:eastAsia="Times New Roman" w:cs="Times New Roman"/>
          <w:b/>
          <w:bCs/>
          <w:sz w:val="27"/>
          <w:szCs w:val="27"/>
        </w:rPr>
        <w:t>Bab 8 Sejarah Nabi Muhammad saw.</w:t>
      </w:r>
    </w:p>
    <w:p w:rsidR="00C859FA" w:rsidRPr="00C859FA" w:rsidRDefault="00C859FA" w:rsidP="00C859FA">
      <w:pPr>
        <w:numPr>
          <w:ilvl w:val="0"/>
          <w:numId w:val="8"/>
        </w:numPr>
        <w:spacing w:before="100" w:beforeAutospacing="1" w:after="100" w:afterAutospacing="1"/>
        <w:jc w:val="both"/>
        <w:rPr>
          <w:rFonts w:eastAsia="Times New Roman" w:cs="Times New Roman"/>
          <w:szCs w:val="24"/>
        </w:rPr>
      </w:pPr>
      <w:r w:rsidRPr="00C859FA">
        <w:rPr>
          <w:rFonts w:eastAsia="Times New Roman" w:cs="Times New Roman"/>
          <w:szCs w:val="24"/>
        </w:rPr>
        <w:t>Sebelum kedatangan Islam kondisi sosial masyarakat Mekah sangat memprihatinkan.</w:t>
      </w:r>
    </w:p>
    <w:p w:rsidR="00C859FA" w:rsidRPr="00C859FA" w:rsidRDefault="00C859FA" w:rsidP="00C859FA">
      <w:pPr>
        <w:numPr>
          <w:ilvl w:val="0"/>
          <w:numId w:val="8"/>
        </w:numPr>
        <w:spacing w:before="100" w:beforeAutospacing="1" w:after="100" w:afterAutospacing="1"/>
        <w:jc w:val="both"/>
        <w:rPr>
          <w:rFonts w:eastAsia="Times New Roman" w:cs="Times New Roman"/>
          <w:szCs w:val="24"/>
        </w:rPr>
      </w:pPr>
      <w:r w:rsidRPr="00C859FA">
        <w:rPr>
          <w:rFonts w:eastAsia="Times New Roman" w:cs="Times New Roman"/>
          <w:szCs w:val="24"/>
        </w:rPr>
        <w:t>Hukum tidak berlaku pada masyarakat Mekah sebelum Islam. Wanita tidak memiliki kedudukan dan diperlakukan seperti barang yang tidak berharga.</w:t>
      </w:r>
    </w:p>
    <w:p w:rsidR="00C859FA" w:rsidRPr="00C859FA" w:rsidRDefault="00C859FA" w:rsidP="00C859FA">
      <w:pPr>
        <w:numPr>
          <w:ilvl w:val="0"/>
          <w:numId w:val="8"/>
        </w:numPr>
        <w:spacing w:before="100" w:beforeAutospacing="1" w:after="100" w:afterAutospacing="1"/>
        <w:jc w:val="both"/>
        <w:rPr>
          <w:rFonts w:eastAsia="Times New Roman" w:cs="Times New Roman"/>
          <w:szCs w:val="24"/>
        </w:rPr>
      </w:pPr>
      <w:r w:rsidRPr="00C859FA">
        <w:rPr>
          <w:rFonts w:eastAsia="Times New Roman" w:cs="Times New Roman"/>
          <w:szCs w:val="24"/>
        </w:rPr>
        <w:t xml:space="preserve">Nabi Muhammad saw. </w:t>
      </w:r>
      <w:proofErr w:type="gramStart"/>
      <w:r w:rsidRPr="00C859FA">
        <w:rPr>
          <w:rFonts w:eastAsia="Times New Roman" w:cs="Times New Roman"/>
          <w:szCs w:val="24"/>
        </w:rPr>
        <w:t>lahir</w:t>
      </w:r>
      <w:proofErr w:type="gramEnd"/>
      <w:r w:rsidRPr="00C859FA">
        <w:rPr>
          <w:rFonts w:eastAsia="Times New Roman" w:cs="Times New Roman"/>
          <w:szCs w:val="24"/>
        </w:rPr>
        <w:t xml:space="preserve"> pada tanggal 12 Rabiul Awal tahun Gajah. Ayahnya bernama Abdullah bin Abdul Muttalib dan ibunya bernama Siti Aminah.</w:t>
      </w:r>
    </w:p>
    <w:p w:rsidR="00C859FA" w:rsidRPr="00C859FA" w:rsidRDefault="00C859FA" w:rsidP="00C859FA">
      <w:pPr>
        <w:numPr>
          <w:ilvl w:val="0"/>
          <w:numId w:val="8"/>
        </w:numPr>
        <w:spacing w:before="100" w:beforeAutospacing="1" w:after="100" w:afterAutospacing="1"/>
        <w:jc w:val="both"/>
        <w:rPr>
          <w:rFonts w:eastAsia="Times New Roman" w:cs="Times New Roman"/>
          <w:szCs w:val="24"/>
        </w:rPr>
      </w:pPr>
      <w:r w:rsidRPr="00C859FA">
        <w:rPr>
          <w:rFonts w:eastAsia="Times New Roman" w:cs="Times New Roman"/>
          <w:szCs w:val="24"/>
        </w:rPr>
        <w:t xml:space="preserve">Sewaktu bayi Muhammad saw. </w:t>
      </w:r>
      <w:proofErr w:type="gramStart"/>
      <w:r w:rsidRPr="00C859FA">
        <w:rPr>
          <w:rFonts w:eastAsia="Times New Roman" w:cs="Times New Roman"/>
          <w:szCs w:val="24"/>
        </w:rPr>
        <w:t>diasuh</w:t>
      </w:r>
      <w:proofErr w:type="gramEnd"/>
      <w:r w:rsidRPr="00C859FA">
        <w:rPr>
          <w:rFonts w:eastAsia="Times New Roman" w:cs="Times New Roman"/>
          <w:szCs w:val="24"/>
        </w:rPr>
        <w:t xml:space="preserve"> oleh Halimah as-Sa’diyah dari suku Sa’ad.</w:t>
      </w:r>
    </w:p>
    <w:p w:rsidR="00C859FA" w:rsidRPr="00C859FA" w:rsidRDefault="00C859FA" w:rsidP="00C859FA">
      <w:pPr>
        <w:numPr>
          <w:ilvl w:val="0"/>
          <w:numId w:val="8"/>
        </w:numPr>
        <w:spacing w:before="100" w:beforeAutospacing="1" w:after="100" w:afterAutospacing="1"/>
        <w:jc w:val="both"/>
        <w:rPr>
          <w:rFonts w:eastAsia="Times New Roman" w:cs="Times New Roman"/>
          <w:szCs w:val="24"/>
        </w:rPr>
      </w:pPr>
      <w:r w:rsidRPr="00C859FA">
        <w:rPr>
          <w:rFonts w:eastAsia="Times New Roman" w:cs="Times New Roman"/>
          <w:szCs w:val="24"/>
        </w:rPr>
        <w:t>Muhammad diasuh oleh Abdul Muttalib kemudian Abu Talib setelah ibundanya wafat.</w:t>
      </w:r>
    </w:p>
    <w:p w:rsidR="00C859FA" w:rsidRPr="00C859FA" w:rsidRDefault="00C859FA" w:rsidP="00C859FA">
      <w:pPr>
        <w:numPr>
          <w:ilvl w:val="0"/>
          <w:numId w:val="8"/>
        </w:numPr>
        <w:spacing w:before="100" w:beforeAutospacing="1" w:after="100" w:afterAutospacing="1"/>
        <w:jc w:val="both"/>
        <w:rPr>
          <w:rFonts w:eastAsia="Times New Roman" w:cs="Times New Roman"/>
          <w:szCs w:val="24"/>
        </w:rPr>
      </w:pPr>
      <w:r w:rsidRPr="00C859FA">
        <w:rPr>
          <w:rFonts w:eastAsia="Times New Roman" w:cs="Times New Roman"/>
          <w:szCs w:val="24"/>
        </w:rPr>
        <w:t xml:space="preserve">Muhammad saw. </w:t>
      </w:r>
      <w:proofErr w:type="gramStart"/>
      <w:r w:rsidRPr="00C859FA">
        <w:rPr>
          <w:rFonts w:eastAsia="Times New Roman" w:cs="Times New Roman"/>
          <w:szCs w:val="24"/>
        </w:rPr>
        <w:t>menikah</w:t>
      </w:r>
      <w:proofErr w:type="gramEnd"/>
      <w:r w:rsidRPr="00C859FA">
        <w:rPr>
          <w:rFonts w:eastAsia="Times New Roman" w:cs="Times New Roman"/>
          <w:szCs w:val="24"/>
        </w:rPr>
        <w:t xml:space="preserve"> dengan Khadijah pada usia 25 tahun.</w:t>
      </w:r>
    </w:p>
    <w:p w:rsidR="00C859FA" w:rsidRPr="00C859FA" w:rsidRDefault="00C859FA" w:rsidP="00C859FA">
      <w:pPr>
        <w:numPr>
          <w:ilvl w:val="0"/>
          <w:numId w:val="8"/>
        </w:numPr>
        <w:spacing w:before="100" w:beforeAutospacing="1" w:after="100" w:afterAutospacing="1"/>
        <w:jc w:val="both"/>
        <w:rPr>
          <w:rFonts w:eastAsia="Times New Roman" w:cs="Times New Roman"/>
          <w:szCs w:val="24"/>
        </w:rPr>
      </w:pPr>
      <w:r w:rsidRPr="00C859FA">
        <w:rPr>
          <w:rFonts w:eastAsia="Times New Roman" w:cs="Times New Roman"/>
          <w:szCs w:val="24"/>
        </w:rPr>
        <w:t>Muhammad menerima wahyu pertama yaitu Surah al-‘Alaq [96] ayat 1–5 di gua Hira. Turunnya wahyu pertama sekaligus tanda pengangkatan Muhammad sebagai nabi dan rasul Allah Swt.</w:t>
      </w:r>
    </w:p>
    <w:p w:rsidR="00C859FA" w:rsidRPr="00C859FA" w:rsidRDefault="00C859FA" w:rsidP="00C859FA">
      <w:pPr>
        <w:numPr>
          <w:ilvl w:val="0"/>
          <w:numId w:val="8"/>
        </w:numPr>
        <w:spacing w:before="100" w:beforeAutospacing="1" w:after="100" w:afterAutospacing="1"/>
        <w:jc w:val="both"/>
        <w:rPr>
          <w:rFonts w:eastAsia="Times New Roman" w:cs="Times New Roman"/>
          <w:szCs w:val="24"/>
        </w:rPr>
      </w:pPr>
      <w:r w:rsidRPr="00C859FA">
        <w:rPr>
          <w:rFonts w:eastAsia="Times New Roman" w:cs="Times New Roman"/>
          <w:szCs w:val="24"/>
        </w:rPr>
        <w:t xml:space="preserve">Misi kerasulan yang dibawa oleh Nabi Muhammad saw. </w:t>
      </w:r>
      <w:proofErr w:type="gramStart"/>
      <w:r w:rsidRPr="00C859FA">
        <w:rPr>
          <w:rFonts w:eastAsia="Times New Roman" w:cs="Times New Roman"/>
          <w:szCs w:val="24"/>
        </w:rPr>
        <w:t>bersifat</w:t>
      </w:r>
      <w:proofErr w:type="gramEnd"/>
      <w:r w:rsidRPr="00C859FA">
        <w:rPr>
          <w:rFonts w:eastAsia="Times New Roman" w:cs="Times New Roman"/>
          <w:szCs w:val="24"/>
        </w:rPr>
        <w:t xml:space="preserve"> universal.</w:t>
      </w:r>
    </w:p>
    <w:p w:rsidR="00C859FA" w:rsidRPr="00C859FA" w:rsidRDefault="00C859FA" w:rsidP="00C859FA">
      <w:pPr>
        <w:spacing w:before="100" w:beforeAutospacing="1" w:after="100" w:afterAutospacing="1"/>
        <w:ind w:left="0" w:firstLine="0"/>
        <w:jc w:val="both"/>
        <w:outlineLvl w:val="2"/>
        <w:rPr>
          <w:rFonts w:eastAsia="Times New Roman" w:cs="Times New Roman"/>
          <w:b/>
          <w:bCs/>
          <w:sz w:val="27"/>
          <w:szCs w:val="27"/>
        </w:rPr>
      </w:pPr>
      <w:r w:rsidRPr="00C859FA">
        <w:rPr>
          <w:rFonts w:eastAsia="Times New Roman" w:cs="Times New Roman"/>
          <w:b/>
          <w:bCs/>
          <w:sz w:val="27"/>
          <w:szCs w:val="27"/>
        </w:rPr>
        <w:t>Bab 9 Hukum Bacaan Nun Mati/Tanwin dan Mim Mati</w:t>
      </w:r>
    </w:p>
    <w:p w:rsidR="00C859FA" w:rsidRPr="00C859FA" w:rsidRDefault="00C859FA" w:rsidP="00C859FA">
      <w:pPr>
        <w:numPr>
          <w:ilvl w:val="0"/>
          <w:numId w:val="9"/>
        </w:numPr>
        <w:spacing w:before="100" w:beforeAutospacing="1" w:after="100" w:afterAutospacing="1"/>
        <w:jc w:val="both"/>
        <w:rPr>
          <w:rFonts w:eastAsia="Times New Roman" w:cs="Times New Roman"/>
          <w:szCs w:val="24"/>
        </w:rPr>
      </w:pPr>
      <w:r w:rsidRPr="00C859FA">
        <w:rPr>
          <w:rFonts w:eastAsia="Times New Roman" w:cs="Times New Roman"/>
          <w:szCs w:val="24"/>
        </w:rPr>
        <w:t>Nun mati yaitu huruf nun yang berharakat sukun. Tanwin yaitu tanda baca yang ada pada huruf hijaiah. Tanwin terdiri atas tiga bentuk, yaitu dammatain, kasratain, dan fathatain.</w:t>
      </w:r>
    </w:p>
    <w:p w:rsidR="00C859FA" w:rsidRPr="00C859FA" w:rsidRDefault="00C859FA" w:rsidP="00C859FA">
      <w:pPr>
        <w:numPr>
          <w:ilvl w:val="0"/>
          <w:numId w:val="9"/>
        </w:numPr>
        <w:spacing w:before="100" w:beforeAutospacing="1" w:after="100" w:afterAutospacing="1"/>
        <w:jc w:val="both"/>
        <w:rPr>
          <w:rFonts w:eastAsia="Times New Roman" w:cs="Times New Roman"/>
          <w:szCs w:val="24"/>
        </w:rPr>
      </w:pPr>
      <w:r w:rsidRPr="00C859FA">
        <w:rPr>
          <w:rFonts w:eastAsia="Times New Roman" w:cs="Times New Roman"/>
          <w:szCs w:val="24"/>
        </w:rPr>
        <w:t>Ada empat bacaan dalam nun mati atau tanwin, yaitu izhar halqi, idgam bigunnah dan idgam bilagunnah, ikhfa haqiqi, serta iqlab.</w:t>
      </w:r>
    </w:p>
    <w:p w:rsidR="00C859FA" w:rsidRPr="00C859FA" w:rsidRDefault="00C859FA" w:rsidP="00C859FA">
      <w:pPr>
        <w:numPr>
          <w:ilvl w:val="0"/>
          <w:numId w:val="9"/>
        </w:numPr>
        <w:spacing w:before="100" w:beforeAutospacing="1" w:after="100" w:afterAutospacing="1"/>
        <w:jc w:val="both"/>
        <w:rPr>
          <w:rFonts w:eastAsia="Times New Roman" w:cs="Times New Roman"/>
          <w:szCs w:val="24"/>
        </w:rPr>
      </w:pPr>
      <w:r w:rsidRPr="00C859FA">
        <w:rPr>
          <w:rFonts w:eastAsia="Times New Roman" w:cs="Times New Roman"/>
          <w:szCs w:val="24"/>
        </w:rPr>
        <w:lastRenderedPageBreak/>
        <w:t xml:space="preserve">Mim mati yaitu mim yang berharakat sukun. Ada tiga bacaan yang terdapat dalam mim mati, yaitu idgam </w:t>
      </w:r>
      <w:proofErr w:type="gramStart"/>
      <w:r w:rsidRPr="00C859FA">
        <w:rPr>
          <w:rFonts w:eastAsia="Times New Roman" w:cs="Times New Roman"/>
          <w:szCs w:val="24"/>
        </w:rPr>
        <w:t>mimi</w:t>
      </w:r>
      <w:proofErr w:type="gramEnd"/>
      <w:r w:rsidRPr="00C859FA">
        <w:rPr>
          <w:rFonts w:eastAsia="Times New Roman" w:cs="Times New Roman"/>
          <w:szCs w:val="24"/>
        </w:rPr>
        <w:t>, ikhfa syafawi, dan izhar syafawi.</w:t>
      </w:r>
    </w:p>
    <w:p w:rsidR="00C859FA" w:rsidRPr="00C859FA" w:rsidRDefault="00C859FA" w:rsidP="00C859FA">
      <w:pPr>
        <w:numPr>
          <w:ilvl w:val="0"/>
          <w:numId w:val="9"/>
        </w:numPr>
        <w:spacing w:before="100" w:beforeAutospacing="1" w:after="100" w:afterAutospacing="1"/>
        <w:jc w:val="both"/>
        <w:rPr>
          <w:rFonts w:eastAsia="Times New Roman" w:cs="Times New Roman"/>
          <w:szCs w:val="24"/>
        </w:rPr>
      </w:pPr>
      <w:r w:rsidRPr="00C859FA">
        <w:rPr>
          <w:rFonts w:eastAsia="Times New Roman" w:cs="Times New Roman"/>
          <w:szCs w:val="24"/>
        </w:rPr>
        <w:t xml:space="preserve">Hukum bacaan nun mati/tanwin berbeda dengan mim mati. Perbedaan yang terdapat pada keduanya yaitu jumlah bacaan yang terdapat pada masing-masing hukum bacaan, </w:t>
      </w:r>
      <w:proofErr w:type="gramStart"/>
      <w:r w:rsidRPr="00C859FA">
        <w:rPr>
          <w:rFonts w:eastAsia="Times New Roman" w:cs="Times New Roman"/>
          <w:szCs w:val="24"/>
        </w:rPr>
        <w:t>nama</w:t>
      </w:r>
      <w:proofErr w:type="gramEnd"/>
      <w:r w:rsidRPr="00C859FA">
        <w:rPr>
          <w:rFonts w:eastAsia="Times New Roman" w:cs="Times New Roman"/>
          <w:szCs w:val="24"/>
        </w:rPr>
        <w:t xml:space="preserve"> yang disandang, dan huruf masing-masing bacaan.</w:t>
      </w:r>
    </w:p>
    <w:p w:rsidR="00C859FA" w:rsidRPr="00C859FA" w:rsidRDefault="00C859FA" w:rsidP="00C859FA">
      <w:pPr>
        <w:spacing w:before="100" w:beforeAutospacing="1" w:after="100" w:afterAutospacing="1"/>
        <w:ind w:left="0" w:firstLine="0"/>
        <w:jc w:val="both"/>
        <w:outlineLvl w:val="2"/>
        <w:rPr>
          <w:rFonts w:eastAsia="Times New Roman" w:cs="Times New Roman"/>
          <w:b/>
          <w:bCs/>
          <w:sz w:val="27"/>
          <w:szCs w:val="27"/>
        </w:rPr>
      </w:pPr>
      <w:r w:rsidRPr="00C859FA">
        <w:rPr>
          <w:rFonts w:eastAsia="Times New Roman" w:cs="Times New Roman"/>
          <w:b/>
          <w:bCs/>
          <w:sz w:val="27"/>
          <w:szCs w:val="27"/>
        </w:rPr>
        <w:t>Bab 10 Iman kepada Malaikat</w:t>
      </w:r>
    </w:p>
    <w:p w:rsidR="00C859FA" w:rsidRPr="00C859FA" w:rsidRDefault="00C859FA" w:rsidP="00C859FA">
      <w:pPr>
        <w:numPr>
          <w:ilvl w:val="0"/>
          <w:numId w:val="10"/>
        </w:numPr>
        <w:spacing w:before="100" w:beforeAutospacing="1" w:after="100" w:afterAutospacing="1"/>
        <w:jc w:val="both"/>
        <w:rPr>
          <w:rFonts w:eastAsia="Times New Roman" w:cs="Times New Roman"/>
          <w:szCs w:val="24"/>
        </w:rPr>
      </w:pPr>
      <w:r w:rsidRPr="00C859FA">
        <w:rPr>
          <w:rFonts w:eastAsia="Times New Roman" w:cs="Times New Roman"/>
          <w:szCs w:val="24"/>
        </w:rPr>
        <w:t xml:space="preserve">Iman kepada malaikat merupakan rukun iman kedua. Sebagai mukmin kita harus beriman kepada malaikat, yaitu beriman kepada keberadaannya, </w:t>
      </w:r>
      <w:proofErr w:type="gramStart"/>
      <w:r w:rsidRPr="00C859FA">
        <w:rPr>
          <w:rFonts w:eastAsia="Times New Roman" w:cs="Times New Roman"/>
          <w:szCs w:val="24"/>
        </w:rPr>
        <w:t>nama</w:t>
      </w:r>
      <w:proofErr w:type="gramEnd"/>
      <w:r w:rsidRPr="00C859FA">
        <w:rPr>
          <w:rFonts w:eastAsia="Times New Roman" w:cs="Times New Roman"/>
          <w:szCs w:val="24"/>
        </w:rPr>
        <w:t>, tugas, dan sifatnya.</w:t>
      </w:r>
    </w:p>
    <w:p w:rsidR="00C859FA" w:rsidRPr="00C859FA" w:rsidRDefault="00C859FA" w:rsidP="00C859FA">
      <w:pPr>
        <w:numPr>
          <w:ilvl w:val="0"/>
          <w:numId w:val="10"/>
        </w:numPr>
        <w:spacing w:before="100" w:beforeAutospacing="1" w:after="100" w:afterAutospacing="1"/>
        <w:jc w:val="both"/>
        <w:rPr>
          <w:rFonts w:eastAsia="Times New Roman" w:cs="Times New Roman"/>
          <w:szCs w:val="24"/>
        </w:rPr>
      </w:pPr>
      <w:r w:rsidRPr="00C859FA">
        <w:rPr>
          <w:rFonts w:eastAsia="Times New Roman" w:cs="Times New Roman"/>
          <w:szCs w:val="24"/>
        </w:rPr>
        <w:t xml:space="preserve">Malaikat terdiri atas jumlah yang hanya Allah semata yang mengetahuinya. Sebagai mukmin kita hanya diwajibkan untuk mengetahui sepuluh </w:t>
      </w:r>
      <w:proofErr w:type="gramStart"/>
      <w:r w:rsidRPr="00C859FA">
        <w:rPr>
          <w:rFonts w:eastAsia="Times New Roman" w:cs="Times New Roman"/>
          <w:szCs w:val="24"/>
        </w:rPr>
        <w:t>nama</w:t>
      </w:r>
      <w:proofErr w:type="gramEnd"/>
      <w:r w:rsidRPr="00C859FA">
        <w:rPr>
          <w:rFonts w:eastAsia="Times New Roman" w:cs="Times New Roman"/>
          <w:szCs w:val="24"/>
        </w:rPr>
        <w:t xml:space="preserve"> malaikat berikut tugas mereka.</w:t>
      </w:r>
    </w:p>
    <w:p w:rsidR="00C859FA" w:rsidRPr="00C859FA" w:rsidRDefault="00C859FA" w:rsidP="00C859FA">
      <w:pPr>
        <w:numPr>
          <w:ilvl w:val="0"/>
          <w:numId w:val="10"/>
        </w:numPr>
        <w:spacing w:before="100" w:beforeAutospacing="1" w:after="100" w:afterAutospacing="1"/>
        <w:jc w:val="both"/>
        <w:rPr>
          <w:rFonts w:eastAsia="Times New Roman" w:cs="Times New Roman"/>
          <w:szCs w:val="24"/>
        </w:rPr>
      </w:pPr>
      <w:r w:rsidRPr="00C859FA">
        <w:rPr>
          <w:rFonts w:eastAsia="Times New Roman" w:cs="Times New Roman"/>
          <w:szCs w:val="24"/>
        </w:rPr>
        <w:t>Malaikat berbeda dari makhluk Allah yang lain. Mereka memiliki sifat-sifat yang khusus Allah berikan kepada mereka.</w:t>
      </w:r>
    </w:p>
    <w:p w:rsidR="00C859FA" w:rsidRPr="00C859FA" w:rsidRDefault="00C859FA" w:rsidP="00C859FA">
      <w:pPr>
        <w:numPr>
          <w:ilvl w:val="0"/>
          <w:numId w:val="10"/>
        </w:numPr>
        <w:spacing w:before="100" w:beforeAutospacing="1" w:after="100" w:afterAutospacing="1"/>
        <w:jc w:val="both"/>
        <w:rPr>
          <w:rFonts w:eastAsia="Times New Roman" w:cs="Times New Roman"/>
          <w:szCs w:val="24"/>
        </w:rPr>
      </w:pPr>
      <w:r w:rsidRPr="00C859FA">
        <w:rPr>
          <w:rFonts w:eastAsia="Times New Roman" w:cs="Times New Roman"/>
          <w:szCs w:val="24"/>
        </w:rPr>
        <w:t>Keimanan kepada malaikat haruslah diwujudkan dalam kehidupan nyata.</w:t>
      </w:r>
    </w:p>
    <w:p w:rsidR="00C859FA" w:rsidRPr="00C859FA" w:rsidRDefault="00C859FA" w:rsidP="00C859FA">
      <w:pPr>
        <w:spacing w:before="100" w:beforeAutospacing="1" w:after="100" w:afterAutospacing="1"/>
        <w:ind w:left="0" w:firstLine="0"/>
        <w:jc w:val="both"/>
        <w:outlineLvl w:val="2"/>
        <w:rPr>
          <w:rFonts w:eastAsia="Times New Roman" w:cs="Times New Roman"/>
          <w:b/>
          <w:bCs/>
          <w:sz w:val="27"/>
          <w:szCs w:val="27"/>
        </w:rPr>
      </w:pPr>
      <w:r w:rsidRPr="00C859FA">
        <w:rPr>
          <w:rFonts w:eastAsia="Times New Roman" w:cs="Times New Roman"/>
          <w:b/>
          <w:bCs/>
          <w:sz w:val="27"/>
          <w:szCs w:val="27"/>
        </w:rPr>
        <w:t>Bab 11 Bekerja Keras, Tekun, Ulet, dan Teliti</w:t>
      </w:r>
    </w:p>
    <w:p w:rsidR="00C859FA" w:rsidRPr="00C859FA" w:rsidRDefault="00C859FA" w:rsidP="00C859FA">
      <w:pPr>
        <w:numPr>
          <w:ilvl w:val="0"/>
          <w:numId w:val="11"/>
        </w:numPr>
        <w:spacing w:before="100" w:beforeAutospacing="1" w:after="100" w:afterAutospacing="1"/>
        <w:jc w:val="both"/>
        <w:rPr>
          <w:rFonts w:eastAsia="Times New Roman" w:cs="Times New Roman"/>
          <w:szCs w:val="24"/>
        </w:rPr>
      </w:pPr>
      <w:r w:rsidRPr="00C859FA">
        <w:rPr>
          <w:rFonts w:eastAsia="Times New Roman" w:cs="Times New Roman"/>
          <w:szCs w:val="24"/>
        </w:rPr>
        <w:t>Kerja keras dapat diartikan melakukan sesuatu dengan sungguh-sungguh untuk mencapai sesuatu yang diinginkan atau dicita-citakan.</w:t>
      </w:r>
    </w:p>
    <w:p w:rsidR="00C859FA" w:rsidRPr="00C859FA" w:rsidRDefault="00C859FA" w:rsidP="00C859FA">
      <w:pPr>
        <w:numPr>
          <w:ilvl w:val="0"/>
          <w:numId w:val="11"/>
        </w:numPr>
        <w:spacing w:before="100" w:beforeAutospacing="1" w:after="100" w:afterAutospacing="1"/>
        <w:jc w:val="both"/>
        <w:rPr>
          <w:rFonts w:eastAsia="Times New Roman" w:cs="Times New Roman"/>
          <w:szCs w:val="24"/>
        </w:rPr>
      </w:pPr>
      <w:r w:rsidRPr="00C859FA">
        <w:rPr>
          <w:rFonts w:eastAsia="Times New Roman" w:cs="Times New Roman"/>
          <w:szCs w:val="24"/>
        </w:rPr>
        <w:t>Dalam Kamus Besar Bahasa Indonesia tekun diartikan dengan rajin, keras hati, atau bersungguh-sungguh.</w:t>
      </w:r>
    </w:p>
    <w:p w:rsidR="00C859FA" w:rsidRPr="00C859FA" w:rsidRDefault="00C859FA" w:rsidP="00C859FA">
      <w:pPr>
        <w:numPr>
          <w:ilvl w:val="0"/>
          <w:numId w:val="11"/>
        </w:numPr>
        <w:spacing w:before="100" w:beforeAutospacing="1" w:after="100" w:afterAutospacing="1"/>
        <w:jc w:val="both"/>
        <w:rPr>
          <w:rFonts w:eastAsia="Times New Roman" w:cs="Times New Roman"/>
          <w:szCs w:val="24"/>
        </w:rPr>
      </w:pPr>
      <w:r w:rsidRPr="00C859FA">
        <w:rPr>
          <w:rFonts w:eastAsia="Times New Roman" w:cs="Times New Roman"/>
          <w:szCs w:val="24"/>
        </w:rPr>
        <w:t>Ulet diartikan dengan kuat atau tidak mudah putus asa.</w:t>
      </w:r>
    </w:p>
    <w:p w:rsidR="00C859FA" w:rsidRPr="00C859FA" w:rsidRDefault="00C859FA" w:rsidP="00C859FA">
      <w:pPr>
        <w:numPr>
          <w:ilvl w:val="0"/>
          <w:numId w:val="11"/>
        </w:numPr>
        <w:spacing w:before="100" w:beforeAutospacing="1" w:after="100" w:afterAutospacing="1"/>
        <w:jc w:val="both"/>
        <w:rPr>
          <w:rFonts w:eastAsia="Times New Roman" w:cs="Times New Roman"/>
          <w:szCs w:val="24"/>
        </w:rPr>
      </w:pPr>
      <w:r w:rsidRPr="00C859FA">
        <w:rPr>
          <w:rFonts w:eastAsia="Times New Roman" w:cs="Times New Roman"/>
          <w:szCs w:val="24"/>
        </w:rPr>
        <w:t>Teliti berarti cermat dan saksama dalam menjalankan sesuatu.</w:t>
      </w:r>
    </w:p>
    <w:p w:rsidR="00C859FA" w:rsidRPr="00C859FA" w:rsidRDefault="00C859FA" w:rsidP="00C859FA">
      <w:pPr>
        <w:numPr>
          <w:ilvl w:val="0"/>
          <w:numId w:val="11"/>
        </w:numPr>
        <w:spacing w:before="100" w:beforeAutospacing="1" w:after="100" w:afterAutospacing="1"/>
        <w:jc w:val="both"/>
        <w:rPr>
          <w:rFonts w:eastAsia="Times New Roman" w:cs="Times New Roman"/>
          <w:szCs w:val="24"/>
        </w:rPr>
      </w:pPr>
      <w:r w:rsidRPr="00C859FA">
        <w:rPr>
          <w:rFonts w:eastAsia="Times New Roman" w:cs="Times New Roman"/>
          <w:szCs w:val="24"/>
        </w:rPr>
        <w:t>Putus asa merupakan perbuatan yang dibenci oleh Allah Swt.</w:t>
      </w:r>
    </w:p>
    <w:p w:rsidR="00C859FA" w:rsidRPr="00C859FA" w:rsidRDefault="00C859FA" w:rsidP="00C859FA">
      <w:pPr>
        <w:numPr>
          <w:ilvl w:val="0"/>
          <w:numId w:val="11"/>
        </w:numPr>
        <w:spacing w:before="100" w:beforeAutospacing="1" w:after="100" w:afterAutospacing="1"/>
        <w:jc w:val="both"/>
        <w:rPr>
          <w:rFonts w:eastAsia="Times New Roman" w:cs="Times New Roman"/>
          <w:szCs w:val="24"/>
        </w:rPr>
      </w:pPr>
      <w:r w:rsidRPr="00C859FA">
        <w:rPr>
          <w:rFonts w:eastAsia="Times New Roman" w:cs="Times New Roman"/>
          <w:szCs w:val="24"/>
        </w:rPr>
        <w:t>Allah Swt. memerintahkan kepada manusia untuk berusaha dan bekerja keras.</w:t>
      </w:r>
    </w:p>
    <w:p w:rsidR="00C859FA" w:rsidRPr="00C859FA" w:rsidRDefault="00C859FA" w:rsidP="00C859FA">
      <w:pPr>
        <w:spacing w:before="100" w:beforeAutospacing="1" w:after="100" w:afterAutospacing="1"/>
        <w:ind w:left="0" w:firstLine="0"/>
        <w:jc w:val="both"/>
        <w:outlineLvl w:val="2"/>
        <w:rPr>
          <w:rFonts w:eastAsia="Times New Roman" w:cs="Times New Roman"/>
          <w:b/>
          <w:bCs/>
          <w:sz w:val="27"/>
          <w:szCs w:val="27"/>
        </w:rPr>
      </w:pPr>
      <w:r w:rsidRPr="00C859FA">
        <w:rPr>
          <w:rFonts w:eastAsia="Times New Roman" w:cs="Times New Roman"/>
          <w:b/>
          <w:bCs/>
          <w:sz w:val="27"/>
          <w:szCs w:val="27"/>
        </w:rPr>
        <w:t>Bab 12 Salat Jumat</w:t>
      </w:r>
    </w:p>
    <w:p w:rsidR="00C859FA" w:rsidRPr="00C859FA" w:rsidRDefault="00C859FA" w:rsidP="00C859FA">
      <w:pPr>
        <w:numPr>
          <w:ilvl w:val="0"/>
          <w:numId w:val="12"/>
        </w:numPr>
        <w:spacing w:before="100" w:beforeAutospacing="1" w:after="100" w:afterAutospacing="1"/>
        <w:jc w:val="both"/>
        <w:rPr>
          <w:rFonts w:eastAsia="Times New Roman" w:cs="Times New Roman"/>
          <w:szCs w:val="24"/>
        </w:rPr>
      </w:pPr>
      <w:r w:rsidRPr="00C859FA">
        <w:rPr>
          <w:rFonts w:eastAsia="Times New Roman" w:cs="Times New Roman"/>
          <w:szCs w:val="24"/>
        </w:rPr>
        <w:t>Salat Jumat adalah salat dua rakaat yang didahului dengan khotbah yang dilaksanakan pada hari Jumat.</w:t>
      </w:r>
    </w:p>
    <w:p w:rsidR="00C859FA" w:rsidRPr="00C859FA" w:rsidRDefault="00C859FA" w:rsidP="00C859FA">
      <w:pPr>
        <w:numPr>
          <w:ilvl w:val="0"/>
          <w:numId w:val="12"/>
        </w:numPr>
        <w:spacing w:before="100" w:beforeAutospacing="1" w:after="100" w:afterAutospacing="1"/>
        <w:jc w:val="both"/>
        <w:rPr>
          <w:rFonts w:eastAsia="Times New Roman" w:cs="Times New Roman"/>
          <w:szCs w:val="24"/>
        </w:rPr>
      </w:pPr>
      <w:r w:rsidRPr="00C859FA">
        <w:rPr>
          <w:rFonts w:eastAsia="Times New Roman" w:cs="Times New Roman"/>
          <w:szCs w:val="24"/>
        </w:rPr>
        <w:t xml:space="preserve">Salat Jumat wajib dilaksanakan oleh setiap </w:t>
      </w:r>
      <w:proofErr w:type="gramStart"/>
      <w:r w:rsidRPr="00C859FA">
        <w:rPr>
          <w:rFonts w:eastAsia="Times New Roman" w:cs="Times New Roman"/>
          <w:szCs w:val="24"/>
        </w:rPr>
        <w:t>muslim</w:t>
      </w:r>
      <w:proofErr w:type="gramEnd"/>
      <w:r w:rsidRPr="00C859FA">
        <w:rPr>
          <w:rFonts w:eastAsia="Times New Roman" w:cs="Times New Roman"/>
          <w:szCs w:val="24"/>
        </w:rPr>
        <w:t xml:space="preserve"> kecuali hamba sahaya, wanita, anak kecil, dan orang yang sedang sakit. Selain keempat orang tersebut, mereka yang terhalang untuk melaksanakan salat Jumat juga diperbolehkan untuk tidak mengikuti salat Jumat berjamaah.</w:t>
      </w:r>
    </w:p>
    <w:p w:rsidR="00C859FA" w:rsidRPr="00C859FA" w:rsidRDefault="00C859FA" w:rsidP="00C859FA">
      <w:pPr>
        <w:numPr>
          <w:ilvl w:val="0"/>
          <w:numId w:val="12"/>
        </w:numPr>
        <w:spacing w:before="100" w:beforeAutospacing="1" w:after="100" w:afterAutospacing="1"/>
        <w:jc w:val="both"/>
        <w:rPr>
          <w:rFonts w:eastAsia="Times New Roman" w:cs="Times New Roman"/>
          <w:szCs w:val="24"/>
        </w:rPr>
      </w:pPr>
      <w:r w:rsidRPr="00C859FA">
        <w:rPr>
          <w:rFonts w:eastAsia="Times New Roman" w:cs="Times New Roman"/>
          <w:szCs w:val="24"/>
        </w:rPr>
        <w:t>Salat Jumat terdiri atas khotbah dan salat dua rakaat.</w:t>
      </w:r>
    </w:p>
    <w:p w:rsidR="00C859FA" w:rsidRPr="00C859FA" w:rsidRDefault="00C859FA" w:rsidP="00C859FA">
      <w:pPr>
        <w:numPr>
          <w:ilvl w:val="0"/>
          <w:numId w:val="12"/>
        </w:numPr>
        <w:spacing w:before="100" w:beforeAutospacing="1" w:after="100" w:afterAutospacing="1"/>
        <w:jc w:val="both"/>
        <w:rPr>
          <w:rFonts w:eastAsia="Times New Roman" w:cs="Times New Roman"/>
          <w:szCs w:val="24"/>
        </w:rPr>
      </w:pPr>
      <w:r w:rsidRPr="00C859FA">
        <w:rPr>
          <w:rFonts w:eastAsia="Times New Roman" w:cs="Times New Roman"/>
          <w:szCs w:val="24"/>
        </w:rPr>
        <w:t xml:space="preserve">Salat Jumat dilaksanakan dengan tata </w:t>
      </w:r>
      <w:proofErr w:type="gramStart"/>
      <w:r w:rsidRPr="00C859FA">
        <w:rPr>
          <w:rFonts w:eastAsia="Times New Roman" w:cs="Times New Roman"/>
          <w:szCs w:val="24"/>
        </w:rPr>
        <w:t>cara</w:t>
      </w:r>
      <w:proofErr w:type="gramEnd"/>
      <w:r w:rsidRPr="00C859FA">
        <w:rPr>
          <w:rFonts w:eastAsia="Times New Roman" w:cs="Times New Roman"/>
          <w:szCs w:val="24"/>
        </w:rPr>
        <w:t xml:space="preserve"> yang telah dituntunkan oleh Allah dan rasul-Nya.</w:t>
      </w:r>
    </w:p>
    <w:p w:rsidR="00C859FA" w:rsidRPr="00C859FA" w:rsidRDefault="00C859FA" w:rsidP="00C859FA">
      <w:pPr>
        <w:numPr>
          <w:ilvl w:val="0"/>
          <w:numId w:val="12"/>
        </w:numPr>
        <w:spacing w:before="100" w:beforeAutospacing="1" w:after="100" w:afterAutospacing="1"/>
        <w:jc w:val="both"/>
        <w:rPr>
          <w:rFonts w:eastAsia="Times New Roman" w:cs="Times New Roman"/>
          <w:szCs w:val="24"/>
        </w:rPr>
      </w:pPr>
      <w:r w:rsidRPr="00C859FA">
        <w:rPr>
          <w:rFonts w:eastAsia="Times New Roman" w:cs="Times New Roman"/>
          <w:szCs w:val="24"/>
        </w:rPr>
        <w:t>Khotbah Jumat dilakukan oleh seorang khatib sebanyak dua khotbah dengan diselingi duduk diantara dua khotbah.</w:t>
      </w:r>
    </w:p>
    <w:p w:rsidR="00C859FA" w:rsidRPr="00C859FA" w:rsidRDefault="00C859FA" w:rsidP="00C859FA">
      <w:pPr>
        <w:spacing w:before="100" w:beforeAutospacing="1" w:after="100" w:afterAutospacing="1"/>
        <w:ind w:left="0" w:firstLine="0"/>
        <w:jc w:val="both"/>
        <w:outlineLvl w:val="2"/>
        <w:rPr>
          <w:rFonts w:eastAsia="Times New Roman" w:cs="Times New Roman"/>
          <w:b/>
          <w:bCs/>
          <w:sz w:val="27"/>
          <w:szCs w:val="27"/>
        </w:rPr>
      </w:pPr>
      <w:r w:rsidRPr="00C859FA">
        <w:rPr>
          <w:rFonts w:eastAsia="Times New Roman" w:cs="Times New Roman"/>
          <w:b/>
          <w:bCs/>
          <w:sz w:val="27"/>
          <w:szCs w:val="27"/>
        </w:rPr>
        <w:lastRenderedPageBreak/>
        <w:t>Bab 13 Salat Jama’ dan Qasar</w:t>
      </w:r>
    </w:p>
    <w:p w:rsidR="00C859FA" w:rsidRPr="00C859FA" w:rsidRDefault="00C859FA" w:rsidP="00C859FA">
      <w:pPr>
        <w:numPr>
          <w:ilvl w:val="0"/>
          <w:numId w:val="13"/>
        </w:numPr>
        <w:spacing w:before="100" w:beforeAutospacing="1" w:after="100" w:afterAutospacing="1"/>
        <w:jc w:val="both"/>
        <w:rPr>
          <w:rFonts w:eastAsia="Times New Roman" w:cs="Times New Roman"/>
          <w:szCs w:val="24"/>
        </w:rPr>
      </w:pPr>
      <w:r w:rsidRPr="00C859FA">
        <w:rPr>
          <w:rFonts w:eastAsia="Times New Roman" w:cs="Times New Roman"/>
          <w:szCs w:val="24"/>
        </w:rPr>
        <w:t>Salat jamak artinya menggabungkan dua salat fardu menjadi satu waktu.</w:t>
      </w:r>
    </w:p>
    <w:p w:rsidR="00C859FA" w:rsidRPr="00C859FA" w:rsidRDefault="00C859FA" w:rsidP="00C859FA">
      <w:pPr>
        <w:numPr>
          <w:ilvl w:val="0"/>
          <w:numId w:val="13"/>
        </w:numPr>
        <w:spacing w:before="100" w:beforeAutospacing="1" w:after="100" w:afterAutospacing="1"/>
        <w:jc w:val="both"/>
        <w:rPr>
          <w:rFonts w:eastAsia="Times New Roman" w:cs="Times New Roman"/>
          <w:szCs w:val="24"/>
        </w:rPr>
      </w:pPr>
      <w:r w:rsidRPr="00C859FA">
        <w:rPr>
          <w:rFonts w:eastAsia="Times New Roman" w:cs="Times New Roman"/>
          <w:szCs w:val="24"/>
        </w:rPr>
        <w:t xml:space="preserve">Salat jamak merupakan rukhsah (keringanan) bagi kita agar tetap bisa menjalankan </w:t>
      </w:r>
      <w:proofErr w:type="gramStart"/>
      <w:r w:rsidRPr="00C859FA">
        <w:rPr>
          <w:rFonts w:eastAsia="Times New Roman" w:cs="Times New Roman"/>
          <w:szCs w:val="24"/>
        </w:rPr>
        <w:t>lima</w:t>
      </w:r>
      <w:proofErr w:type="gramEnd"/>
      <w:r w:rsidRPr="00C859FA">
        <w:rPr>
          <w:rFonts w:eastAsia="Times New Roman" w:cs="Times New Roman"/>
          <w:szCs w:val="24"/>
        </w:rPr>
        <w:t xml:space="preserve"> waktu salat.</w:t>
      </w:r>
    </w:p>
    <w:p w:rsidR="00C859FA" w:rsidRPr="00C859FA" w:rsidRDefault="00C859FA" w:rsidP="00C859FA">
      <w:pPr>
        <w:numPr>
          <w:ilvl w:val="0"/>
          <w:numId w:val="13"/>
        </w:numPr>
        <w:spacing w:before="100" w:beforeAutospacing="1" w:after="100" w:afterAutospacing="1"/>
        <w:jc w:val="both"/>
        <w:rPr>
          <w:rFonts w:eastAsia="Times New Roman" w:cs="Times New Roman"/>
          <w:szCs w:val="24"/>
        </w:rPr>
      </w:pPr>
      <w:r w:rsidRPr="00C859FA">
        <w:rPr>
          <w:rFonts w:eastAsia="Times New Roman" w:cs="Times New Roman"/>
          <w:szCs w:val="24"/>
        </w:rPr>
        <w:t xml:space="preserve">Salat jamak </w:t>
      </w:r>
      <w:proofErr w:type="gramStart"/>
      <w:r w:rsidRPr="00C859FA">
        <w:rPr>
          <w:rFonts w:eastAsia="Times New Roman" w:cs="Times New Roman"/>
          <w:szCs w:val="24"/>
        </w:rPr>
        <w:t>cara</w:t>
      </w:r>
      <w:proofErr w:type="gramEnd"/>
      <w:r w:rsidRPr="00C859FA">
        <w:rPr>
          <w:rFonts w:eastAsia="Times New Roman" w:cs="Times New Roman"/>
          <w:szCs w:val="24"/>
        </w:rPr>
        <w:t xml:space="preserve"> melakukannya dapat dengan dua macam, yaitu jamak taqdim dan jamak ta’khir.</w:t>
      </w:r>
    </w:p>
    <w:p w:rsidR="00C859FA" w:rsidRPr="00C859FA" w:rsidRDefault="00C859FA" w:rsidP="00C859FA">
      <w:pPr>
        <w:numPr>
          <w:ilvl w:val="0"/>
          <w:numId w:val="13"/>
        </w:numPr>
        <w:spacing w:before="100" w:beforeAutospacing="1" w:after="100" w:afterAutospacing="1"/>
        <w:jc w:val="both"/>
        <w:rPr>
          <w:rFonts w:eastAsia="Times New Roman" w:cs="Times New Roman"/>
          <w:szCs w:val="24"/>
        </w:rPr>
      </w:pPr>
      <w:r w:rsidRPr="00C859FA">
        <w:rPr>
          <w:rFonts w:eastAsia="Times New Roman" w:cs="Times New Roman"/>
          <w:szCs w:val="24"/>
        </w:rPr>
        <w:t xml:space="preserve">Salat jamak dianjurkan untuk kita lakukan dalam keadaan-keadaan sebagai berikut. </w:t>
      </w:r>
    </w:p>
    <w:p w:rsidR="00C859FA" w:rsidRPr="00C859FA" w:rsidRDefault="00C859FA" w:rsidP="00C859FA">
      <w:pPr>
        <w:numPr>
          <w:ilvl w:val="1"/>
          <w:numId w:val="13"/>
        </w:numPr>
        <w:spacing w:before="100" w:beforeAutospacing="1" w:after="100" w:afterAutospacing="1"/>
        <w:jc w:val="both"/>
        <w:rPr>
          <w:rFonts w:eastAsia="Times New Roman" w:cs="Times New Roman"/>
          <w:szCs w:val="24"/>
        </w:rPr>
      </w:pPr>
      <w:r w:rsidRPr="00C859FA">
        <w:rPr>
          <w:rFonts w:eastAsia="Times New Roman" w:cs="Times New Roman"/>
          <w:szCs w:val="24"/>
        </w:rPr>
        <w:t>Dalam perjalanan yang bukan untuk tujuan bermaksiat.</w:t>
      </w:r>
    </w:p>
    <w:p w:rsidR="00C859FA" w:rsidRPr="00C859FA" w:rsidRDefault="00C859FA" w:rsidP="00C859FA">
      <w:pPr>
        <w:numPr>
          <w:ilvl w:val="1"/>
          <w:numId w:val="13"/>
        </w:numPr>
        <w:spacing w:before="100" w:beforeAutospacing="1" w:after="100" w:afterAutospacing="1"/>
        <w:jc w:val="both"/>
        <w:rPr>
          <w:rFonts w:eastAsia="Times New Roman" w:cs="Times New Roman"/>
          <w:szCs w:val="24"/>
        </w:rPr>
      </w:pPr>
      <w:r w:rsidRPr="00C859FA">
        <w:rPr>
          <w:rFonts w:eastAsia="Times New Roman" w:cs="Times New Roman"/>
          <w:szCs w:val="24"/>
        </w:rPr>
        <w:t>Ketika turun hujan yang sangat lebat.</w:t>
      </w:r>
    </w:p>
    <w:p w:rsidR="00C859FA" w:rsidRPr="00C859FA" w:rsidRDefault="00C859FA" w:rsidP="00C859FA">
      <w:pPr>
        <w:numPr>
          <w:ilvl w:val="1"/>
          <w:numId w:val="13"/>
        </w:numPr>
        <w:spacing w:before="100" w:beforeAutospacing="1" w:after="100" w:afterAutospacing="1"/>
        <w:jc w:val="both"/>
        <w:rPr>
          <w:rFonts w:eastAsia="Times New Roman" w:cs="Times New Roman"/>
          <w:szCs w:val="24"/>
        </w:rPr>
      </w:pPr>
      <w:r w:rsidRPr="00C859FA">
        <w:rPr>
          <w:rFonts w:eastAsia="Times New Roman" w:cs="Times New Roman"/>
          <w:szCs w:val="24"/>
        </w:rPr>
        <w:t>Ketika panas yang sangat terik.</w:t>
      </w:r>
    </w:p>
    <w:p w:rsidR="00C859FA" w:rsidRPr="00C859FA" w:rsidRDefault="00C859FA" w:rsidP="00C859FA">
      <w:pPr>
        <w:numPr>
          <w:ilvl w:val="0"/>
          <w:numId w:val="13"/>
        </w:numPr>
        <w:spacing w:before="100" w:beforeAutospacing="1" w:after="100" w:afterAutospacing="1"/>
        <w:jc w:val="both"/>
        <w:rPr>
          <w:rFonts w:eastAsia="Times New Roman" w:cs="Times New Roman"/>
          <w:szCs w:val="24"/>
        </w:rPr>
      </w:pPr>
      <w:r w:rsidRPr="00C859FA">
        <w:rPr>
          <w:rFonts w:eastAsia="Times New Roman" w:cs="Times New Roman"/>
          <w:szCs w:val="24"/>
        </w:rPr>
        <w:t>Di kalangan ulama terdapat perbedaan pendapat tentang batasan perjalanan (</w:t>
      </w:r>
      <w:proofErr w:type="gramStart"/>
      <w:r w:rsidRPr="00C859FA">
        <w:rPr>
          <w:rFonts w:eastAsia="Times New Roman" w:cs="Times New Roman"/>
          <w:szCs w:val="24"/>
        </w:rPr>
        <w:t>safar</w:t>
      </w:r>
      <w:proofErr w:type="gramEnd"/>
      <w:r w:rsidRPr="00C859FA">
        <w:rPr>
          <w:rFonts w:eastAsia="Times New Roman" w:cs="Times New Roman"/>
          <w:szCs w:val="24"/>
        </w:rPr>
        <w:t>) dibolehkannya menjamak salat.</w:t>
      </w:r>
    </w:p>
    <w:p w:rsidR="00C859FA" w:rsidRPr="00C859FA" w:rsidRDefault="00C859FA" w:rsidP="00C859FA">
      <w:pPr>
        <w:numPr>
          <w:ilvl w:val="0"/>
          <w:numId w:val="13"/>
        </w:numPr>
        <w:spacing w:before="100" w:beforeAutospacing="1" w:after="100" w:afterAutospacing="1"/>
        <w:jc w:val="both"/>
        <w:rPr>
          <w:rFonts w:eastAsia="Times New Roman" w:cs="Times New Roman"/>
          <w:szCs w:val="24"/>
        </w:rPr>
      </w:pPr>
      <w:r w:rsidRPr="00C859FA">
        <w:rPr>
          <w:rFonts w:eastAsia="Times New Roman" w:cs="Times New Roman"/>
          <w:szCs w:val="24"/>
        </w:rPr>
        <w:t>Salat qasar artinya meringkas atau mengurangi jumlah rakaat salat, dari empat rakaat menjadi dua rakaat. Salat qasar tetap dikerjakan sesuai dengan waktu salat yang hendak didirikannya.</w:t>
      </w:r>
    </w:p>
    <w:p w:rsidR="00C859FA" w:rsidRPr="00C859FA" w:rsidRDefault="00C859FA" w:rsidP="00C859FA">
      <w:pPr>
        <w:numPr>
          <w:ilvl w:val="0"/>
          <w:numId w:val="13"/>
        </w:numPr>
        <w:spacing w:before="100" w:beforeAutospacing="1" w:after="100" w:afterAutospacing="1"/>
        <w:jc w:val="both"/>
        <w:rPr>
          <w:rFonts w:eastAsia="Times New Roman" w:cs="Times New Roman"/>
          <w:szCs w:val="24"/>
        </w:rPr>
      </w:pPr>
      <w:r w:rsidRPr="00C859FA">
        <w:rPr>
          <w:rFonts w:eastAsia="Times New Roman" w:cs="Times New Roman"/>
          <w:szCs w:val="24"/>
        </w:rPr>
        <w:t>Salat jamak qasar merupakan gabungan antara menjamak salat dan mengqasarnya. Cara mengerjakannya adalah dengan mengumpulkan dua salat dalam satu waktu serta meringkas rakaatnya, dari empat rakaat menjadi dua rakaat.</w:t>
      </w:r>
    </w:p>
    <w:p w:rsidR="00C859FA" w:rsidRPr="00C859FA" w:rsidRDefault="00C859FA" w:rsidP="00C859FA">
      <w:pPr>
        <w:numPr>
          <w:ilvl w:val="0"/>
          <w:numId w:val="13"/>
        </w:numPr>
        <w:spacing w:before="100" w:beforeAutospacing="1" w:after="100" w:afterAutospacing="1"/>
        <w:jc w:val="both"/>
        <w:rPr>
          <w:rFonts w:eastAsia="Times New Roman" w:cs="Times New Roman"/>
          <w:szCs w:val="24"/>
        </w:rPr>
      </w:pPr>
      <w:r w:rsidRPr="00C859FA">
        <w:rPr>
          <w:rFonts w:eastAsia="Times New Roman" w:cs="Times New Roman"/>
          <w:szCs w:val="24"/>
        </w:rPr>
        <w:t>Salat jamak qasar dapat dilakukan secara taqdim maupun ta’khir, asal masih dalam perjalanan.</w:t>
      </w:r>
    </w:p>
    <w:p w:rsidR="00C859FA" w:rsidRPr="00C859FA" w:rsidRDefault="00C859FA" w:rsidP="00C859FA">
      <w:pPr>
        <w:spacing w:before="100" w:beforeAutospacing="1" w:after="100" w:afterAutospacing="1"/>
        <w:ind w:left="0" w:firstLine="0"/>
        <w:jc w:val="both"/>
        <w:outlineLvl w:val="2"/>
        <w:rPr>
          <w:rFonts w:eastAsia="Times New Roman" w:cs="Times New Roman"/>
          <w:b/>
          <w:bCs/>
          <w:sz w:val="27"/>
          <w:szCs w:val="27"/>
        </w:rPr>
      </w:pPr>
      <w:r w:rsidRPr="00C859FA">
        <w:rPr>
          <w:rFonts w:eastAsia="Times New Roman" w:cs="Times New Roman"/>
          <w:b/>
          <w:bCs/>
          <w:sz w:val="27"/>
          <w:szCs w:val="27"/>
        </w:rPr>
        <w:t>Bab 14 Misi Dakwah Nabi Muhammad saw.</w:t>
      </w:r>
    </w:p>
    <w:p w:rsidR="00C859FA" w:rsidRPr="00C859FA" w:rsidRDefault="00C859FA" w:rsidP="00C859FA">
      <w:pPr>
        <w:numPr>
          <w:ilvl w:val="0"/>
          <w:numId w:val="14"/>
        </w:numPr>
        <w:spacing w:before="100" w:beforeAutospacing="1" w:after="100" w:afterAutospacing="1"/>
        <w:jc w:val="both"/>
        <w:rPr>
          <w:rFonts w:eastAsia="Times New Roman" w:cs="Times New Roman"/>
          <w:szCs w:val="24"/>
        </w:rPr>
      </w:pPr>
      <w:r w:rsidRPr="00C859FA">
        <w:rPr>
          <w:rFonts w:eastAsia="Times New Roman" w:cs="Times New Roman"/>
          <w:szCs w:val="24"/>
        </w:rPr>
        <w:t>Muhammad diangkat menjadi rasul ketika beliau berusia empat puluh tahun. Saat itu beliau sedang bertahanus di gua Hira dan menerima wahyu pertama, yaitu Surah al-‘Alaq [96] ayat 1–5.</w:t>
      </w:r>
    </w:p>
    <w:p w:rsidR="00C859FA" w:rsidRPr="00C859FA" w:rsidRDefault="00C859FA" w:rsidP="00C859FA">
      <w:pPr>
        <w:numPr>
          <w:ilvl w:val="0"/>
          <w:numId w:val="14"/>
        </w:numPr>
        <w:spacing w:before="100" w:beforeAutospacing="1" w:after="100" w:afterAutospacing="1"/>
        <w:jc w:val="both"/>
        <w:rPr>
          <w:rFonts w:eastAsia="Times New Roman" w:cs="Times New Roman"/>
          <w:szCs w:val="24"/>
        </w:rPr>
      </w:pPr>
      <w:r w:rsidRPr="00C859FA">
        <w:rPr>
          <w:rFonts w:eastAsia="Times New Roman" w:cs="Times New Roman"/>
          <w:szCs w:val="24"/>
        </w:rPr>
        <w:t xml:space="preserve">Misi-Misi Nabi Muhammad saw. </w:t>
      </w:r>
      <w:proofErr w:type="gramStart"/>
      <w:r w:rsidRPr="00C859FA">
        <w:rPr>
          <w:rFonts w:eastAsia="Times New Roman" w:cs="Times New Roman"/>
          <w:szCs w:val="24"/>
        </w:rPr>
        <w:t>antara</w:t>
      </w:r>
      <w:proofErr w:type="gramEnd"/>
      <w:r w:rsidRPr="00C859FA">
        <w:rPr>
          <w:rFonts w:eastAsia="Times New Roman" w:cs="Times New Roman"/>
          <w:szCs w:val="24"/>
        </w:rPr>
        <w:t xml:space="preserve"> lain sebagai berikut. </w:t>
      </w:r>
    </w:p>
    <w:p w:rsidR="00C859FA" w:rsidRPr="00C859FA" w:rsidRDefault="00C859FA" w:rsidP="00C859FA">
      <w:pPr>
        <w:numPr>
          <w:ilvl w:val="1"/>
          <w:numId w:val="14"/>
        </w:numPr>
        <w:spacing w:before="100" w:beforeAutospacing="1" w:after="100" w:afterAutospacing="1"/>
        <w:jc w:val="both"/>
        <w:rPr>
          <w:rFonts w:eastAsia="Times New Roman" w:cs="Times New Roman"/>
          <w:szCs w:val="24"/>
        </w:rPr>
      </w:pPr>
      <w:r w:rsidRPr="00C859FA">
        <w:rPr>
          <w:rFonts w:eastAsia="Times New Roman" w:cs="Times New Roman"/>
          <w:szCs w:val="24"/>
        </w:rPr>
        <w:t>Mengajak umat manusia untuk menyembah Allah.</w:t>
      </w:r>
    </w:p>
    <w:p w:rsidR="00C859FA" w:rsidRPr="00C859FA" w:rsidRDefault="00C859FA" w:rsidP="00C859FA">
      <w:pPr>
        <w:numPr>
          <w:ilvl w:val="1"/>
          <w:numId w:val="14"/>
        </w:numPr>
        <w:spacing w:before="100" w:beforeAutospacing="1" w:after="100" w:afterAutospacing="1"/>
        <w:jc w:val="both"/>
        <w:rPr>
          <w:rFonts w:eastAsia="Times New Roman" w:cs="Times New Roman"/>
          <w:szCs w:val="24"/>
        </w:rPr>
      </w:pPr>
      <w:r w:rsidRPr="00C859FA">
        <w:rPr>
          <w:rFonts w:eastAsia="Times New Roman" w:cs="Times New Roman"/>
          <w:szCs w:val="24"/>
        </w:rPr>
        <w:t>Menyempurnakan akhlak umat manusia.</w:t>
      </w:r>
    </w:p>
    <w:p w:rsidR="00C859FA" w:rsidRPr="00C859FA" w:rsidRDefault="00C859FA" w:rsidP="00C859FA">
      <w:pPr>
        <w:numPr>
          <w:ilvl w:val="1"/>
          <w:numId w:val="14"/>
        </w:numPr>
        <w:spacing w:before="100" w:beforeAutospacing="1" w:after="100" w:afterAutospacing="1"/>
        <w:jc w:val="both"/>
        <w:rPr>
          <w:rFonts w:eastAsia="Times New Roman" w:cs="Times New Roman"/>
          <w:szCs w:val="24"/>
        </w:rPr>
      </w:pPr>
      <w:r w:rsidRPr="00C859FA">
        <w:rPr>
          <w:rFonts w:eastAsia="Times New Roman" w:cs="Times New Roman"/>
          <w:szCs w:val="24"/>
        </w:rPr>
        <w:t>Membawa perdamaian dan kesejahteraan.</w:t>
      </w:r>
    </w:p>
    <w:p w:rsidR="00C859FA" w:rsidRPr="00C859FA" w:rsidRDefault="00C859FA" w:rsidP="00C859FA">
      <w:pPr>
        <w:numPr>
          <w:ilvl w:val="1"/>
          <w:numId w:val="14"/>
        </w:numPr>
        <w:spacing w:before="100" w:beforeAutospacing="1" w:after="100" w:afterAutospacing="1"/>
        <w:jc w:val="both"/>
        <w:rPr>
          <w:rFonts w:eastAsia="Times New Roman" w:cs="Times New Roman"/>
          <w:szCs w:val="24"/>
        </w:rPr>
      </w:pPr>
      <w:r w:rsidRPr="00C859FA">
        <w:rPr>
          <w:rFonts w:eastAsia="Times New Roman" w:cs="Times New Roman"/>
          <w:szCs w:val="24"/>
        </w:rPr>
        <w:t>Menghapus kasta sosial.</w:t>
      </w:r>
    </w:p>
    <w:p w:rsidR="00C859FA" w:rsidRPr="00C859FA" w:rsidRDefault="00C859FA" w:rsidP="00C859FA">
      <w:pPr>
        <w:numPr>
          <w:ilvl w:val="0"/>
          <w:numId w:val="14"/>
        </w:numPr>
        <w:spacing w:before="100" w:beforeAutospacing="1" w:after="100" w:afterAutospacing="1"/>
        <w:jc w:val="both"/>
        <w:rPr>
          <w:rFonts w:eastAsia="Times New Roman" w:cs="Times New Roman"/>
          <w:szCs w:val="24"/>
        </w:rPr>
      </w:pPr>
      <w:r w:rsidRPr="00C859FA">
        <w:rPr>
          <w:rFonts w:eastAsia="Times New Roman" w:cs="Times New Roman"/>
          <w:szCs w:val="24"/>
        </w:rPr>
        <w:t xml:space="preserve">Akhlak yang ditampilkan oleh Rasulullah saw. </w:t>
      </w:r>
      <w:proofErr w:type="gramStart"/>
      <w:r w:rsidRPr="00C859FA">
        <w:rPr>
          <w:rFonts w:eastAsia="Times New Roman" w:cs="Times New Roman"/>
          <w:szCs w:val="24"/>
        </w:rPr>
        <w:t>sebagai</w:t>
      </w:r>
      <w:proofErr w:type="gramEnd"/>
      <w:r w:rsidRPr="00C859FA">
        <w:rPr>
          <w:rFonts w:eastAsia="Times New Roman" w:cs="Times New Roman"/>
          <w:szCs w:val="24"/>
        </w:rPr>
        <w:t xml:space="preserve"> berikut. </w:t>
      </w:r>
    </w:p>
    <w:p w:rsidR="00C859FA" w:rsidRPr="00C859FA" w:rsidRDefault="00C859FA" w:rsidP="00C859FA">
      <w:pPr>
        <w:numPr>
          <w:ilvl w:val="1"/>
          <w:numId w:val="14"/>
        </w:numPr>
        <w:spacing w:before="100" w:beforeAutospacing="1" w:after="100" w:afterAutospacing="1"/>
        <w:jc w:val="both"/>
        <w:rPr>
          <w:rFonts w:eastAsia="Times New Roman" w:cs="Times New Roman"/>
          <w:szCs w:val="24"/>
        </w:rPr>
      </w:pPr>
      <w:r w:rsidRPr="00C859FA">
        <w:rPr>
          <w:rFonts w:eastAsia="Times New Roman" w:cs="Times New Roman"/>
          <w:szCs w:val="24"/>
        </w:rPr>
        <w:t>Amanah (sanggup memegang amanah).</w:t>
      </w:r>
    </w:p>
    <w:p w:rsidR="00C859FA" w:rsidRPr="00C859FA" w:rsidRDefault="00C859FA" w:rsidP="00C859FA">
      <w:pPr>
        <w:numPr>
          <w:ilvl w:val="1"/>
          <w:numId w:val="14"/>
        </w:numPr>
        <w:spacing w:before="100" w:beforeAutospacing="1" w:after="100" w:afterAutospacing="1"/>
        <w:jc w:val="both"/>
        <w:rPr>
          <w:rFonts w:eastAsia="Times New Roman" w:cs="Times New Roman"/>
          <w:szCs w:val="24"/>
        </w:rPr>
      </w:pPr>
      <w:r w:rsidRPr="00C859FA">
        <w:rPr>
          <w:rFonts w:eastAsia="Times New Roman" w:cs="Times New Roman"/>
          <w:szCs w:val="24"/>
        </w:rPr>
        <w:t>Siddiq (yang disampaikannya selalu benar).</w:t>
      </w:r>
    </w:p>
    <w:p w:rsidR="00C859FA" w:rsidRPr="00C859FA" w:rsidRDefault="00C859FA" w:rsidP="00C859FA">
      <w:pPr>
        <w:numPr>
          <w:ilvl w:val="1"/>
          <w:numId w:val="14"/>
        </w:numPr>
        <w:spacing w:before="100" w:beforeAutospacing="1" w:after="100" w:afterAutospacing="1"/>
        <w:jc w:val="both"/>
        <w:rPr>
          <w:rFonts w:eastAsia="Times New Roman" w:cs="Times New Roman"/>
          <w:szCs w:val="24"/>
        </w:rPr>
      </w:pPr>
      <w:r w:rsidRPr="00C859FA">
        <w:rPr>
          <w:rFonts w:eastAsia="Times New Roman" w:cs="Times New Roman"/>
          <w:szCs w:val="24"/>
        </w:rPr>
        <w:t>Fatanah (memiliki kecerdasan atau ketepatan dalam berpikir dan bertindak).</w:t>
      </w:r>
    </w:p>
    <w:p w:rsidR="00C859FA" w:rsidRPr="00C859FA" w:rsidRDefault="00C859FA" w:rsidP="00C859FA">
      <w:pPr>
        <w:numPr>
          <w:ilvl w:val="1"/>
          <w:numId w:val="14"/>
        </w:numPr>
        <w:spacing w:before="100" w:beforeAutospacing="1" w:after="100" w:afterAutospacing="1"/>
        <w:jc w:val="both"/>
        <w:rPr>
          <w:rFonts w:eastAsia="Times New Roman" w:cs="Times New Roman"/>
          <w:szCs w:val="24"/>
        </w:rPr>
      </w:pPr>
      <w:r w:rsidRPr="00C859FA">
        <w:rPr>
          <w:rFonts w:eastAsia="Times New Roman" w:cs="Times New Roman"/>
          <w:szCs w:val="24"/>
        </w:rPr>
        <w:t>Tablig (selalu menyampaikan wahyu yang diterimanya dari Allah Swt.)</w:t>
      </w:r>
    </w:p>
    <w:p w:rsidR="00C859FA" w:rsidRPr="00C859FA" w:rsidRDefault="00C859FA" w:rsidP="00C859FA">
      <w:pPr>
        <w:numPr>
          <w:ilvl w:val="0"/>
          <w:numId w:val="14"/>
        </w:numPr>
        <w:spacing w:before="100" w:beforeAutospacing="1" w:after="100" w:afterAutospacing="1"/>
        <w:jc w:val="both"/>
        <w:rPr>
          <w:rFonts w:eastAsia="Times New Roman" w:cs="Times New Roman"/>
          <w:szCs w:val="24"/>
        </w:rPr>
      </w:pPr>
      <w:r w:rsidRPr="00C859FA">
        <w:rPr>
          <w:rFonts w:eastAsia="Times New Roman" w:cs="Times New Roman"/>
          <w:szCs w:val="24"/>
        </w:rPr>
        <w:t>Orang yang pertama kali masuk Islam dari kalangan keluarganya adalah Khadijah, istri Rasulullah. Dari kalangan sahabatnya adalah Attiq bin Usman atau lebih populer dengan panggilan Abu Bakar.</w:t>
      </w:r>
    </w:p>
    <w:p w:rsidR="00C859FA" w:rsidRPr="00C859FA" w:rsidRDefault="00C859FA" w:rsidP="00C859FA">
      <w:pPr>
        <w:numPr>
          <w:ilvl w:val="0"/>
          <w:numId w:val="14"/>
        </w:numPr>
        <w:spacing w:before="100" w:beforeAutospacing="1" w:after="100" w:afterAutospacing="1"/>
        <w:jc w:val="both"/>
        <w:rPr>
          <w:rFonts w:eastAsia="Times New Roman" w:cs="Times New Roman"/>
          <w:szCs w:val="24"/>
        </w:rPr>
      </w:pPr>
      <w:r w:rsidRPr="00C859FA">
        <w:rPr>
          <w:rFonts w:eastAsia="Times New Roman" w:cs="Times New Roman"/>
          <w:szCs w:val="24"/>
        </w:rPr>
        <w:lastRenderedPageBreak/>
        <w:t xml:space="preserve">Dakwah Islam dimulai dengan </w:t>
      </w:r>
      <w:proofErr w:type="gramStart"/>
      <w:r w:rsidRPr="00C859FA">
        <w:rPr>
          <w:rFonts w:eastAsia="Times New Roman" w:cs="Times New Roman"/>
          <w:szCs w:val="24"/>
        </w:rPr>
        <w:t>cara</w:t>
      </w:r>
      <w:proofErr w:type="gramEnd"/>
      <w:r w:rsidRPr="00C859FA">
        <w:rPr>
          <w:rFonts w:eastAsia="Times New Roman" w:cs="Times New Roman"/>
          <w:szCs w:val="24"/>
        </w:rPr>
        <w:t xml:space="preserve"> sembunyi-sembunyi dan terbatas kepada anggota keluarga dan sahabat terdekatnya. Dakwah dilanjutkan dengan </w:t>
      </w:r>
      <w:proofErr w:type="gramStart"/>
      <w:r w:rsidRPr="00C859FA">
        <w:rPr>
          <w:rFonts w:eastAsia="Times New Roman" w:cs="Times New Roman"/>
          <w:szCs w:val="24"/>
        </w:rPr>
        <w:t>cara</w:t>
      </w:r>
      <w:proofErr w:type="gramEnd"/>
      <w:r w:rsidRPr="00C859FA">
        <w:rPr>
          <w:rFonts w:eastAsia="Times New Roman" w:cs="Times New Roman"/>
          <w:szCs w:val="24"/>
        </w:rPr>
        <w:t xml:space="preserve"> terang-terangan.</w:t>
      </w:r>
    </w:p>
    <w:p w:rsidR="00C859FA" w:rsidRPr="00C859FA" w:rsidRDefault="00C859FA" w:rsidP="00C859FA">
      <w:pPr>
        <w:numPr>
          <w:ilvl w:val="0"/>
          <w:numId w:val="14"/>
        </w:numPr>
        <w:spacing w:before="100" w:beforeAutospacing="1" w:after="100" w:afterAutospacing="1"/>
        <w:jc w:val="both"/>
        <w:rPr>
          <w:rFonts w:eastAsia="Times New Roman" w:cs="Times New Roman"/>
          <w:szCs w:val="24"/>
        </w:rPr>
      </w:pPr>
      <w:r w:rsidRPr="00C859FA">
        <w:rPr>
          <w:rFonts w:eastAsia="Times New Roman" w:cs="Times New Roman"/>
          <w:szCs w:val="24"/>
        </w:rPr>
        <w:t>Dakwah secara terang-terangan dimulai pada tahun 615 Masehi atau tahun ketiga kerasulan.</w:t>
      </w:r>
    </w:p>
    <w:p w:rsidR="00C859FA" w:rsidRPr="00C859FA" w:rsidRDefault="00C859FA" w:rsidP="00C859FA">
      <w:pPr>
        <w:numPr>
          <w:ilvl w:val="0"/>
          <w:numId w:val="14"/>
        </w:numPr>
        <w:spacing w:before="100" w:beforeAutospacing="1" w:after="100" w:afterAutospacing="1"/>
        <w:jc w:val="both"/>
        <w:rPr>
          <w:rFonts w:eastAsia="Times New Roman" w:cs="Times New Roman"/>
          <w:szCs w:val="24"/>
        </w:rPr>
      </w:pPr>
      <w:r w:rsidRPr="00C859FA">
        <w:rPr>
          <w:rFonts w:eastAsia="Times New Roman" w:cs="Times New Roman"/>
          <w:szCs w:val="24"/>
        </w:rPr>
        <w:t xml:space="preserve">Untuk melindungi kaum </w:t>
      </w:r>
      <w:proofErr w:type="gramStart"/>
      <w:r w:rsidRPr="00C859FA">
        <w:rPr>
          <w:rFonts w:eastAsia="Times New Roman" w:cs="Times New Roman"/>
          <w:szCs w:val="24"/>
        </w:rPr>
        <w:t>muslim</w:t>
      </w:r>
      <w:proofErr w:type="gramEnd"/>
      <w:r w:rsidRPr="00C859FA">
        <w:rPr>
          <w:rFonts w:eastAsia="Times New Roman" w:cs="Times New Roman"/>
          <w:szCs w:val="24"/>
        </w:rPr>
        <w:t>, Rasulullah memerintahkan kaum muslimin untuk berhijrah ke Habsyi yang dilakukan dengan dua tahap.</w:t>
      </w:r>
    </w:p>
    <w:p w:rsidR="00C859FA" w:rsidRPr="00C859FA" w:rsidRDefault="00C859FA" w:rsidP="00C859FA">
      <w:pPr>
        <w:numPr>
          <w:ilvl w:val="0"/>
          <w:numId w:val="14"/>
        </w:numPr>
        <w:spacing w:before="100" w:beforeAutospacing="1" w:after="100" w:afterAutospacing="1"/>
        <w:jc w:val="both"/>
        <w:rPr>
          <w:rFonts w:eastAsia="Times New Roman" w:cs="Times New Roman"/>
          <w:szCs w:val="24"/>
        </w:rPr>
      </w:pPr>
      <w:r w:rsidRPr="00C859FA">
        <w:rPr>
          <w:rFonts w:eastAsia="Times New Roman" w:cs="Times New Roman"/>
          <w:szCs w:val="24"/>
        </w:rPr>
        <w:t xml:space="preserve">Kaum Quraisy berusaha menghalangi dakwah Rasulullah dengan </w:t>
      </w:r>
      <w:proofErr w:type="gramStart"/>
      <w:r w:rsidRPr="00C859FA">
        <w:rPr>
          <w:rFonts w:eastAsia="Times New Roman" w:cs="Times New Roman"/>
          <w:szCs w:val="24"/>
        </w:rPr>
        <w:t>cara</w:t>
      </w:r>
      <w:proofErr w:type="gramEnd"/>
      <w:r w:rsidRPr="00C859FA">
        <w:rPr>
          <w:rFonts w:eastAsia="Times New Roman" w:cs="Times New Roman"/>
          <w:szCs w:val="24"/>
        </w:rPr>
        <w:t xml:space="preserve"> melakukan pemboikotan. Mereka membuat perjanjian sepihak yang sangat merugikan kaum </w:t>
      </w:r>
      <w:proofErr w:type="gramStart"/>
      <w:r w:rsidRPr="00C859FA">
        <w:rPr>
          <w:rFonts w:eastAsia="Times New Roman" w:cs="Times New Roman"/>
          <w:szCs w:val="24"/>
        </w:rPr>
        <w:t>muslim</w:t>
      </w:r>
      <w:proofErr w:type="gramEnd"/>
      <w:r w:rsidRPr="00C859FA">
        <w:rPr>
          <w:rFonts w:eastAsia="Times New Roman" w:cs="Times New Roman"/>
          <w:szCs w:val="24"/>
        </w:rPr>
        <w:t>, yaitu melarang kepada penduduk Quraisy untuk menikah, berdagang, dan menjalin hubungan lainnya dengan Bani Hasyim dan Bani Muttalib.</w:t>
      </w:r>
    </w:p>
    <w:p w:rsidR="00C859FA" w:rsidRPr="00C859FA" w:rsidRDefault="00C859FA" w:rsidP="00C859FA">
      <w:pPr>
        <w:numPr>
          <w:ilvl w:val="0"/>
          <w:numId w:val="14"/>
        </w:numPr>
        <w:spacing w:before="100" w:beforeAutospacing="1" w:after="100" w:afterAutospacing="1"/>
        <w:jc w:val="both"/>
        <w:rPr>
          <w:rFonts w:eastAsia="Times New Roman" w:cs="Times New Roman"/>
          <w:szCs w:val="24"/>
        </w:rPr>
      </w:pPr>
      <w:r w:rsidRPr="00C859FA">
        <w:rPr>
          <w:rFonts w:eastAsia="Times New Roman" w:cs="Times New Roman"/>
          <w:szCs w:val="24"/>
        </w:rPr>
        <w:t xml:space="preserve">Cara kita meneladani perjuangan Nabi Muhammad saw. </w:t>
      </w:r>
      <w:proofErr w:type="gramStart"/>
      <w:r w:rsidRPr="00C859FA">
        <w:rPr>
          <w:rFonts w:eastAsia="Times New Roman" w:cs="Times New Roman"/>
          <w:szCs w:val="24"/>
        </w:rPr>
        <w:t>dan</w:t>
      </w:r>
      <w:proofErr w:type="gramEnd"/>
      <w:r w:rsidRPr="00C859FA">
        <w:rPr>
          <w:rFonts w:eastAsia="Times New Roman" w:cs="Times New Roman"/>
          <w:szCs w:val="24"/>
        </w:rPr>
        <w:t xml:space="preserve"> para sahabat perlu melakukan hal-hal berikut ini. </w:t>
      </w:r>
    </w:p>
    <w:p w:rsidR="00C859FA" w:rsidRPr="00C859FA" w:rsidRDefault="00C859FA" w:rsidP="00C859FA">
      <w:pPr>
        <w:numPr>
          <w:ilvl w:val="1"/>
          <w:numId w:val="14"/>
        </w:numPr>
        <w:spacing w:before="100" w:beforeAutospacing="1" w:after="100" w:afterAutospacing="1"/>
        <w:jc w:val="both"/>
        <w:rPr>
          <w:rFonts w:eastAsia="Times New Roman" w:cs="Times New Roman"/>
          <w:szCs w:val="24"/>
        </w:rPr>
      </w:pPr>
      <w:r w:rsidRPr="00C859FA">
        <w:rPr>
          <w:rFonts w:eastAsia="Times New Roman" w:cs="Times New Roman"/>
          <w:szCs w:val="24"/>
        </w:rPr>
        <w:t>Mengimani kerasulan Muhammad</w:t>
      </w:r>
    </w:p>
    <w:p w:rsidR="00C859FA" w:rsidRPr="00C859FA" w:rsidRDefault="00C859FA" w:rsidP="00C859FA">
      <w:pPr>
        <w:numPr>
          <w:ilvl w:val="1"/>
          <w:numId w:val="14"/>
        </w:numPr>
        <w:spacing w:before="100" w:beforeAutospacing="1" w:after="100" w:afterAutospacing="1"/>
        <w:jc w:val="both"/>
        <w:rPr>
          <w:rFonts w:eastAsia="Times New Roman" w:cs="Times New Roman"/>
          <w:szCs w:val="24"/>
        </w:rPr>
      </w:pPr>
      <w:r w:rsidRPr="00C859FA">
        <w:rPr>
          <w:rFonts w:eastAsia="Times New Roman" w:cs="Times New Roman"/>
          <w:szCs w:val="24"/>
        </w:rPr>
        <w:t>Melanjutkan misi-misi Rasulullah</w:t>
      </w:r>
    </w:p>
    <w:p w:rsidR="00AE6997" w:rsidRPr="00C859FA" w:rsidRDefault="00C859FA" w:rsidP="00C859FA">
      <w:pPr>
        <w:numPr>
          <w:ilvl w:val="1"/>
          <w:numId w:val="14"/>
        </w:numPr>
        <w:spacing w:before="100" w:beforeAutospacing="1" w:after="100" w:afterAutospacing="1"/>
        <w:jc w:val="both"/>
        <w:rPr>
          <w:rFonts w:eastAsia="Times New Roman" w:cs="Times New Roman"/>
          <w:szCs w:val="24"/>
        </w:rPr>
      </w:pPr>
      <w:r w:rsidRPr="00C859FA">
        <w:rPr>
          <w:rFonts w:eastAsia="Times New Roman" w:cs="Times New Roman"/>
          <w:szCs w:val="24"/>
        </w:rPr>
        <w:t>Tidak mudah menyerah dalam berdakwah</w:t>
      </w:r>
    </w:p>
    <w:sectPr w:rsidR="00AE6997" w:rsidRPr="00C859FA" w:rsidSect="00146D07">
      <w:pgSz w:w="11907" w:h="16840" w:code="9"/>
      <w:pgMar w:top="2268"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B559F"/>
    <w:multiLevelType w:val="multilevel"/>
    <w:tmpl w:val="DB0AA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B367C"/>
    <w:multiLevelType w:val="multilevel"/>
    <w:tmpl w:val="C8B07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1D3758"/>
    <w:multiLevelType w:val="multilevel"/>
    <w:tmpl w:val="B8BA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16797C"/>
    <w:multiLevelType w:val="multilevel"/>
    <w:tmpl w:val="D1289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42013B"/>
    <w:multiLevelType w:val="multilevel"/>
    <w:tmpl w:val="C67AEA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521831"/>
    <w:multiLevelType w:val="multilevel"/>
    <w:tmpl w:val="AB9E72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384706"/>
    <w:multiLevelType w:val="multilevel"/>
    <w:tmpl w:val="D9308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F24A04"/>
    <w:multiLevelType w:val="multilevel"/>
    <w:tmpl w:val="9BEE7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0823ED"/>
    <w:multiLevelType w:val="multilevel"/>
    <w:tmpl w:val="C624F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3223F6"/>
    <w:multiLevelType w:val="multilevel"/>
    <w:tmpl w:val="B38EF7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546B2A"/>
    <w:multiLevelType w:val="multilevel"/>
    <w:tmpl w:val="078036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C84C49"/>
    <w:multiLevelType w:val="multilevel"/>
    <w:tmpl w:val="C142B0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27260B"/>
    <w:multiLevelType w:val="multilevel"/>
    <w:tmpl w:val="3CF60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7B3FBB"/>
    <w:multiLevelType w:val="multilevel"/>
    <w:tmpl w:val="727A4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
  </w:num>
  <w:num w:numId="3">
    <w:abstractNumId w:val="9"/>
  </w:num>
  <w:num w:numId="4">
    <w:abstractNumId w:val="5"/>
  </w:num>
  <w:num w:numId="5">
    <w:abstractNumId w:val="12"/>
  </w:num>
  <w:num w:numId="6">
    <w:abstractNumId w:val="0"/>
  </w:num>
  <w:num w:numId="7">
    <w:abstractNumId w:val="11"/>
  </w:num>
  <w:num w:numId="8">
    <w:abstractNumId w:val="6"/>
  </w:num>
  <w:num w:numId="9">
    <w:abstractNumId w:val="8"/>
  </w:num>
  <w:num w:numId="10">
    <w:abstractNumId w:val="1"/>
  </w:num>
  <w:num w:numId="11">
    <w:abstractNumId w:val="7"/>
  </w:num>
  <w:num w:numId="12">
    <w:abstractNumId w:val="2"/>
  </w:num>
  <w:num w:numId="13">
    <w:abstractNumId w:val="10"/>
  </w:num>
  <w:num w:numId="14">
    <w:abstractNumId w:val="4"/>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grammar="clean"/>
  <w:defaultTabStop w:val="720"/>
  <w:drawingGridHorizontalSpacing w:val="120"/>
  <w:displayHorizontalDrawingGridEvery w:val="2"/>
  <w:displayVerticalDrawingGridEvery w:val="2"/>
  <w:characterSpacingControl w:val="doNotCompress"/>
  <w:compat/>
  <w:rsids>
    <w:rsidRoot w:val="002B7F0C"/>
    <w:rsid w:val="00146D07"/>
    <w:rsid w:val="002619BE"/>
    <w:rsid w:val="002B7F0C"/>
    <w:rsid w:val="00380ED5"/>
    <w:rsid w:val="00577170"/>
    <w:rsid w:val="00640B92"/>
    <w:rsid w:val="00943064"/>
    <w:rsid w:val="00AE6997"/>
    <w:rsid w:val="00C859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ind w:left="107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997"/>
  </w:style>
  <w:style w:type="paragraph" w:styleId="Heading2">
    <w:name w:val="heading 2"/>
    <w:basedOn w:val="Normal"/>
    <w:link w:val="Heading2Char"/>
    <w:uiPriority w:val="9"/>
    <w:qFormat/>
    <w:rsid w:val="002B7F0C"/>
    <w:pPr>
      <w:spacing w:before="100" w:beforeAutospacing="1" w:after="100" w:afterAutospacing="1"/>
      <w:ind w:left="0" w:firstLine="0"/>
      <w:outlineLvl w:val="1"/>
    </w:pPr>
    <w:rPr>
      <w:rFonts w:eastAsia="Times New Roman" w:cs="Times New Roman"/>
      <w:b/>
      <w:bCs/>
      <w:sz w:val="36"/>
      <w:szCs w:val="36"/>
    </w:rPr>
  </w:style>
  <w:style w:type="paragraph" w:styleId="Heading3">
    <w:name w:val="heading 3"/>
    <w:basedOn w:val="Normal"/>
    <w:link w:val="Heading3Char"/>
    <w:uiPriority w:val="9"/>
    <w:qFormat/>
    <w:rsid w:val="002B7F0C"/>
    <w:pPr>
      <w:spacing w:before="100" w:beforeAutospacing="1" w:after="100" w:afterAutospacing="1"/>
      <w:ind w:left="0" w:firstLine="0"/>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F0C"/>
    <w:rPr>
      <w:rFonts w:eastAsia="Times New Roman" w:cs="Times New Roman"/>
      <w:b/>
      <w:bCs/>
      <w:sz w:val="36"/>
      <w:szCs w:val="36"/>
    </w:rPr>
  </w:style>
  <w:style w:type="character" w:customStyle="1" w:styleId="Heading3Char">
    <w:name w:val="Heading 3 Char"/>
    <w:basedOn w:val="DefaultParagraphFont"/>
    <w:link w:val="Heading3"/>
    <w:uiPriority w:val="9"/>
    <w:rsid w:val="002B7F0C"/>
    <w:rPr>
      <w:rFonts w:eastAsia="Times New Roman" w:cs="Times New Roman"/>
      <w:b/>
      <w:bCs/>
      <w:sz w:val="27"/>
      <w:szCs w:val="27"/>
    </w:rPr>
  </w:style>
  <w:style w:type="paragraph" w:styleId="NormalWeb">
    <w:name w:val="Normal (Web)"/>
    <w:basedOn w:val="Normal"/>
    <w:uiPriority w:val="99"/>
    <w:semiHidden/>
    <w:unhideWhenUsed/>
    <w:rsid w:val="002B7F0C"/>
    <w:pPr>
      <w:spacing w:before="100" w:beforeAutospacing="1" w:after="100" w:afterAutospacing="1"/>
      <w:ind w:left="0" w:firstLine="0"/>
    </w:pPr>
    <w:rPr>
      <w:rFonts w:eastAsia="Times New Roman" w:cs="Times New Roman"/>
      <w:szCs w:val="24"/>
    </w:rPr>
  </w:style>
  <w:style w:type="paragraph" w:styleId="BalloonText">
    <w:name w:val="Balloon Text"/>
    <w:basedOn w:val="Normal"/>
    <w:link w:val="BalloonTextChar"/>
    <w:uiPriority w:val="99"/>
    <w:semiHidden/>
    <w:unhideWhenUsed/>
    <w:rsid w:val="002619BE"/>
    <w:rPr>
      <w:rFonts w:ascii="Tahoma" w:hAnsi="Tahoma" w:cs="Tahoma"/>
      <w:sz w:val="16"/>
      <w:szCs w:val="16"/>
    </w:rPr>
  </w:style>
  <w:style w:type="character" w:customStyle="1" w:styleId="BalloonTextChar">
    <w:name w:val="Balloon Text Char"/>
    <w:basedOn w:val="DefaultParagraphFont"/>
    <w:link w:val="BalloonText"/>
    <w:uiPriority w:val="99"/>
    <w:semiHidden/>
    <w:rsid w:val="002619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0590742">
      <w:bodyDiv w:val="1"/>
      <w:marLeft w:val="0"/>
      <w:marRight w:val="0"/>
      <w:marTop w:val="0"/>
      <w:marBottom w:val="0"/>
      <w:divBdr>
        <w:top w:val="none" w:sz="0" w:space="0" w:color="auto"/>
        <w:left w:val="none" w:sz="0" w:space="0" w:color="auto"/>
        <w:bottom w:val="none" w:sz="0" w:space="0" w:color="auto"/>
        <w:right w:val="none" w:sz="0" w:space="0" w:color="auto"/>
      </w:divBdr>
    </w:div>
    <w:div w:id="518081348">
      <w:bodyDiv w:val="1"/>
      <w:marLeft w:val="0"/>
      <w:marRight w:val="0"/>
      <w:marTop w:val="0"/>
      <w:marBottom w:val="0"/>
      <w:divBdr>
        <w:top w:val="none" w:sz="0" w:space="0" w:color="auto"/>
        <w:left w:val="none" w:sz="0" w:space="0" w:color="auto"/>
        <w:bottom w:val="none" w:sz="0" w:space="0" w:color="auto"/>
        <w:right w:val="none" w:sz="0" w:space="0" w:color="auto"/>
      </w:divBdr>
    </w:div>
    <w:div w:id="1121145760">
      <w:bodyDiv w:val="1"/>
      <w:marLeft w:val="0"/>
      <w:marRight w:val="0"/>
      <w:marTop w:val="0"/>
      <w:marBottom w:val="0"/>
      <w:divBdr>
        <w:top w:val="none" w:sz="0" w:space="0" w:color="auto"/>
        <w:left w:val="none" w:sz="0" w:space="0" w:color="auto"/>
        <w:bottom w:val="none" w:sz="0" w:space="0" w:color="auto"/>
        <w:right w:val="none" w:sz="0" w:space="0" w:color="auto"/>
      </w:divBdr>
    </w:div>
    <w:div w:id="1195459101">
      <w:bodyDiv w:val="1"/>
      <w:marLeft w:val="0"/>
      <w:marRight w:val="0"/>
      <w:marTop w:val="0"/>
      <w:marBottom w:val="0"/>
      <w:divBdr>
        <w:top w:val="none" w:sz="0" w:space="0" w:color="auto"/>
        <w:left w:val="none" w:sz="0" w:space="0" w:color="auto"/>
        <w:bottom w:val="none" w:sz="0" w:space="0" w:color="auto"/>
        <w:right w:val="none" w:sz="0" w:space="0" w:color="auto"/>
      </w:divBdr>
    </w:div>
    <w:div w:id="1409032503">
      <w:bodyDiv w:val="1"/>
      <w:marLeft w:val="0"/>
      <w:marRight w:val="0"/>
      <w:marTop w:val="0"/>
      <w:marBottom w:val="0"/>
      <w:divBdr>
        <w:top w:val="none" w:sz="0" w:space="0" w:color="auto"/>
        <w:left w:val="none" w:sz="0" w:space="0" w:color="auto"/>
        <w:bottom w:val="none" w:sz="0" w:space="0" w:color="auto"/>
        <w:right w:val="none" w:sz="0" w:space="0" w:color="auto"/>
      </w:divBdr>
    </w:div>
    <w:div w:id="1456286894">
      <w:bodyDiv w:val="1"/>
      <w:marLeft w:val="0"/>
      <w:marRight w:val="0"/>
      <w:marTop w:val="0"/>
      <w:marBottom w:val="0"/>
      <w:divBdr>
        <w:top w:val="none" w:sz="0" w:space="0" w:color="auto"/>
        <w:left w:val="none" w:sz="0" w:space="0" w:color="auto"/>
        <w:bottom w:val="none" w:sz="0" w:space="0" w:color="auto"/>
        <w:right w:val="none" w:sz="0" w:space="0" w:color="auto"/>
      </w:divBdr>
    </w:div>
    <w:div w:id="169784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pustakamateri.web.id/rangkuman-materi-pelajaran-pai-kelas-7-smp/bacaan-alif-lam-qamariya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pustakamateri.web.id/rangkuman-materi-pelajaran-pai-kelas-7-smp/bacaan-alif-lam-syamsiya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1907</Words>
  <Characters>10872</Characters>
  <Application>Microsoft Office Word</Application>
  <DocSecurity>0</DocSecurity>
  <Lines>90</Lines>
  <Paragraphs>25</Paragraphs>
  <ScaleCrop>false</ScaleCrop>
  <Company/>
  <LinksUpToDate>false</LinksUpToDate>
  <CharactersWithSpaces>12754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2018-07-03T14:29:00Z</dcterms:created>
  <dcterms:modified xsi:type="dcterms:W3CDTF">2018-07-03T14:29:00Z</dcterms:modified>
</cp:coreProperties>
</file>