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Software/IMU</w:t>
      </w:r>
    </w:p>
    <w:p>
      <w:pPr>
        <w:pStyle w:val="3"/>
        <w:numPr>
          <w:ilvl w:val="1"/>
          <w:numId w:val="1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OpenMVG_IMU_main_IncrementalSfM_robust_initialization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interface aims to provide an incremental SfM with robust initialization in two way(geometry multiple model / IMU validation).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 I/O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 Input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sSfM_Data_Filename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-i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input path to a SfM_Data scene.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sMatchesDir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path to the matches that corresponds to the provided SfM_Data scene.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sOutDir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(required) path where the output data will be stored.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sMatchFilename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path to the match file to use (default=matches.f.txt then matches.f.bin).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initialPairString.first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filename of the first image (without path)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initialPairString</w:t>
      </w:r>
      <w:r>
        <w:rPr>
          <w:rFonts w:hint="eastAsia"/>
          <w:sz w:val="24"/>
          <w:szCs w:val="24"/>
          <w:lang w:val="en-US" w:eastAsia="zh-CN"/>
        </w:rPr>
        <w:t>.second(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-b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filename of the second image (without path)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i_User_camera_model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Camera model type for view with unknown intrinsic: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1: Pinhole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2: Pinhole radial 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3: Pinhole radial 3 (default)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4: Pinhole radial 3 + tangential 2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5: Pinhole fisheye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sIntrinsic_refinement_options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Intrinsic parameters refinement option.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prior_usage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Enable usage of motion priors (i.e GPS positions) (default: false)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triangulation_method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-t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 (optional) triangulation method (default=3)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0: DIRECT_LINEAR_TRANSFORM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1: L1_ANGULAR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2: LINFINITY_ANGULAR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3: INVERSE_DEPTH_WEIGHTED_MIDPOINT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initial_max_iteration_count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-d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: (optional) the maximum iteration number of finding automatically initial pair(default = 4096)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sIMU_Data_Filename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-u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: (optional) the path to a IMU Pose file used for validation of essential matrix.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b_robust_initialization_of_imu</w:t>
      </w:r>
      <w:r>
        <w:rPr>
          <w:rFonts w:hint="eastAsia"/>
          <w:b/>
          <w:bCs/>
          <w:sz w:val="24"/>
          <w:szCs w:val="24"/>
          <w:lang w:val="en-US" w:eastAsia="zh-CN"/>
        </w:rPr>
        <w:t>(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-r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: Enable usage of imu validation in initialization.Otherwise,enable usage of multiple model in initialization.(default: false)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Output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sfm_data.bin: the output reconstrution file, which contains information(views/intrinsic/extrinsic) of every image and observations of every 3d points.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 Pipeline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Load all parameters required(input SfM_Data scene, features, matches and so on).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Construct robust incremental SfM engine class `</w:t>
      </w:r>
      <w:r>
        <w:rPr>
          <w:rFonts w:hint="eastAsia" w:ascii="Consolas" w:hAnsi="Consolas" w:eastAsia="Consolas"/>
          <w:color w:val="2B91AF"/>
          <w:sz w:val="19"/>
        </w:rPr>
        <w:t>SequentialSfMReconstructionEngine_Robust_Initialization</w:t>
      </w:r>
      <w:r>
        <w:rPr>
          <w:rFonts w:hint="eastAsia"/>
          <w:sz w:val="24"/>
          <w:szCs w:val="24"/>
          <w:lang w:val="en-US" w:eastAsia="zh-CN"/>
        </w:rPr>
        <w:t xml:space="preserve">`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 reconstrution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Save the reconstruction file `</w:t>
      </w:r>
      <w:r>
        <w:rPr>
          <w:rFonts w:hint="eastAsia" w:ascii="Consolas" w:hAnsi="Consolas" w:eastAsia="Consolas"/>
          <w:color w:val="A31515"/>
          <w:sz w:val="19"/>
        </w:rPr>
        <w:t>sfm_data</w:t>
      </w:r>
      <w:r>
        <w:rPr>
          <w:rFonts w:hint="eastAsia" w:ascii="Consolas" w:hAnsi="Consolas" w:eastAsia="宋体"/>
          <w:color w:val="A31515"/>
          <w:sz w:val="19"/>
          <w:lang w:val="en-US" w:eastAsia="zh-CN"/>
        </w:rPr>
        <w:t>.</w:t>
      </w:r>
      <w:r>
        <w:rPr>
          <w:rFonts w:hint="eastAsia" w:ascii="Consolas" w:hAnsi="Consolas" w:eastAsia="Consolas"/>
          <w:color w:val="A31515"/>
          <w:sz w:val="19"/>
        </w:rPr>
        <w:t>bin</w:t>
      </w:r>
      <w:r>
        <w:rPr>
          <w:rFonts w:hint="eastAsia" w:ascii="Consolas" w:hAnsi="Consolas" w:eastAsia="宋体"/>
          <w:color w:val="A31515"/>
          <w:sz w:val="19"/>
          <w:lang w:val="en-US" w:eastAsia="zh-CN"/>
        </w:rPr>
        <w:t>`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68859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OpenMVG_IMU/sfm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pipeline/sequential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sequential_SfM(.hpp/.cpp)</w:t>
      </w:r>
    </w:p>
    <w:p>
      <w:pPr>
        <w:pStyle w:val="5"/>
        <w:numPr>
          <w:ilvl w:val="3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Class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SequentialSfMReconstructionEngine_General</w:t>
      </w:r>
    </w:p>
    <w:p>
      <w:pPr>
        <w:pStyle w:val="6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sequential SfM pipeline reconstruction engine class copy from OpenMVG/sfm/pipeline/sequential/sequential_SfM(.hpp/.cpp) is used for inheriting , where all member variables and functions in the class are declared as public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sequential_SfM_robust_initialization(.hpp/.cpp)</w:t>
      </w:r>
    </w:p>
    <w:p>
      <w:pPr>
        <w:pStyle w:val="5"/>
        <w:numPr>
          <w:ilvl w:val="3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SequentialSfMReconstructionEngine_Robust_Initialization</w:t>
      </w:r>
    </w:p>
    <w:p>
      <w:pPr>
        <w:pStyle w:val="6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Purpose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 xml:space="preserve">A sequential SfM pipeline reconstruction engine with robust initialization derived from </w:t>
      </w:r>
      <w:r>
        <w:rPr>
          <w:rFonts w:hint="eastAsia" w:ascii="Consolas" w:hAnsi="Consolas" w:eastAsia="Consolas"/>
          <w:color w:val="2B91AF"/>
          <w:sz w:val="19"/>
        </w:rPr>
        <w:t>SequentialSfMReconstructionEngine_General</w:t>
      </w:r>
      <w:r>
        <w:rPr>
          <w:rFonts w:hint="eastAsia" w:ascii="Consolas" w:hAnsi="Consolas" w:eastAsia="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Constructor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SequentialSfMReconstructionEngine_Robust_Initialization()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 xml:space="preserve">Purpose: utilize input arguments to construct class </w:t>
      </w:r>
      <w:r>
        <w:rPr>
          <w:rFonts w:hint="eastAsia" w:ascii="Consolas" w:hAnsi="Consolas" w:eastAsia="Consolas"/>
          <w:color w:val="2B91AF"/>
          <w:sz w:val="19"/>
          <w:lang w:val="en-US" w:eastAsia="zh-CN"/>
        </w:rPr>
        <w:t>SequentialSfMReconstructionEngine_Robust_Initialization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Input: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sfm_data: input sfm data file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soutDirectory</w:t>
      </w:r>
      <w:r>
        <w:rPr>
          <w:rFonts w:hint="eastAsia"/>
          <w:sz w:val="24"/>
          <w:szCs w:val="24"/>
          <w:lang w:val="en-US" w:eastAsia="zh-CN"/>
        </w:rPr>
        <w:t>: path where the output data will be stored.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initial_max_iteration_count</w:t>
      </w:r>
      <w:r>
        <w:rPr>
          <w:rFonts w:hint="eastAsia"/>
          <w:sz w:val="24"/>
          <w:szCs w:val="24"/>
          <w:lang w:val="en-US" w:eastAsia="zh-CN"/>
        </w:rPr>
        <w:t>: the maximum iteration number of finding automatically initial pair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loggingFile</w:t>
      </w:r>
      <w:r>
        <w:rPr>
          <w:rFonts w:hint="eastAsia"/>
          <w:sz w:val="24"/>
          <w:szCs w:val="24"/>
          <w:lang w:val="en-US" w:eastAsia="zh-CN"/>
        </w:rPr>
        <w:t>: the path of SfM report file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setIMUData()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Purpose: Enable the usage of imu validation in initialization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imu_data</w:t>
      </w:r>
      <w:r>
        <w:rPr>
          <w:rFonts w:hint="eastAsia"/>
          <w:sz w:val="24"/>
          <w:szCs w:val="24"/>
          <w:lang w:val="en-US" w:eastAsia="zh-CN"/>
        </w:rPr>
        <w:t>: the input imu data file where store poses of every image</w:t>
      </w: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Process_Robust_Initialization()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Purpose: incremental reconstruction with robust initialization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293870" cy="3913505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Process_KnownTracks()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Purpose: </w:t>
      </w:r>
      <w:r>
        <w:rPr>
          <w:rFonts w:hint="eastAsia"/>
          <w:sz w:val="24"/>
          <w:szCs w:val="24"/>
          <w:lang w:val="en-US" w:eastAsia="zh-CN"/>
        </w:rPr>
        <w:t>incremental reconstruction with original initialization in OpenMVG if we can not find robust initial pair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771900" cy="4191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RobustAutomaticInitialPairChoice()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Purpose: </w:t>
      </w:r>
      <w:r>
        <w:rPr>
          <w:rFonts w:hint="eastAsia"/>
          <w:sz w:val="24"/>
          <w:szCs w:val="24"/>
          <w:lang w:val="en-US" w:eastAsia="zh-CN"/>
        </w:rPr>
        <w:t>select robust initial pair for reconstruction.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initial pair: the robust initial pair have the largest baseline.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760595" cy="5448935"/>
            <wp:effectExtent l="0" t="0" r="952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pStyle w:val="5"/>
        <w:numPr>
          <w:ilvl w:val="4"/>
          <w:numId w:val="1"/>
        </w:numPr>
        <w:bidi w:val="0"/>
        <w:ind w:left="0" w:leftChars="0" w:firstLine="0" w:firstLine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hAnsi="Consolas" w:eastAsia="宋体" w:asciiTheme="min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Member function</w:t>
      </w: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4"/>
          <w:szCs w:val="24"/>
          <w:lang w:val="en-US" w:eastAsia="zh-CN" w:bidi="ar-SA"/>
        </w:rPr>
        <w:t>RobustMakeInitialPair3D()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and triangulate correspondings between initial pair.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initial pair: the robust initial pair have the largest baseline.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937760" cy="3828415"/>
            <wp:effectExtent l="0" t="0" r="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pipeline/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sfm_robust_multimodel_estimation(.hpp/.cpp)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2.2.1.1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robustRelativePose_MultiModel()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multiple geometry model.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intrinsics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intrinsics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17620" cy="34899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Threshold: 0.8(ratio of Hn and En)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sz w:val="24"/>
          <w:szCs w:val="24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2.2.1.2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robustRelativePose_IMU()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robust essential matrix estimation with imu validation.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imu_relative_pose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from IMU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214495" cy="2315845"/>
            <wp:effectExtent l="0" t="0" r="698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Threshold: 5.0(maximum angular error between IMU pose and essential pose)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2.2.1.3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robustRelativePose_Homography()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robust homography matrix estimation.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726180" cy="218694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="Consolas" w:hAnsi="Consolas" w:eastAsia="Consola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2.2.1.4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robustRelativePose_Essential()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Relative pose between two view from point matches and K matrices by using a robust essential matrix estimation.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intrinsics1: camera 1 intrinsic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intrinsics2</w:t>
      </w:r>
      <w:r>
        <w:rPr>
          <w:rFonts w:hint="eastAsia"/>
          <w:sz w:val="24"/>
          <w:szCs w:val="24"/>
          <w:lang w:val="en-US" w:eastAsia="zh-CN"/>
        </w:rPr>
        <w:t>: camera 2 intrinsic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>: image points in image 1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>: image points in image 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size_ima1</w:t>
      </w:r>
      <w:r>
        <w:rPr>
          <w:rFonts w:hint="eastAsia"/>
          <w:sz w:val="24"/>
          <w:szCs w:val="24"/>
          <w:lang w:val="en-US" w:eastAsia="zh-CN"/>
        </w:rPr>
        <w:t>: width, height of image 1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size_ima2</w:t>
      </w:r>
      <w:r>
        <w:rPr>
          <w:rFonts w:hint="eastAsia"/>
          <w:sz w:val="24"/>
          <w:szCs w:val="24"/>
          <w:lang w:val="en-US" w:eastAsia="zh-CN"/>
        </w:rPr>
        <w:t>: width, height of image 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max_iteration_count</w:t>
      </w:r>
      <w:r>
        <w:rPr>
          <w:rFonts w:hint="eastAsia"/>
          <w:sz w:val="24"/>
          <w:szCs w:val="24"/>
          <w:lang w:val="en-US" w:eastAsia="zh-CN"/>
        </w:rPr>
        <w:t>: max iteration count(default = 4096)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relativePose_info</w:t>
      </w:r>
      <w:r>
        <w:rPr>
          <w:rFonts w:hint="eastAsia"/>
          <w:sz w:val="24"/>
          <w:szCs w:val="24"/>
          <w:lang w:val="en-US" w:eastAsia="zh-CN"/>
        </w:rPr>
        <w:t xml:space="preserve"> : relative pose information computed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680460" cy="204216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openMVG_IMU/multiview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3.1. </w:t>
      </w:r>
      <w:r>
        <w:rPr>
          <w:rFonts w:hint="default"/>
          <w:lang w:val="en-US" w:eastAsia="zh-CN"/>
        </w:rPr>
        <w:t>homography_matrix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.hpp</w:t>
      </w:r>
      <w:r>
        <w:rPr>
          <w:rFonts w:hint="eastAsia"/>
          <w:lang w:val="en-US" w:eastAsia="zh-CN"/>
        </w:rPr>
        <w:t>/.cpp)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3.1.1.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DecomposeHomographyMatrix()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Decompose an homography matrix into the possible rotations, translations,and plane normal vectors taken from COLMAP.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H: 3x3 homography matrix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K: 3x3 calibration matrix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R: Possible 3x3 rotation matrices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t: Possible translation vectors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n: Possible normal vectors</w:t>
      </w:r>
    </w:p>
    <w:p>
      <w:pPr>
        <w:pStyle w:val="4"/>
        <w:bidi w:val="0"/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 xml:space="preserve">3.1.2. Function </w:t>
      </w:r>
      <w:r>
        <w:rPr>
          <w:rFonts w:hint="eastAsia" w:ascii="Consolas" w:hAnsi="Consolas" w:eastAsia="Consolas" w:cstheme="minorBidi"/>
          <w:b w:val="0"/>
          <w:color w:val="2B91AF"/>
          <w:kern w:val="2"/>
          <w:sz w:val="28"/>
          <w:szCs w:val="28"/>
          <w:lang w:val="en-US" w:eastAsia="zh-CN" w:bidi="ar-SA"/>
        </w:rPr>
        <w:t>RelativePoseFromHomography()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 w:hAnsi="Consolas" w:eastAsia="Consolas" w:asciiTheme="minorAscii" w:cstheme="minorBidi"/>
          <w:b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Purpose: Estimate the best possible relative pose from H imitating recovery from E in OpenMVG. Four relative poses can be build from the Hmatrix decomposition. We keep the one with most of the point in front of the camera.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Input: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H: 3x3 homography matrix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K1: 3x3 calibration matrix of first camera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K2: 3x3 calibration matrix of second camera.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x1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bearing vectors corresponding to image observation in image 1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x2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bearing vectors corresponding to image observation in image 2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bearing_vector_index_to_use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selection of x1, x2 columns that are used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positive_depth_solution_ratio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Pourcentage ratio threshold used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to discard if there is two good solution that have many points in front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of the cameras</w:t>
      </w:r>
      <w:r>
        <w:rPr>
          <w:rFonts w:hint="eastAsia"/>
          <w:sz w:val="24"/>
          <w:szCs w:val="24"/>
          <w:lang w:val="en-US" w:eastAsia="zh-CN"/>
        </w:rPr>
        <w:t>(default = 0.7)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relative_pose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the estimated relative pose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vec_selected_points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return the index of bearing_vector_index_to_use that are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 front of the cameras</w:t>
      </w:r>
      <w:r>
        <w:rPr>
          <w:rFonts w:hint="eastAsia"/>
          <w:sz w:val="24"/>
          <w:szCs w:val="24"/>
          <w:lang w:val="en-US" w:eastAsia="zh-CN"/>
        </w:rPr>
        <w:t>(default = nullptr)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vec_points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</w:rPr>
        <w:t>return the 3D point corresponding to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vec_selected_points indexes</w:t>
      </w:r>
      <w:r>
        <w:rPr>
          <w:rFonts w:hint="eastAsia"/>
          <w:sz w:val="24"/>
          <w:szCs w:val="24"/>
          <w:lang w:val="en-US" w:eastAsia="zh-CN"/>
        </w:rPr>
        <w:t>(default = nullptr)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Pipeline: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95700" cy="48463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-3"/>
          <w:numId w:val="0"/>
        </w:numPr>
        <w:ind w:left="0" w:leftChars="0"/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ind w:left="0"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169A9"/>
    <w:multiLevelType w:val="multilevel"/>
    <w:tmpl w:val="807169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9C39D39"/>
    <w:multiLevelType w:val="multilevel"/>
    <w:tmpl w:val="89C39D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6C857C1"/>
    <w:multiLevelType w:val="multilevel"/>
    <w:tmpl w:val="C6C857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ABCFD42"/>
    <w:multiLevelType w:val="multilevel"/>
    <w:tmpl w:val="CABCFD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2910894"/>
    <w:multiLevelType w:val="multilevel"/>
    <w:tmpl w:val="D29108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3B76725"/>
    <w:multiLevelType w:val="multilevel"/>
    <w:tmpl w:val="D3B767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1D1C8AB0"/>
    <w:multiLevelType w:val="multilevel"/>
    <w:tmpl w:val="1D1C8A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28908CAD"/>
    <w:multiLevelType w:val="multilevel"/>
    <w:tmpl w:val="28908C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4B1E3A08"/>
    <w:multiLevelType w:val="multilevel"/>
    <w:tmpl w:val="4B1E3A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4E6DE87A"/>
    <w:multiLevelType w:val="singleLevel"/>
    <w:tmpl w:val="4E6DE8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47288C3"/>
    <w:multiLevelType w:val="multilevel"/>
    <w:tmpl w:val="647288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0DDB"/>
    <w:rsid w:val="00E116AE"/>
    <w:rsid w:val="01D471B9"/>
    <w:rsid w:val="05CE0F84"/>
    <w:rsid w:val="070D194D"/>
    <w:rsid w:val="07B20287"/>
    <w:rsid w:val="08CF57D0"/>
    <w:rsid w:val="0DA925E5"/>
    <w:rsid w:val="0EE5534B"/>
    <w:rsid w:val="0FC25E99"/>
    <w:rsid w:val="0FD833D9"/>
    <w:rsid w:val="127465D3"/>
    <w:rsid w:val="136B7DE4"/>
    <w:rsid w:val="160B032F"/>
    <w:rsid w:val="184042B2"/>
    <w:rsid w:val="1A86109D"/>
    <w:rsid w:val="1B4A2D33"/>
    <w:rsid w:val="1E8B736E"/>
    <w:rsid w:val="1EA32B31"/>
    <w:rsid w:val="1F6F7D22"/>
    <w:rsid w:val="1FDC380C"/>
    <w:rsid w:val="22323309"/>
    <w:rsid w:val="23EB0A9D"/>
    <w:rsid w:val="25DC7465"/>
    <w:rsid w:val="278857AC"/>
    <w:rsid w:val="2AED48BA"/>
    <w:rsid w:val="2DDC0244"/>
    <w:rsid w:val="2EBA56D0"/>
    <w:rsid w:val="30563B28"/>
    <w:rsid w:val="32F67E26"/>
    <w:rsid w:val="341B1BE6"/>
    <w:rsid w:val="354F205B"/>
    <w:rsid w:val="36F36143"/>
    <w:rsid w:val="37B464F2"/>
    <w:rsid w:val="41AA081A"/>
    <w:rsid w:val="42C4394C"/>
    <w:rsid w:val="43D550B5"/>
    <w:rsid w:val="43FC4817"/>
    <w:rsid w:val="44DE0758"/>
    <w:rsid w:val="44F87C4B"/>
    <w:rsid w:val="489079D4"/>
    <w:rsid w:val="491E4D50"/>
    <w:rsid w:val="4C566296"/>
    <w:rsid w:val="4D0F6B10"/>
    <w:rsid w:val="4F592ECE"/>
    <w:rsid w:val="50B67982"/>
    <w:rsid w:val="52034CE4"/>
    <w:rsid w:val="52C64666"/>
    <w:rsid w:val="5302462A"/>
    <w:rsid w:val="54F27B1D"/>
    <w:rsid w:val="557B060E"/>
    <w:rsid w:val="59C553FB"/>
    <w:rsid w:val="5B645C13"/>
    <w:rsid w:val="5D2E7197"/>
    <w:rsid w:val="5DD05689"/>
    <w:rsid w:val="60186138"/>
    <w:rsid w:val="610A01E7"/>
    <w:rsid w:val="611707AD"/>
    <w:rsid w:val="626C59C5"/>
    <w:rsid w:val="63177931"/>
    <w:rsid w:val="66310577"/>
    <w:rsid w:val="66330F46"/>
    <w:rsid w:val="69C32B54"/>
    <w:rsid w:val="6B102BF9"/>
    <w:rsid w:val="6C535DA4"/>
    <w:rsid w:val="70775AD8"/>
    <w:rsid w:val="72E00344"/>
    <w:rsid w:val="749B318E"/>
    <w:rsid w:val="756E1B59"/>
    <w:rsid w:val="77153FD6"/>
    <w:rsid w:val="783D31B0"/>
    <w:rsid w:val="787D4FCE"/>
    <w:rsid w:val="7A225F13"/>
    <w:rsid w:val="7E613C67"/>
    <w:rsid w:val="7FFA2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2020-06-22T08:17:00Z</dcterms:created>
  <dc:creator>ˊJust you°懵ˋ</dc:creator>
  <cp:lastModifiedBy>yw</cp:lastModifiedBy>
  <dcterms:modified xsi:type="dcterms:W3CDTF">2020-06-23T02:21:02Z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