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168" w:rsidRPr="00A735F3" w:rsidRDefault="0072775C" w:rsidP="00572168">
      <w:pPr>
        <w:rPr>
          <w:b/>
          <w:sz w:val="28"/>
          <w:szCs w:val="28"/>
        </w:rPr>
      </w:pPr>
      <w:r w:rsidRPr="00A735F3">
        <w:rPr>
          <w:b/>
          <w:sz w:val="28"/>
          <w:szCs w:val="28"/>
        </w:rPr>
        <w:t>Vmware</w:t>
      </w:r>
      <w:r w:rsidRPr="00A735F3">
        <w:rPr>
          <w:rFonts w:hint="eastAsia"/>
          <w:b/>
          <w:sz w:val="28"/>
          <w:szCs w:val="28"/>
        </w:rPr>
        <w:t>网络配置</w:t>
      </w:r>
    </w:p>
    <w:p w:rsidR="0072775C" w:rsidRDefault="0072775C" w:rsidP="00572168">
      <w:pPr>
        <w:rPr>
          <w:rFonts w:hint="eastAsia"/>
        </w:rPr>
      </w:pPr>
    </w:p>
    <w:p w:rsidR="00A735F3" w:rsidRPr="00A735F3" w:rsidRDefault="0072775C" w:rsidP="00572168">
      <w:pPr>
        <w:rPr>
          <w:b/>
        </w:rPr>
      </w:pPr>
      <w:r w:rsidRPr="00A735F3">
        <w:rPr>
          <w:rFonts w:hint="eastAsia"/>
          <w:b/>
        </w:rPr>
        <w:t>桥接模式：</w:t>
      </w:r>
    </w:p>
    <w:p w:rsidR="0072775C" w:rsidRDefault="0072775C" w:rsidP="00572168">
      <w:r>
        <w:rPr>
          <w:rFonts w:hint="eastAsia"/>
        </w:rPr>
        <w:t>就是将主机网卡与虚拟机网卡利用虚拟网桥进行通信</w:t>
      </w:r>
      <w:r w:rsidR="00A735F3">
        <w:rPr>
          <w:rFonts w:hint="eastAsia"/>
        </w:rPr>
        <w:t>，</w:t>
      </w:r>
      <w:r>
        <w:rPr>
          <w:rFonts w:hint="eastAsia"/>
        </w:rPr>
        <w:t>在桥接的作用下，类似于于把物理主机虚拟为一个交换机，所有桥接设置的虚拟机连接到这个交换机的接口上，物理主机也同样插在这个交换</w:t>
      </w:r>
      <w:r w:rsidR="00B050C7">
        <w:rPr>
          <w:rFonts w:hint="eastAsia"/>
        </w:rPr>
        <w:t>机</w:t>
      </w:r>
      <w:r>
        <w:rPr>
          <w:rFonts w:hint="eastAsia"/>
        </w:rPr>
        <w:t>当中。</w:t>
      </w:r>
    </w:p>
    <w:p w:rsidR="0072775C" w:rsidRDefault="0072775C" w:rsidP="00572168">
      <w:r w:rsidRPr="00A735F3">
        <w:rPr>
          <w:rFonts w:hint="eastAsia"/>
          <w:color w:val="FF0000"/>
        </w:rPr>
        <w:t>虚拟机ip地址需要与主机在同一个网段，如果需要联网，则网关和D</w:t>
      </w:r>
      <w:r w:rsidRPr="00A735F3">
        <w:rPr>
          <w:color w:val="FF0000"/>
        </w:rPr>
        <w:t>NS</w:t>
      </w:r>
      <w:r w:rsidRPr="00A735F3">
        <w:rPr>
          <w:rFonts w:hint="eastAsia"/>
          <w:color w:val="FF0000"/>
        </w:rPr>
        <w:t>也要与主机一致。</w:t>
      </w:r>
    </w:p>
    <w:p w:rsidR="003C79C4" w:rsidRDefault="003C79C4" w:rsidP="00572168">
      <w:r w:rsidRPr="003C79C4">
        <w:rPr>
          <w:noProof/>
        </w:rPr>
        <w:drawing>
          <wp:inline distT="0" distB="0" distL="0" distR="0">
            <wp:extent cx="5274310" cy="3007360"/>
            <wp:effectExtent l="0" t="0" r="2540" b="2540"/>
            <wp:docPr id="1" name="图片 1" descr="C:\Users\jj\AppData\Local\Temp\15460869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j\AppData\Local\Temp\154608693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0C7" w:rsidRDefault="00D35C5B" w:rsidP="00572168">
      <w:r>
        <w:rPr>
          <w:rFonts w:hint="eastAsia"/>
        </w:rPr>
        <w:t>配置桥接模式：</w:t>
      </w:r>
    </w:p>
    <w:p w:rsidR="006457A3" w:rsidRDefault="006457A3" w:rsidP="00572168">
      <w:pPr>
        <w:rPr>
          <w:rFonts w:hint="eastAsia"/>
        </w:rPr>
      </w:pPr>
      <w:r>
        <w:rPr>
          <w:rFonts w:hint="eastAsia"/>
        </w:rPr>
        <w:t>编辑虚拟机设置，如下配置</w:t>
      </w:r>
    </w:p>
    <w:p w:rsidR="00D35C5B" w:rsidRDefault="00E94224" w:rsidP="00572168">
      <w:pPr>
        <w:rPr>
          <w:rFonts w:hint="eastAsia"/>
        </w:rPr>
      </w:pPr>
      <w:r w:rsidRPr="00E94224">
        <w:rPr>
          <w:noProof/>
        </w:rPr>
        <w:lastRenderedPageBreak/>
        <w:drawing>
          <wp:inline distT="0" distB="0" distL="0" distR="0">
            <wp:extent cx="5274310" cy="4895850"/>
            <wp:effectExtent l="0" t="0" r="2540" b="0"/>
            <wp:docPr id="2" name="图片 2" descr="C:\Users\jj\AppData\Local\Temp\15460870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j\AppData\Local\Temp\154608707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C5B" w:rsidRDefault="002B65D6" w:rsidP="00572168">
      <w:r>
        <w:rPr>
          <w:rFonts w:hint="eastAsia"/>
        </w:rPr>
        <w:t>编辑</w:t>
      </w:r>
      <w:r>
        <w:t>:</w:t>
      </w:r>
    </w:p>
    <w:p w:rsidR="005F03D0" w:rsidRDefault="005F03D0" w:rsidP="00572168">
      <w:r w:rsidRPr="005F03D0">
        <w:rPr>
          <w:noProof/>
        </w:rPr>
        <w:lastRenderedPageBreak/>
        <w:drawing>
          <wp:inline distT="0" distB="0" distL="0" distR="0">
            <wp:extent cx="5274310" cy="3695700"/>
            <wp:effectExtent l="0" t="0" r="2540" b="0"/>
            <wp:docPr id="3" name="图片 3" descr="C:\Users\jj\AppData\Local\Temp\15460871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j\AppData\Local\Temp\154608712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D0" w:rsidRDefault="005F03D0" w:rsidP="00572168">
      <w:pPr>
        <w:rPr>
          <w:rFonts w:hint="eastAsia"/>
        </w:rPr>
      </w:pPr>
      <w:r>
        <w:rPr>
          <w:rFonts w:hint="eastAsia"/>
        </w:rPr>
        <w:t>更改设置；添加网络，如下配置</w:t>
      </w:r>
    </w:p>
    <w:p w:rsidR="005F03D0" w:rsidRDefault="005F03D0" w:rsidP="00572168">
      <w:r w:rsidRPr="005F03D0">
        <w:rPr>
          <w:noProof/>
        </w:rPr>
        <w:drawing>
          <wp:inline distT="0" distB="0" distL="0" distR="0">
            <wp:extent cx="5274310" cy="4603115"/>
            <wp:effectExtent l="0" t="0" r="2540" b="6985"/>
            <wp:docPr id="4" name="图片 4" descr="C:\Users\jj\AppData\Local\Temp\15460872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j\AppData\Local\Temp\154608722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4E7" w:rsidRPr="00A735F3" w:rsidRDefault="00C476E0" w:rsidP="00572168">
      <w:pPr>
        <w:rPr>
          <w:b/>
        </w:rPr>
      </w:pPr>
      <w:r w:rsidRPr="00A735F3">
        <w:rPr>
          <w:rFonts w:hint="eastAsia"/>
          <w:b/>
        </w:rPr>
        <w:lastRenderedPageBreak/>
        <w:t>N</w:t>
      </w:r>
      <w:r w:rsidRPr="00A735F3">
        <w:rPr>
          <w:b/>
        </w:rPr>
        <w:t>AT</w:t>
      </w:r>
      <w:r w:rsidRPr="00A735F3">
        <w:rPr>
          <w:rFonts w:hint="eastAsia"/>
          <w:b/>
        </w:rPr>
        <w:t>模式：</w:t>
      </w:r>
    </w:p>
    <w:p w:rsidR="00C476E0" w:rsidRDefault="00C476E0" w:rsidP="00572168">
      <w:r>
        <w:rPr>
          <w:rFonts w:hint="eastAsia"/>
        </w:rPr>
        <w:t>在N</w:t>
      </w:r>
      <w:r>
        <w:t>AT</w:t>
      </w:r>
      <w:r>
        <w:rPr>
          <w:rFonts w:hint="eastAsia"/>
        </w:rPr>
        <w:t>模式下，虚拟主机需要借助虚拟N</w:t>
      </w:r>
      <w:r>
        <w:t>AT</w:t>
      </w:r>
      <w:r>
        <w:rPr>
          <w:rFonts w:hint="eastAsia"/>
        </w:rPr>
        <w:t>设备和虚拟D</w:t>
      </w:r>
      <w:r>
        <w:t>HCP</w:t>
      </w:r>
      <w:r>
        <w:rPr>
          <w:rFonts w:hint="eastAsia"/>
        </w:rPr>
        <w:t>服务器，使得虚拟机可以联网，虚拟机和物理机共有一个I</w:t>
      </w:r>
      <w:r>
        <w:t>P</w:t>
      </w:r>
      <w:r>
        <w:rPr>
          <w:rFonts w:hint="eastAsia"/>
        </w:rPr>
        <w:t>地址</w:t>
      </w:r>
      <w:r w:rsidR="00D974E7">
        <w:rPr>
          <w:rFonts w:hint="eastAsia"/>
        </w:rPr>
        <w:t>，</w:t>
      </w:r>
      <w:r w:rsidR="00D974E7" w:rsidRPr="00D974E7">
        <w:rPr>
          <w:rFonts w:hint="eastAsia"/>
          <w:color w:val="FF0000"/>
        </w:rPr>
        <w:t>使用此模式需要配置成动态获取ip</w:t>
      </w:r>
      <w:r w:rsidR="00D756AB">
        <w:rPr>
          <w:rFonts w:hint="eastAsia"/>
          <w:color w:val="FF0000"/>
        </w:rPr>
        <w:t>（也可以静态ip，必须是同一网段）</w:t>
      </w:r>
    </w:p>
    <w:p w:rsidR="009F6DD9" w:rsidRDefault="009F6DD9" w:rsidP="00572168">
      <w:r w:rsidRPr="009F6DD9">
        <w:rPr>
          <w:noProof/>
        </w:rPr>
        <w:drawing>
          <wp:inline distT="0" distB="0" distL="0" distR="0">
            <wp:extent cx="5274310" cy="2865755"/>
            <wp:effectExtent l="0" t="0" r="2540" b="0"/>
            <wp:docPr id="5" name="图片 5" descr="C:\Users\jj\AppData\Local\Temp\15460875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j\AppData\Local\Temp\154608757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DD9" w:rsidRDefault="009F6DD9" w:rsidP="00572168">
      <w:r>
        <w:rPr>
          <w:rFonts w:hint="eastAsia"/>
        </w:rPr>
        <w:t>配置N</w:t>
      </w:r>
      <w:r>
        <w:t>AT</w:t>
      </w:r>
      <w:r>
        <w:rPr>
          <w:rFonts w:hint="eastAsia"/>
        </w:rPr>
        <w:t>模式：</w:t>
      </w:r>
    </w:p>
    <w:p w:rsidR="00C07D3C" w:rsidRDefault="00C07D3C" w:rsidP="00572168">
      <w:pPr>
        <w:rPr>
          <w:rFonts w:hint="eastAsia"/>
        </w:rPr>
      </w:pPr>
      <w:r>
        <w:rPr>
          <w:rFonts w:hint="eastAsia"/>
        </w:rPr>
        <w:t>编辑虚拟机设置：</w:t>
      </w:r>
    </w:p>
    <w:p w:rsidR="009F6DD9" w:rsidRDefault="009F6DD9" w:rsidP="00572168">
      <w:r w:rsidRPr="009F6DD9">
        <w:rPr>
          <w:noProof/>
        </w:rPr>
        <w:lastRenderedPageBreak/>
        <w:drawing>
          <wp:inline distT="0" distB="0" distL="0" distR="0">
            <wp:extent cx="5274310" cy="4881880"/>
            <wp:effectExtent l="0" t="0" r="2540" b="0"/>
            <wp:docPr id="6" name="图片 6" descr="C:\Users\jj\AppData\Local\Temp\15460876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j\AppData\Local\Temp\154608768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3C" w:rsidRDefault="00C07D3C" w:rsidP="00572168">
      <w:r>
        <w:rPr>
          <w:rFonts w:hint="eastAsia"/>
        </w:rPr>
        <w:t>虚拟网络配置：</w:t>
      </w:r>
    </w:p>
    <w:p w:rsidR="00C07D3C" w:rsidRDefault="00C07D3C" w:rsidP="00572168">
      <w:r w:rsidRPr="00C07D3C">
        <w:rPr>
          <w:noProof/>
        </w:rPr>
        <w:lastRenderedPageBreak/>
        <w:drawing>
          <wp:inline distT="0" distB="0" distL="0" distR="0">
            <wp:extent cx="5274310" cy="4603115"/>
            <wp:effectExtent l="0" t="0" r="2540" b="6985"/>
            <wp:docPr id="7" name="图片 7" descr="C:\Users\jj\AppData\Local\Temp\15460878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j\AppData\Local\Temp\154608780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3C" w:rsidRDefault="00C07D3C" w:rsidP="00572168">
      <w:r>
        <w:rPr>
          <w:rFonts w:hint="eastAsia"/>
        </w:rPr>
        <w:t>物理机</w:t>
      </w:r>
      <w:r w:rsidR="00A10CD2">
        <w:rPr>
          <w:rFonts w:hint="eastAsia"/>
        </w:rPr>
        <w:t>适配器</w:t>
      </w:r>
      <w:r>
        <w:rPr>
          <w:rFonts w:hint="eastAsia"/>
        </w:rPr>
        <w:t>配置</w:t>
      </w:r>
      <w:r w:rsidR="00C36DF3">
        <w:rPr>
          <w:rFonts w:hint="eastAsia"/>
        </w:rPr>
        <w:t>：</w:t>
      </w:r>
    </w:p>
    <w:p w:rsidR="00C36DF3" w:rsidRDefault="00C36DF3" w:rsidP="00572168">
      <w:r w:rsidRPr="00C36DF3"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8" name="图片 8" descr="C:\Users\jj\AppData\Local\Temp\15460879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j\AppData\Local\Temp\154608790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48F" w:rsidRPr="00A735F3" w:rsidRDefault="00A735F3" w:rsidP="00572168">
      <w:pPr>
        <w:rPr>
          <w:b/>
        </w:rPr>
      </w:pPr>
      <w:r>
        <w:rPr>
          <w:rFonts w:hint="eastAsia"/>
          <w:b/>
        </w:rPr>
        <w:t>h</w:t>
      </w:r>
      <w:r w:rsidR="003B148F" w:rsidRPr="00A735F3">
        <w:rPr>
          <w:rFonts w:hint="eastAsia"/>
          <w:b/>
        </w:rPr>
        <w:t>ost</w:t>
      </w:r>
      <w:r w:rsidR="003B148F" w:rsidRPr="00A735F3">
        <w:rPr>
          <w:b/>
        </w:rPr>
        <w:t>-only</w:t>
      </w:r>
      <w:r w:rsidR="003B148F" w:rsidRPr="00A735F3">
        <w:rPr>
          <w:rFonts w:hint="eastAsia"/>
          <w:b/>
        </w:rPr>
        <w:t>模式：</w:t>
      </w:r>
    </w:p>
    <w:p w:rsidR="005E14C9" w:rsidRDefault="00D974E7" w:rsidP="005E14C9">
      <w:r>
        <w:rPr>
          <w:rFonts w:hint="eastAsia"/>
        </w:rPr>
        <w:t>将虚拟机与外网隔开，使得虚拟机成为一个独立的系统，只与主机通讯，相当于N</w:t>
      </w:r>
      <w:r>
        <w:t>AT</w:t>
      </w:r>
      <w:r>
        <w:rPr>
          <w:rFonts w:hint="eastAsia"/>
        </w:rPr>
        <w:t>模式去除了虚拟N</w:t>
      </w:r>
      <w:r>
        <w:t>AT</w:t>
      </w:r>
      <w:r>
        <w:rPr>
          <w:rFonts w:hint="eastAsia"/>
        </w:rPr>
        <w:t>地址转换功能。</w:t>
      </w:r>
      <w:r w:rsidRPr="00D974E7">
        <w:rPr>
          <w:rFonts w:hint="eastAsia"/>
          <w:color w:val="FF0000"/>
        </w:rPr>
        <w:t>使用此模式需要配置成动态获取ip</w:t>
      </w:r>
      <w:r w:rsidR="005E14C9">
        <w:rPr>
          <w:rFonts w:hint="eastAsia"/>
          <w:color w:val="FF0000"/>
        </w:rPr>
        <w:t>（也可以静态ip，必须是同一网段）</w:t>
      </w:r>
    </w:p>
    <w:p w:rsidR="003B148F" w:rsidRPr="005E14C9" w:rsidRDefault="003B148F" w:rsidP="00572168">
      <w:pPr>
        <w:rPr>
          <w:color w:val="FF0000"/>
        </w:rPr>
      </w:pPr>
    </w:p>
    <w:p w:rsidR="00D974E7" w:rsidRDefault="00D974E7" w:rsidP="00572168">
      <w:r w:rsidRPr="00D974E7">
        <w:rPr>
          <w:noProof/>
        </w:rPr>
        <w:drawing>
          <wp:inline distT="0" distB="0" distL="0" distR="0">
            <wp:extent cx="5274310" cy="3068320"/>
            <wp:effectExtent l="0" t="0" r="2540" b="0"/>
            <wp:docPr id="9" name="图片 9" descr="C:\Users\jj\AppData\Local\Temp\15460879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j\AppData\Local\Temp\154608798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4E7" w:rsidRDefault="00870941" w:rsidP="00572168">
      <w:r>
        <w:rPr>
          <w:rFonts w:hint="eastAsia"/>
        </w:rPr>
        <w:t>h</w:t>
      </w:r>
      <w:r>
        <w:t>ost-only</w:t>
      </w:r>
      <w:r>
        <w:rPr>
          <w:rFonts w:hint="eastAsia"/>
        </w:rPr>
        <w:t>模式配置</w:t>
      </w:r>
    </w:p>
    <w:p w:rsidR="00870941" w:rsidRDefault="00870941" w:rsidP="00572168">
      <w:r>
        <w:rPr>
          <w:rFonts w:hint="eastAsia"/>
        </w:rPr>
        <w:t>编辑虚拟机设置</w:t>
      </w:r>
    </w:p>
    <w:p w:rsidR="00870941" w:rsidRDefault="00870941" w:rsidP="00572168">
      <w:r w:rsidRPr="00870941">
        <w:rPr>
          <w:noProof/>
        </w:rPr>
        <w:lastRenderedPageBreak/>
        <w:drawing>
          <wp:inline distT="0" distB="0" distL="0" distR="0">
            <wp:extent cx="5274310" cy="4758055"/>
            <wp:effectExtent l="0" t="0" r="2540" b="4445"/>
            <wp:docPr id="10" name="图片 10" descr="C:\Users\jj\AppData\Local\Temp\15460885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j\AppData\Local\Temp\1546088500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941" w:rsidRDefault="00870941" w:rsidP="00572168">
      <w:r>
        <w:rPr>
          <w:rFonts w:hint="eastAsia"/>
        </w:rPr>
        <w:t>虚拟网络配置：</w:t>
      </w:r>
    </w:p>
    <w:p w:rsidR="00870941" w:rsidRDefault="00870941" w:rsidP="00572168">
      <w:bookmarkStart w:id="0" w:name="_GoBack"/>
      <w:r w:rsidRPr="00870941">
        <w:rPr>
          <w:noProof/>
        </w:rPr>
        <w:lastRenderedPageBreak/>
        <w:drawing>
          <wp:inline distT="0" distB="0" distL="0" distR="0">
            <wp:extent cx="5274310" cy="4603115"/>
            <wp:effectExtent l="0" t="0" r="2540" b="6985"/>
            <wp:docPr id="11" name="图片 11" descr="C:\Users\jj\AppData\Local\Temp\15460885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j\AppData\Local\Temp\154608856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70941" w:rsidRDefault="00870941" w:rsidP="00572168">
      <w:r>
        <w:rPr>
          <w:rFonts w:hint="eastAsia"/>
        </w:rPr>
        <w:t>物理机</w:t>
      </w:r>
      <w:r w:rsidR="00EC24BD">
        <w:rPr>
          <w:rFonts w:hint="eastAsia"/>
        </w:rPr>
        <w:t>，适配器</w:t>
      </w:r>
      <w:r>
        <w:rPr>
          <w:rFonts w:hint="eastAsia"/>
        </w:rPr>
        <w:t>配置：</w:t>
      </w:r>
    </w:p>
    <w:p w:rsidR="00870941" w:rsidRDefault="00870941" w:rsidP="00572168">
      <w:pPr>
        <w:rPr>
          <w:rFonts w:hint="eastAsia"/>
        </w:rPr>
      </w:pPr>
      <w:r w:rsidRPr="00870941"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2" name="图片 12" descr="C:\Users\jj\AppData\Local\Temp\15460885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j\AppData\Local\Temp\1546088596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4E7" w:rsidRDefault="00D974E7" w:rsidP="00572168">
      <w:pPr>
        <w:rPr>
          <w:rFonts w:hint="eastAsia"/>
        </w:rPr>
      </w:pPr>
    </w:p>
    <w:sectPr w:rsidR="00D97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0D10"/>
    <w:multiLevelType w:val="hybridMultilevel"/>
    <w:tmpl w:val="D0C218D8"/>
    <w:lvl w:ilvl="0" w:tplc="D6BA3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D1C9E"/>
    <w:multiLevelType w:val="hybridMultilevel"/>
    <w:tmpl w:val="0C404C84"/>
    <w:lvl w:ilvl="0" w:tplc="18B2A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73"/>
    <w:rsid w:val="000321B8"/>
    <w:rsid w:val="000E196C"/>
    <w:rsid w:val="001A0728"/>
    <w:rsid w:val="00203E46"/>
    <w:rsid w:val="00204617"/>
    <w:rsid w:val="0026599B"/>
    <w:rsid w:val="002B65D6"/>
    <w:rsid w:val="003B148F"/>
    <w:rsid w:val="003C79C4"/>
    <w:rsid w:val="00572168"/>
    <w:rsid w:val="005C72D5"/>
    <w:rsid w:val="005E14C9"/>
    <w:rsid w:val="005F03D0"/>
    <w:rsid w:val="005F2CBF"/>
    <w:rsid w:val="006457A3"/>
    <w:rsid w:val="00696847"/>
    <w:rsid w:val="006C7475"/>
    <w:rsid w:val="0072775C"/>
    <w:rsid w:val="007A2955"/>
    <w:rsid w:val="007A4216"/>
    <w:rsid w:val="008406A2"/>
    <w:rsid w:val="00870941"/>
    <w:rsid w:val="008942D3"/>
    <w:rsid w:val="009C5C4D"/>
    <w:rsid w:val="009F6DD9"/>
    <w:rsid w:val="00A02B54"/>
    <w:rsid w:val="00A10CD2"/>
    <w:rsid w:val="00A41FED"/>
    <w:rsid w:val="00A56E95"/>
    <w:rsid w:val="00A735F3"/>
    <w:rsid w:val="00AA2B9A"/>
    <w:rsid w:val="00AC02D9"/>
    <w:rsid w:val="00B050C7"/>
    <w:rsid w:val="00B94E64"/>
    <w:rsid w:val="00C07D3C"/>
    <w:rsid w:val="00C20873"/>
    <w:rsid w:val="00C36DF3"/>
    <w:rsid w:val="00C476E0"/>
    <w:rsid w:val="00C94DBA"/>
    <w:rsid w:val="00CB2AF2"/>
    <w:rsid w:val="00CD0B14"/>
    <w:rsid w:val="00D03ACF"/>
    <w:rsid w:val="00D35C5B"/>
    <w:rsid w:val="00D756AB"/>
    <w:rsid w:val="00D974E7"/>
    <w:rsid w:val="00DB5A56"/>
    <w:rsid w:val="00E41706"/>
    <w:rsid w:val="00E65D26"/>
    <w:rsid w:val="00E94224"/>
    <w:rsid w:val="00EC24BD"/>
    <w:rsid w:val="00F1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F1ED"/>
  <w15:chartTrackingRefBased/>
  <w15:docId w15:val="{B6EBB889-96D3-4A6B-8550-003D1B1D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B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56</cp:revision>
  <dcterms:created xsi:type="dcterms:W3CDTF">2018-12-26T06:25:00Z</dcterms:created>
  <dcterms:modified xsi:type="dcterms:W3CDTF">2018-12-29T13:05:00Z</dcterms:modified>
</cp:coreProperties>
</file>