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API使用文档（Java版）</w:t>
      </w:r>
    </w:p>
    <w:p>
      <w:pPr>
        <w:pStyle w:val="9"/>
        <w:numPr>
          <w:ilvl w:val="0"/>
          <w:numId w:val="1"/>
        </w:numPr>
        <w:ind w:left="446" w:hanging="446"/>
        <w:outlineLvl w:val="0"/>
        <w:rPr>
          <w:b/>
          <w:sz w:val="28"/>
        </w:rPr>
      </w:pPr>
      <w:r>
        <w:rPr>
          <w:rFonts w:hint="eastAsia"/>
          <w:b/>
          <w:sz w:val="28"/>
        </w:rPr>
        <w:t>项目展示</w:t>
      </w:r>
    </w:p>
    <w:p>
      <w:pPr>
        <w:pStyle w:val="9"/>
        <w:ind w:left="450"/>
      </w:pPr>
      <w:r>
        <w:drawing>
          <wp:inline distT="0" distB="0" distL="0" distR="0">
            <wp:extent cx="5943600" cy="3728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711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left="446" w:hanging="446"/>
        <w:outlineLvl w:val="0"/>
        <w:rPr>
          <w:b/>
          <w:sz w:val="28"/>
        </w:rPr>
      </w:pPr>
      <w:r>
        <w:rPr>
          <w:rFonts w:hint="eastAsia"/>
          <w:b/>
          <w:sz w:val="28"/>
        </w:rPr>
        <w:t>项目步骤</w:t>
      </w: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创建一个maven project</w:t>
      </w:r>
    </w:p>
    <w:p>
      <w:pPr>
        <w:pStyle w:val="9"/>
        <w:ind w:left="1080"/>
      </w:pPr>
      <w:r>
        <w:drawing>
          <wp:inline distT="0" distB="0" distL="0" distR="0">
            <wp:extent cx="5810250" cy="685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p>
      <w:pPr>
        <w:pStyle w:val="9"/>
        <w:ind w:left="1080"/>
      </w:pPr>
    </w:p>
    <w:p/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编辑pom.xml，添加依赖</w:t>
      </w:r>
    </w:p>
    <w:p>
      <w:pPr>
        <w:pStyle w:val="9"/>
        <w:ind w:left="1080"/>
      </w:pPr>
      <w:r>
        <w:drawing>
          <wp:inline distT="0" distB="0" distL="0" distR="0">
            <wp:extent cx="4505325" cy="638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ind w:left="1080"/>
      </w:pP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创建Application.java用于启动程序</w:t>
      </w:r>
    </w:p>
    <w:p>
      <w:pPr>
        <w:pStyle w:val="9"/>
        <w:ind w:left="1080"/>
      </w:pPr>
      <w:r>
        <w:drawing>
          <wp:inline distT="0" distB="0" distL="0" distR="0">
            <wp:extent cx="5324475" cy="1695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创建application.properties文件，定义端口号，添加jsp路径</w:t>
      </w:r>
    </w:p>
    <w:p>
      <w:pPr>
        <w:pStyle w:val="9"/>
        <w:ind w:left="1080"/>
      </w:pPr>
      <w:r>
        <w:drawing>
          <wp:inline distT="0" distB="0" distL="0" distR="0">
            <wp:extent cx="27813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项目结构</w:t>
      </w:r>
    </w:p>
    <w:p>
      <w:pPr>
        <w:pStyle w:val="9"/>
        <w:ind w:left="1080"/>
      </w:pPr>
      <w:r>
        <w:drawing>
          <wp:inline distT="0" distB="0" distL="0" distR="0">
            <wp:extent cx="2106930" cy="494220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797" cy="49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9"/>
        <w:numPr>
          <w:ilvl w:val="0"/>
          <w:numId w:val="1"/>
        </w:numPr>
        <w:ind w:left="446" w:hanging="446"/>
        <w:outlineLvl w:val="0"/>
        <w:rPr>
          <w:b/>
          <w:sz w:val="28"/>
        </w:rPr>
      </w:pPr>
      <w:r>
        <w:rPr>
          <w:rFonts w:hint="eastAsia"/>
          <w:b/>
          <w:sz w:val="28"/>
        </w:rPr>
        <w:t>API具体实现</w:t>
      </w: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参考以下教程获取Client Id/Client Secret</w:t>
      </w:r>
    </w:p>
    <w:p>
      <w:pPr>
        <w:pStyle w:val="9"/>
        <w:ind w:left="1080"/>
        <w:rPr>
          <w:rStyle w:val="7"/>
        </w:rPr>
      </w:pPr>
      <w:r>
        <w:fldChar w:fldCharType="begin"/>
      </w:r>
      <w:r>
        <w:instrText xml:space="preserve"> HYPERLINK "https://sandbox.developerhub.citi.com/get-started" \l "guide-title-705" </w:instrText>
      </w:r>
      <w:r>
        <w:fldChar w:fldCharType="separate"/>
      </w:r>
      <w:r>
        <w:rPr>
          <w:rStyle w:val="7"/>
        </w:rPr>
        <w:t>https://sandbox.developerhub.citi.com/get-started#guide-title-705</w:t>
      </w:r>
      <w:r>
        <w:rPr>
          <w:rStyle w:val="7"/>
        </w:rPr>
        <w:fldChar w:fldCharType="end"/>
      </w:r>
    </w:p>
    <w:p>
      <w:pPr>
        <w:pStyle w:val="9"/>
        <w:ind w:left="1080"/>
        <w:rPr>
          <w:rStyle w:val="7"/>
        </w:rPr>
      </w:pPr>
    </w:p>
    <w:p>
      <w:pPr>
        <w:pStyle w:val="9"/>
        <w:ind w:left="1080"/>
        <w:rPr>
          <w:rStyle w:val="7"/>
        </w:rPr>
      </w:pPr>
    </w:p>
    <w:p>
      <w:pPr>
        <w:pStyle w:val="9"/>
        <w:ind w:left="1080"/>
        <w:rPr>
          <w:rStyle w:val="7"/>
          <w:rFonts w:hint="eastAsia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(我的注解:通過新創一個app得到的clientID和clientSecret)</w:t>
      </w:r>
    </w:p>
    <w:p>
      <w:pPr>
        <w:pStyle w:val="9"/>
        <w:ind w:left="1080"/>
      </w:pP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API1  ---  获取客户端Access Token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Url:</w:t>
      </w:r>
    </w:p>
    <w:p>
      <w:pPr>
        <w:pStyle w:val="9"/>
        <w:ind w:left="1080" w:firstLine="360"/>
      </w:pPr>
      <w:r>
        <w:fldChar w:fldCharType="begin"/>
      </w:r>
      <w:r>
        <w:instrText xml:space="preserve"> HYPERLINK "https://sandbox.apihub.citi.com/gcb/api/clientCredentials/oauth2/token/au/gcb" </w:instrText>
      </w:r>
      <w:r>
        <w:fldChar w:fldCharType="separate"/>
      </w:r>
      <w:r>
        <w:rPr>
          <w:rStyle w:val="7"/>
        </w:rPr>
        <w:t>https://sandbox.apihub.citi.com/gcb/api/clientCredentials/oauth2/token/au/gc</w:t>
      </w:r>
      <w:r>
        <w:rPr>
          <w:rStyle w:val="7"/>
          <w:rFonts w:hint="eastAsia"/>
        </w:rPr>
        <w:t>b</w:t>
      </w:r>
      <w:r>
        <w:rPr>
          <w:rStyle w:val="7"/>
          <w:rFonts w:hint="eastAsia"/>
        </w:rPr>
        <w:fldChar w:fldCharType="end"/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 xml:space="preserve">Method: </w:t>
      </w:r>
    </w:p>
    <w:p>
      <w:pPr>
        <w:pStyle w:val="9"/>
        <w:ind w:left="1080" w:firstLine="360"/>
      </w:pPr>
      <w:r>
        <w:rPr>
          <w:rFonts w:hint="eastAsia"/>
        </w:rPr>
        <w:t>POST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Request header: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accept: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application/json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authorization: </w:t>
      </w:r>
      <w:r>
        <w:rPr>
          <w:rFonts w:hint="eastAsia"/>
        </w:rPr>
        <w:tab/>
      </w:r>
      <w:r>
        <w:rPr>
          <w:rFonts w:hint="eastAsia"/>
        </w:rPr>
        <w:t>由client id及client secret拼接而成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content-type:</w:t>
      </w:r>
      <w:r>
        <w:rPr>
          <w:rFonts w:hint="eastAsia"/>
        </w:rPr>
        <w:tab/>
      </w:r>
      <w:r>
        <w:rPr>
          <w:rFonts w:hint="eastAsia"/>
        </w:rPr>
        <w:t xml:space="preserve"> application/x-www-form-urlencoded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Request body: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grant_type: </w:t>
      </w:r>
      <w:r>
        <w:rPr>
          <w:rFonts w:hint="eastAsia"/>
        </w:rPr>
        <w:tab/>
      </w:r>
      <w:r>
        <w:rPr>
          <w:rFonts w:hint="eastAsia"/>
        </w:rPr>
        <w:t>client_credentials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scope: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/api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Response body:</w:t>
      </w:r>
    </w:p>
    <w:p>
      <w:pPr>
        <w:pStyle w:val="9"/>
        <w:ind w:left="1080"/>
      </w:pPr>
      <w:r>
        <w:drawing>
          <wp:inline distT="0" distB="0" distL="0" distR="0">
            <wp:extent cx="5943600" cy="1148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拼接authorization</w:t>
      </w:r>
    </w:p>
    <w:p>
      <w:pPr>
        <w:pStyle w:val="9"/>
        <w:ind w:left="1080"/>
      </w:pPr>
      <w:r>
        <w:drawing>
          <wp:inline distT="0" distB="0" distL="0" distR="0">
            <wp:extent cx="5943600" cy="36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API2  ---  获取modulus/exponent/bizToken/eventId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Url:</w:t>
      </w:r>
    </w:p>
    <w:p>
      <w:pPr>
        <w:pStyle w:val="9"/>
        <w:ind w:left="1080"/>
      </w:pPr>
      <w:r>
        <w:rPr>
          <w:rFonts w:hint="eastAsia"/>
        </w:rPr>
        <w:tab/>
      </w:r>
      <w:r>
        <w:fldChar w:fldCharType="begin"/>
      </w:r>
      <w:r>
        <w:instrText xml:space="preserve"> HYPERLINK "https://sandbox.apihub.citi.com/gcb/api/security/e2eKey" </w:instrText>
      </w:r>
      <w:r>
        <w:fldChar w:fldCharType="separate"/>
      </w:r>
      <w:r>
        <w:rPr>
          <w:rStyle w:val="7"/>
        </w:rPr>
        <w:t>https://sandbox.apihub.citi.com/gcb/api/security/e2eKey</w:t>
      </w:r>
      <w:r>
        <w:rPr>
          <w:rStyle w:val="7"/>
        </w:rPr>
        <w:fldChar w:fldCharType="end"/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Method: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Request header: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authorization: 由客户端access token(API1)拼接而成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client_id: Client Id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uuid: 由java.util.UUID生成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content-type: application/json 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Response header:</w:t>
      </w:r>
    </w:p>
    <w:p>
      <w:pPr>
        <w:pStyle w:val="9"/>
        <w:ind w:left="1080"/>
      </w:pPr>
      <w:r>
        <w:drawing>
          <wp:inline distT="0" distB="0" distL="0" distR="0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Response</w:t>
      </w:r>
      <w:r>
        <w:rPr>
          <w:b/>
        </w:rPr>
        <w:t xml:space="preserve"> </w:t>
      </w:r>
      <w:r>
        <w:rPr>
          <w:rFonts w:hint="eastAsia"/>
          <w:b/>
        </w:rPr>
        <w:t>body:</w:t>
      </w:r>
      <w:r>
        <w:rPr>
          <w:b/>
        </w:rPr>
        <w:drawing>
          <wp:inline distT="0" distB="0" distL="0" distR="0">
            <wp:extent cx="5943600" cy="90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拼接authorization</w:t>
      </w:r>
    </w:p>
    <w:p>
      <w:pPr>
        <w:pStyle w:val="9"/>
        <w:ind w:left="1080"/>
      </w:pPr>
      <w:r>
        <w:drawing>
          <wp:inline distT="0" distB="0" distL="0" distR="0">
            <wp:extent cx="36195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API3  ---  获取登陆Access Token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Url:</w:t>
      </w:r>
    </w:p>
    <w:p>
      <w:pPr>
        <w:pStyle w:val="9"/>
        <w:ind w:left="1080"/>
      </w:pPr>
      <w:r>
        <w:rPr>
          <w:rFonts w:hint="eastAsia"/>
        </w:rPr>
        <w:tab/>
      </w:r>
      <w:r>
        <w:fldChar w:fldCharType="begin"/>
      </w:r>
      <w:r>
        <w:instrText xml:space="preserve"> HYPERLINK "https://sandbox.apihub.citi.com/gcb/api/password/oauth2/token/au/gcb" </w:instrText>
      </w:r>
      <w:r>
        <w:fldChar w:fldCharType="separate"/>
      </w:r>
      <w:r>
        <w:rPr>
          <w:rStyle w:val="7"/>
        </w:rPr>
        <w:t>https://sandbox.apihub.citi.com/gcb/api/password/oauth2/token/au/gcb</w:t>
      </w:r>
      <w:r>
        <w:rPr>
          <w:rStyle w:val="7"/>
        </w:rPr>
        <w:fldChar w:fldCharType="end"/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Method: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 xml:space="preserve">Request header: 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authorization: 由client id及client secret拼接而成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bizToken: bizToken(API2)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uuid: 由java.util.UUID生成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content-type: application/x-www-form-urlencoded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accept: application/json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Request body: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grant_type: password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scope: /api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username: 用户登录输入的username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password: 用户登录输入后经过加密的password </w:t>
      </w:r>
    </w:p>
    <w:p>
      <w:pPr>
        <w:pStyle w:val="9"/>
        <w:ind w:left="108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esponse:</w:t>
      </w:r>
    </w:p>
    <w:p>
      <w:pPr>
        <w:pStyle w:val="9"/>
        <w:ind w:left="1080"/>
      </w:pPr>
      <w:r>
        <w:drawing>
          <wp:inline distT="0" distB="0" distL="0" distR="0">
            <wp:extent cx="5943600" cy="14770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拼接authorization</w:t>
      </w:r>
    </w:p>
    <w:p>
      <w:pPr>
        <w:pStyle w:val="9"/>
        <w:ind w:left="1080"/>
      </w:pPr>
      <w:r>
        <w:drawing>
          <wp:inline distT="0" distB="0" distL="0" distR="0">
            <wp:extent cx="5943600" cy="36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bookmarkStart w:id="0" w:name="_GoBack"/>
      <w:bookmarkEnd w:id="0"/>
      <w:r>
        <w:rPr>
          <w:rFonts w:hint="eastAsia"/>
          <w:b/>
        </w:rPr>
        <w:t>加密password</w:t>
      </w:r>
    </w:p>
    <w:p>
      <w:pPr>
        <w:pStyle w:val="9"/>
        <w:ind w:left="1080" w:firstLine="360"/>
      </w:pPr>
      <w:r>
        <w:rPr>
          <w:rFonts w:hint="eastAsia"/>
        </w:rPr>
        <w:t>需要参数modulus, exponent, eventId均来自API2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需要引入CitiE2E.js --- </w:t>
      </w:r>
      <w:r>
        <w:fldChar w:fldCharType="begin"/>
      </w:r>
      <w:r>
        <w:instrText xml:space="preserve"> HYPERLINK "https://www.citibank.com.hk/JSO/js/CitiE2E.js" </w:instrText>
      </w:r>
      <w:r>
        <w:fldChar w:fldCharType="separate"/>
      </w:r>
      <w:r>
        <w:rPr>
          <w:rStyle w:val="6"/>
        </w:rPr>
        <w:t>https://www.citibank.com.hk/JSO/js/CitiE2E.js</w:t>
      </w:r>
      <w:r>
        <w:rPr>
          <w:rStyle w:val="7"/>
        </w:rPr>
        <w:fldChar w:fldCharType="end"/>
      </w:r>
    </w:p>
    <w:p>
      <w:pPr>
        <w:pStyle w:val="9"/>
        <w:ind w:left="1080"/>
      </w:pPr>
      <w:r>
        <w:drawing>
          <wp:inline distT="0" distB="0" distL="0" distR="0">
            <wp:extent cx="5943600" cy="72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p>
      <w:pPr>
        <w:pStyle w:val="9"/>
        <w:numPr>
          <w:ilvl w:val="1"/>
          <w:numId w:val="1"/>
        </w:numPr>
        <w:outlineLvl w:val="1"/>
        <w:rPr>
          <w:b/>
        </w:rPr>
      </w:pPr>
      <w:r>
        <w:rPr>
          <w:rFonts w:hint="eastAsia"/>
          <w:b/>
        </w:rPr>
        <w:t>API4  ---  获取用户帐户信息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Url:</w:t>
      </w:r>
    </w:p>
    <w:p>
      <w:pPr>
        <w:pStyle w:val="9"/>
        <w:ind w:left="1080"/>
      </w:pPr>
      <w:r>
        <w:rPr>
          <w:rFonts w:hint="eastAsia"/>
        </w:rPr>
        <w:tab/>
      </w:r>
      <w:r>
        <w:fldChar w:fldCharType="begin"/>
      </w:r>
      <w:r>
        <w:instrText xml:space="preserve"> HYPERLINK "https://sandbox.apihub.citi.com/gcb/api/v1/accounts" </w:instrText>
      </w:r>
      <w:r>
        <w:fldChar w:fldCharType="separate"/>
      </w:r>
      <w:r>
        <w:rPr>
          <w:rStyle w:val="7"/>
        </w:rPr>
        <w:t>https://sandbox.apihub.citi.com/gcb/api/v1/accounts</w:t>
      </w:r>
      <w:r>
        <w:rPr>
          <w:rStyle w:val="7"/>
        </w:rPr>
        <w:fldChar w:fldCharType="end"/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Method: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equest header:</w:t>
      </w:r>
      <w:r>
        <w:rPr>
          <w:rFonts w:hint="eastAsia"/>
          <w:b/>
        </w:rPr>
        <w:t xml:space="preserve"> 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authorization: 由登陆access token(API3)拼接而成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uuid: 由java.util.UUID生成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content-type: application/json 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>accept: application/json</w:t>
      </w:r>
    </w:p>
    <w:p>
      <w:pPr>
        <w:pStyle w:val="9"/>
        <w:ind w:left="1080"/>
      </w:pPr>
      <w:r>
        <w:rPr>
          <w:rFonts w:hint="eastAsia"/>
        </w:rPr>
        <w:tab/>
      </w:r>
      <w:r>
        <w:rPr>
          <w:rFonts w:hint="eastAsia"/>
        </w:rPr>
        <w:t xml:space="preserve">client_id: Client Id </w:t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Response body:</w:t>
      </w:r>
    </w:p>
    <w:p>
      <w:pPr>
        <w:pStyle w:val="9"/>
        <w:ind w:left="1080"/>
      </w:pPr>
      <w:r>
        <w:drawing>
          <wp:inline distT="0" distB="0" distL="0" distR="0">
            <wp:extent cx="5946140" cy="1757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504" cy="1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b/>
        </w:rPr>
      </w:pPr>
      <w:r>
        <w:rPr>
          <w:rFonts w:hint="eastAsia"/>
          <w:b/>
        </w:rPr>
        <w:t>注：拼接authorization</w:t>
      </w:r>
    </w:p>
    <w:p>
      <w:pPr>
        <w:pStyle w:val="9"/>
        <w:ind w:left="1080"/>
      </w:pPr>
      <w:r>
        <w:drawing>
          <wp:inline distT="0" distB="0" distL="0" distR="0">
            <wp:extent cx="361950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rFonts w:hint="eastAsia"/>
        </w:rPr>
      </w:pPr>
    </w:p>
    <w:p>
      <w:pPr>
        <w:pStyle w:val="9"/>
        <w:ind w:left="1080"/>
      </w:pPr>
    </w:p>
    <w:p>
      <w:pPr>
        <w:pStyle w:val="9"/>
        <w:numPr>
          <w:ilvl w:val="0"/>
          <w:numId w:val="1"/>
        </w:numPr>
        <w:ind w:left="446" w:hanging="446"/>
        <w:outlineLvl w:val="0"/>
        <w:rPr>
          <w:rFonts w:hint="eastAsia"/>
          <w:b/>
          <w:sz w:val="28"/>
        </w:rPr>
      </w:pPr>
      <w:r>
        <w:rPr>
          <w:b/>
          <w:sz w:val="28"/>
        </w:rPr>
        <w:t xml:space="preserve">API </w:t>
      </w:r>
      <w:r>
        <w:rPr>
          <w:rFonts w:hint="eastAsia"/>
          <w:b/>
          <w:sz w:val="28"/>
        </w:rPr>
        <w:t>请求方式</w:t>
      </w:r>
    </w:p>
    <w:p>
      <w:pPr>
        <w:pStyle w:val="9"/>
        <w:numPr>
          <w:ilvl w:val="1"/>
          <w:numId w:val="1"/>
        </w:numPr>
        <w:outlineLvl w:val="1"/>
        <w:rPr>
          <w:rFonts w:hint="eastAsia"/>
          <w:b/>
        </w:rPr>
      </w:pPr>
      <w:r>
        <w:rPr>
          <w:rFonts w:hint="eastAsia"/>
          <w:b/>
        </w:rPr>
        <w:t>GET</w:t>
      </w:r>
    </w:p>
    <w:p>
      <w:pPr>
        <w:pStyle w:val="9"/>
        <w:ind w:left="1080"/>
        <w:rPr>
          <w:rFonts w:hint="eastAsia"/>
          <w:b/>
        </w:rPr>
      </w:pPr>
      <w:r>
        <w:drawing>
          <wp:inline distT="0" distB="0" distL="0" distR="0">
            <wp:extent cx="5943600" cy="1518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rFonts w:hint="eastAsia"/>
          <w:b/>
        </w:rPr>
      </w:pPr>
    </w:p>
    <w:p>
      <w:pPr>
        <w:pStyle w:val="9"/>
        <w:numPr>
          <w:ilvl w:val="1"/>
          <w:numId w:val="1"/>
        </w:numPr>
        <w:outlineLvl w:val="1"/>
        <w:rPr>
          <w:rFonts w:hint="eastAsia"/>
          <w:b/>
        </w:rPr>
      </w:pPr>
      <w:r>
        <w:rPr>
          <w:rFonts w:hint="eastAsia"/>
          <w:b/>
        </w:rPr>
        <w:t>POST</w:t>
      </w:r>
    </w:p>
    <w:p>
      <w:pPr>
        <w:pStyle w:val="9"/>
        <w:ind w:left="1080"/>
        <w:rPr>
          <w:rFonts w:hint="eastAsia"/>
          <w:b/>
        </w:rPr>
      </w:pPr>
      <w:r>
        <w:drawing>
          <wp:inline distT="0" distB="0" distL="0" distR="0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</w:pPr>
    </w:p>
    <w:sectPr>
      <w:foot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117923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30DD"/>
    <w:multiLevelType w:val="multilevel"/>
    <w:tmpl w:val="005330D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4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84"/>
    <w:rsid w:val="00120CC0"/>
    <w:rsid w:val="00165110"/>
    <w:rsid w:val="002B1ECD"/>
    <w:rsid w:val="002C7C5D"/>
    <w:rsid w:val="003A129A"/>
    <w:rsid w:val="004073E6"/>
    <w:rsid w:val="00440F3C"/>
    <w:rsid w:val="00574E1C"/>
    <w:rsid w:val="00625120"/>
    <w:rsid w:val="006251D8"/>
    <w:rsid w:val="006E2591"/>
    <w:rsid w:val="0070611D"/>
    <w:rsid w:val="00924590"/>
    <w:rsid w:val="00977706"/>
    <w:rsid w:val="00A0667A"/>
    <w:rsid w:val="00AC39AB"/>
    <w:rsid w:val="00B53072"/>
    <w:rsid w:val="00BD675B"/>
    <w:rsid w:val="00C56AF4"/>
    <w:rsid w:val="00C837F7"/>
    <w:rsid w:val="00C868CD"/>
    <w:rsid w:val="00D8173A"/>
    <w:rsid w:val="00D9174A"/>
    <w:rsid w:val="00DC0568"/>
    <w:rsid w:val="00DC7993"/>
    <w:rsid w:val="00DD1D37"/>
    <w:rsid w:val="00EA0084"/>
    <w:rsid w:val="00F21783"/>
    <w:rsid w:val="00FA619A"/>
    <w:rsid w:val="00FF01F1"/>
    <w:rsid w:val="163B7519"/>
    <w:rsid w:val="47D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5"/>
    <w:link w:val="4"/>
    <w:uiPriority w:val="99"/>
  </w:style>
  <w:style w:type="character" w:customStyle="1" w:styleId="12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Citigroup</Company>
  <Pages>1</Pages>
  <Words>341</Words>
  <Characters>1949</Characters>
  <Lines>16</Lines>
  <Paragraphs>4</Paragraphs>
  <TotalTime>276</TotalTime>
  <ScaleCrop>false</ScaleCrop>
  <LinksUpToDate>false</LinksUpToDate>
  <CharactersWithSpaces>2286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2018-07-09T06:28:00Z</dcterms:created>
  <dc:creator>Zhao, Wei1 [GCB-OT]</dc:creator>
  <cp:lastModifiedBy>qzuser</cp:lastModifiedBy>
  <cp:lastPrinted>2018-07-09T09:19:00Z</cp:lastPrinted>
  <dcterms:modified xsi:type="dcterms:W3CDTF">2018-09-02T08:22:13Z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