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5D3F" w14:textId="7C65F5C6" w:rsidR="00393BF8" w:rsidRDefault="00E25836">
      <w:pPr>
        <w:spacing w:before="156" w:after="156"/>
        <w:ind w:firstLine="420"/>
      </w:pPr>
      <w:r>
        <w:rPr>
          <w:rFonts w:hint="eastAsia"/>
        </w:rPr>
        <w:t>我仅展现/解释关键内容，具体可自由扩充。</w:t>
      </w:r>
    </w:p>
    <w:p w14:paraId="6E929527" w14:textId="5FB0710A" w:rsidR="00E25836" w:rsidRDefault="00E25836" w:rsidP="00E25836">
      <w:pPr>
        <w:pStyle w:val="2"/>
        <w:numPr>
          <w:ilvl w:val="0"/>
          <w:numId w:val="2"/>
        </w:numPr>
      </w:pPr>
      <w:r>
        <w:rPr>
          <w:rFonts w:hint="eastAsia"/>
        </w:rPr>
        <w:t>基本流程</w:t>
      </w:r>
    </w:p>
    <w:p w14:paraId="0EED894F" w14:textId="1B2012CE" w:rsidR="00E25836" w:rsidRPr="00E25836" w:rsidRDefault="00E25836" w:rsidP="00E25836">
      <w:pPr>
        <w:pStyle w:val="3"/>
        <w:ind w:firstLine="640"/>
        <w:rPr>
          <w:rFonts w:hint="eastAsia"/>
        </w:rPr>
      </w:pPr>
      <w:r>
        <w:rPr>
          <w:rFonts w:hint="eastAsia"/>
        </w:rPr>
        <w:t>1</w:t>
      </w:r>
      <w:r>
        <w:t xml:space="preserve">.1 </w:t>
      </w:r>
      <w:r>
        <w:rPr>
          <w:rFonts w:hint="eastAsia"/>
        </w:rPr>
        <w:t>数据读取</w:t>
      </w:r>
    </w:p>
    <w:p w14:paraId="0B3002BA" w14:textId="2665523E" w:rsidR="00E25836" w:rsidRDefault="00E25836" w:rsidP="00E25836">
      <w:pPr>
        <w:ind w:firstLine="420"/>
      </w:pPr>
      <w:r>
        <w:rPr>
          <w:rFonts w:hint="eastAsia"/>
        </w:rPr>
        <w:t>数据文件给了3个（</w:t>
      </w:r>
      <w:proofErr w:type="spellStart"/>
      <w:r>
        <w:rPr>
          <w:rFonts w:hint="eastAsia"/>
        </w:rPr>
        <w:t>data</w:t>
      </w:r>
      <w:r>
        <w:t>_exp.mat</w:t>
      </w:r>
      <w:proofErr w:type="spellEnd"/>
      <w:r>
        <w:rPr>
          <w:rFonts w:hint="eastAsia"/>
        </w:rPr>
        <w:t>,</w:t>
      </w:r>
      <w:r>
        <w:t xml:space="preserve"> data_pred1.mat, data_pred2.mat</w:t>
      </w:r>
      <w:r>
        <w:rPr>
          <w:rFonts w:hint="eastAsia"/>
        </w:rPr>
        <w:t>，分别对应(</w:t>
      </w:r>
      <w:r>
        <w:t>1),(2),(3)</w:t>
      </w:r>
      <w:r>
        <w:rPr>
          <w:rFonts w:hint="eastAsia"/>
        </w:rPr>
        <w:t>问），</w:t>
      </w:r>
      <w:r>
        <w:t>.</w:t>
      </w:r>
      <w:r>
        <w:rPr>
          <w:rFonts w:hint="eastAsia"/>
        </w:rPr>
        <w:t>mat文件可以通过</w:t>
      </w:r>
      <w:proofErr w:type="spellStart"/>
      <w:r>
        <w:rPr>
          <w:rFonts w:hint="eastAsia"/>
        </w:rPr>
        <w:t>matlab</w:t>
      </w:r>
      <w:proofErr w:type="spellEnd"/>
      <w:r>
        <w:rPr>
          <w:rFonts w:hint="eastAsia"/>
        </w:rPr>
        <w:t>打开。下图是对</w:t>
      </w:r>
      <w:proofErr w:type="spellStart"/>
      <w:r>
        <w:rPr>
          <w:rFonts w:hint="eastAsia"/>
        </w:rPr>
        <w:t>d</w:t>
      </w:r>
      <w:r>
        <w:t>ata</w:t>
      </w:r>
      <w:r>
        <w:rPr>
          <w:rFonts w:hint="eastAsia"/>
        </w:rPr>
        <w:t>_</w:t>
      </w:r>
      <w:r>
        <w:t>exp.mat</w:t>
      </w:r>
      <w:proofErr w:type="spellEnd"/>
      <w:r>
        <w:rPr>
          <w:rFonts w:hint="eastAsia"/>
        </w:rPr>
        <w:t>的F表展示。</w:t>
      </w:r>
    </w:p>
    <w:p w14:paraId="510DB61C" w14:textId="2D44F2E3" w:rsidR="00E25836" w:rsidRDefault="00E25836" w:rsidP="00E25836">
      <w:pPr>
        <w:ind w:firstLine="420"/>
      </w:pPr>
      <w:r>
        <w:rPr>
          <w:noProof/>
        </w:rPr>
        <w:drawing>
          <wp:inline distT="0" distB="0" distL="0" distR="0" wp14:anchorId="669A8FD0" wp14:editId="16649F6E">
            <wp:extent cx="5274310" cy="1554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4480"/>
                    </a:xfrm>
                    <a:prstGeom prst="rect">
                      <a:avLst/>
                    </a:prstGeom>
                  </pic:spPr>
                </pic:pic>
              </a:graphicData>
            </a:graphic>
          </wp:inline>
        </w:drawing>
      </w:r>
    </w:p>
    <w:p w14:paraId="4926C395" w14:textId="64317D3C" w:rsidR="00E25836" w:rsidRDefault="00E25836" w:rsidP="00E25836">
      <w:pPr>
        <w:ind w:firstLine="420"/>
      </w:pPr>
      <w:r>
        <w:rPr>
          <w:rFonts w:hint="eastAsia"/>
        </w:rPr>
        <w:t>从左下角可以看到，有一个数据文件有三个表，F,</w:t>
      </w:r>
      <w:r>
        <w:t xml:space="preserve"> time,</w:t>
      </w:r>
      <w:r>
        <w:rPr>
          <w:rFonts w:hint="eastAsia"/>
        </w:rPr>
        <w:t>和x，分别对应题目中的荷载作用力、采样时间和位移响应。</w:t>
      </w:r>
    </w:p>
    <w:p w14:paraId="599E48F4" w14:textId="396B64AC" w:rsidR="00E25836" w:rsidRDefault="00E25836" w:rsidP="00E25836">
      <w:pPr>
        <w:ind w:firstLine="420"/>
      </w:pPr>
      <w:r>
        <w:rPr>
          <w:rFonts w:hint="eastAsia"/>
        </w:rPr>
        <w:t>F表的大小是1</w:t>
      </w:r>
      <w:r>
        <w:t>20*1000</w:t>
      </w:r>
      <w:r>
        <w:rPr>
          <w:rFonts w:hint="eastAsia"/>
        </w:rPr>
        <w:t>，这是因为在第一问中，对于某一个F</w:t>
      </w:r>
      <w:r>
        <w:t>0</w:t>
      </w:r>
      <w:r>
        <w:rPr>
          <w:rFonts w:hint="eastAsia"/>
        </w:rPr>
        <w:t>都分别对应每一个f，所以第1行代表当</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=110, </m:t>
        </m:r>
        <m:r>
          <w:rPr>
            <w:rFonts w:ascii="Cambria Math" w:hAnsi="Cambria Math" w:hint="eastAsia"/>
          </w:rPr>
          <m:t>f</m:t>
        </m:r>
        <m:r>
          <w:rPr>
            <w:rFonts w:ascii="Cambria Math" w:hAnsi="Cambria Math"/>
          </w:rPr>
          <m:t>=0.5000</m:t>
        </m:r>
      </m:oMath>
      <w:r>
        <w:rPr>
          <w:rFonts w:hint="eastAsia"/>
        </w:rPr>
        <w:t>时的荷载作用力采样数据，第2行代表</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=110, </m:t>
        </m:r>
        <m:r>
          <w:rPr>
            <w:rFonts w:ascii="Cambria Math" w:hAnsi="Cambria Math" w:hint="eastAsia"/>
          </w:rPr>
          <m:t>f</m:t>
        </m:r>
        <m:r>
          <w:rPr>
            <w:rFonts w:ascii="Cambria Math" w:hAnsi="Cambria Math"/>
          </w:rPr>
          <m:t>=0.</m:t>
        </m:r>
        <m:r>
          <w:rPr>
            <w:rFonts w:ascii="Cambria Math" w:hAnsi="Cambria Math"/>
          </w:rPr>
          <m:t>7</m:t>
        </m:r>
        <m:r>
          <w:rPr>
            <w:rFonts w:ascii="Cambria Math" w:hAnsi="Cambria Math"/>
          </w:rPr>
          <m:t>000</m:t>
        </m:r>
      </m:oMath>
      <w:r>
        <w:rPr>
          <w:rFonts w:hint="eastAsia"/>
        </w:rPr>
        <w:t>时的采样数据</w:t>
      </w:r>
      <w:r>
        <w:rPr>
          <w:rFonts w:hint="eastAsia"/>
        </w:rPr>
        <w:t>。关于这一点，可以带入时间t（在time表中）和</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f</m:t>
        </m:r>
      </m:oMath>
      <w:r>
        <w:rPr>
          <w:rFonts w:hint="eastAsia"/>
        </w:rPr>
        <w:t>到</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sin⁡</m:t>
        </m:r>
        <m:r>
          <w:rPr>
            <w:rFonts w:ascii="Cambria Math" w:hAnsi="Cambria Math"/>
          </w:rPr>
          <m:t>(2πft)</m:t>
        </m:r>
      </m:oMath>
      <w:r w:rsidR="00020256">
        <w:rPr>
          <w:rFonts w:hint="eastAsia"/>
        </w:rPr>
        <w:t>里</w:t>
      </w:r>
      <w:r>
        <w:rPr>
          <w:rFonts w:hint="eastAsia"/>
        </w:rPr>
        <w:t>来验证。</w:t>
      </w:r>
    </w:p>
    <w:p w14:paraId="6801DE24" w14:textId="582F9927" w:rsidR="00020256" w:rsidRDefault="00020256" w:rsidP="00E25836">
      <w:pPr>
        <w:ind w:firstLine="420"/>
      </w:pPr>
      <w:r>
        <w:rPr>
          <w:rFonts w:hint="eastAsia"/>
        </w:rPr>
        <w:t>由于时程</w:t>
      </w:r>
      <m:oMath>
        <m:r>
          <w:rPr>
            <w:rFonts w:ascii="Cambria Math" w:hAnsi="Cambria Math" w:hint="eastAsia"/>
          </w:rPr>
          <m:t>t</m:t>
        </m:r>
        <m:r>
          <w:rPr>
            <w:rFonts w:ascii="Cambria Math" w:hAnsi="Cambria Math"/>
          </w:rPr>
          <m:t xml:space="preserve">=10sec, </m:t>
        </m:r>
        <m:r>
          <m:rPr>
            <m:sty m:val="p"/>
          </m:rPr>
          <w:rPr>
            <w:rFonts w:ascii="Cambria Math" w:hAnsi="Cambria Math"/>
          </w:rPr>
          <m:t>Δ</m:t>
        </m:r>
        <m:r>
          <w:rPr>
            <w:rFonts w:ascii="Cambria Math" w:hAnsi="Cambria Math"/>
          </w:rPr>
          <m:t>t=0.01</m:t>
        </m:r>
      </m:oMath>
      <w:r>
        <w:rPr>
          <w:rFonts w:hint="eastAsia"/>
        </w:rPr>
        <w:t>，所以time表中有</w:t>
      </w:r>
      <m:oMath>
        <m:f>
          <m:fPr>
            <m:ctrlPr>
              <w:rPr>
                <w:rFonts w:ascii="Cambria Math" w:hAnsi="Cambria Math"/>
                <w:i/>
              </w:rPr>
            </m:ctrlPr>
          </m:fPr>
          <m:num>
            <m:r>
              <w:rPr>
                <w:rFonts w:ascii="Cambria Math" w:hAnsi="Cambria Math"/>
              </w:rPr>
              <m:t>10</m:t>
            </m:r>
          </m:num>
          <m:den>
            <m:r>
              <w:rPr>
                <w:rFonts w:ascii="Cambria Math" w:hAnsi="Cambria Math"/>
              </w:rPr>
              <m:t>0.01</m:t>
            </m:r>
          </m:den>
        </m:f>
        <m:r>
          <w:rPr>
            <w:rFonts w:ascii="Cambria Math" w:hAnsi="Cambria Math"/>
          </w:rPr>
          <m:t>=</m:t>
        </m:r>
        <m:r>
          <w:rPr>
            <w:rFonts w:ascii="Cambria Math" w:hAnsi="Cambria Math" w:hint="eastAsia"/>
          </w:rPr>
          <m:t>1</m:t>
        </m:r>
        <m:r>
          <w:rPr>
            <w:rFonts w:ascii="Cambria Math" w:hAnsi="Cambria Math"/>
          </w:rPr>
          <m:t>000</m:t>
        </m:r>
      </m:oMath>
      <w:r>
        <w:rPr>
          <w:rFonts w:hint="eastAsia"/>
        </w:rPr>
        <w:t>列数据。</w:t>
      </w:r>
    </w:p>
    <w:p w14:paraId="3513643B" w14:textId="57106BB1" w:rsidR="00020256" w:rsidRPr="00020256" w:rsidRDefault="00020256" w:rsidP="00E25836">
      <w:pPr>
        <w:ind w:firstLine="420"/>
        <w:rPr>
          <w:rFonts w:hint="eastAsia"/>
          <w:i/>
        </w:rPr>
      </w:pPr>
      <w:r>
        <w:rPr>
          <w:rFonts w:hint="eastAsia"/>
        </w:rPr>
        <w:t>以下为读取实验数据的代码</w:t>
      </w:r>
    </w:p>
    <w:p w14:paraId="1861FCDF" w14:textId="2C005B2A" w:rsidR="00E25836" w:rsidRDefault="00E25836" w:rsidP="00E25836">
      <w:pPr>
        <w:ind w:firstLine="420"/>
      </w:pPr>
      <w:r>
        <w:rPr>
          <w:noProof/>
        </w:rPr>
        <w:drawing>
          <wp:inline distT="0" distB="0" distL="0" distR="0" wp14:anchorId="2F403FE2" wp14:editId="4EDFA009">
            <wp:extent cx="2987299" cy="944962"/>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7299" cy="944962"/>
                    </a:xfrm>
                    <a:prstGeom prst="rect">
                      <a:avLst/>
                    </a:prstGeom>
                  </pic:spPr>
                </pic:pic>
              </a:graphicData>
            </a:graphic>
          </wp:inline>
        </w:drawing>
      </w:r>
    </w:p>
    <w:p w14:paraId="24B62962" w14:textId="288C74D7" w:rsidR="00020256" w:rsidRDefault="00020256" w:rsidP="00020256">
      <w:pPr>
        <w:pStyle w:val="3"/>
        <w:numPr>
          <w:ilvl w:val="1"/>
          <w:numId w:val="2"/>
        </w:numPr>
        <w:ind w:firstLineChars="0"/>
      </w:pPr>
      <w:r>
        <w:rPr>
          <w:rFonts w:hint="eastAsia"/>
        </w:rPr>
        <w:t>神经网络的建立</w:t>
      </w:r>
    </w:p>
    <w:p w14:paraId="6A2DF2CC" w14:textId="09C3A675" w:rsidR="00020256" w:rsidRDefault="00020256" w:rsidP="00492AB1">
      <w:pPr>
        <w:ind w:firstLineChars="0"/>
      </w:pPr>
      <w:r>
        <w:rPr>
          <w:rFonts w:hint="eastAsia"/>
        </w:rPr>
        <w:t>随便写了个神经网络，只需要输入大小是2</w:t>
      </w:r>
      <w:r>
        <w:t>*1000</w:t>
      </w:r>
      <w:r>
        <w:rPr>
          <w:rFonts w:hint="eastAsia"/>
        </w:rPr>
        <w:t>，输出大小是1</w:t>
      </w:r>
      <w:r>
        <w:t>*1000</w:t>
      </w:r>
      <w:r>
        <w:rPr>
          <w:rFonts w:hint="eastAsia"/>
        </w:rPr>
        <w:t>即可（因为输入一个F和一个t才产生一个x）。</w:t>
      </w:r>
    </w:p>
    <w:p w14:paraId="4BC1B3B8" w14:textId="31D5875C" w:rsidR="00020256" w:rsidRDefault="00020256" w:rsidP="00020256">
      <w:pPr>
        <w:ind w:firstLineChars="0"/>
      </w:pPr>
    </w:p>
    <w:p w14:paraId="16C509E5" w14:textId="5212EB9D" w:rsidR="00020256" w:rsidRDefault="00020256" w:rsidP="00020256">
      <w:pPr>
        <w:pStyle w:val="3"/>
        <w:numPr>
          <w:ilvl w:val="1"/>
          <w:numId w:val="2"/>
        </w:numPr>
        <w:ind w:firstLineChars="0"/>
      </w:pPr>
      <w:r>
        <w:rPr>
          <w:rFonts w:hint="eastAsia"/>
        </w:rPr>
        <w:t>参数设置</w:t>
      </w:r>
    </w:p>
    <w:p w14:paraId="43BD592D" w14:textId="0BF0F274" w:rsidR="00020256" w:rsidRDefault="00020256" w:rsidP="001764C9">
      <w:pPr>
        <w:ind w:firstLine="420"/>
      </w:pPr>
      <w:r>
        <w:rPr>
          <w:rFonts w:hint="eastAsia"/>
        </w:rPr>
        <w:t>优化器使用的是</w:t>
      </w:r>
      <w:proofErr w:type="spellStart"/>
      <w:r>
        <w:rPr>
          <w:rFonts w:hint="eastAsia"/>
        </w:rPr>
        <w:t>adam</w:t>
      </w:r>
      <w:proofErr w:type="spellEnd"/>
      <w:r w:rsidR="00AE44E7">
        <w:rPr>
          <w:rFonts w:hint="eastAsia"/>
        </w:rPr>
        <w:t>。</w:t>
      </w:r>
      <w:r w:rsidR="00AE44E7" w:rsidRPr="00AE44E7">
        <w:t>Adam（Adaptive Moment Estimation）是一种用于训练神经网络的随机梯度下降优化算法。它通过更新每个参数的学习率来适应训练数据，并引入了指数</w:t>
      </w:r>
      <w:r w:rsidR="00AE44E7" w:rsidRPr="00AE44E7">
        <w:lastRenderedPageBreak/>
        <w:t>衰减的动量变量来解决过去梯度信息的加权平均以及增加当前梯度信息的相对重要性。Adam 经常被用作默认的优化算法，因为它在大多数情况下都可以产生较优的结果。</w:t>
      </w:r>
    </w:p>
    <w:p w14:paraId="35920FCD" w14:textId="20B5F803" w:rsidR="00AE44E7" w:rsidRDefault="00AE44E7" w:rsidP="001764C9">
      <w:pPr>
        <w:ind w:firstLine="420"/>
      </w:pPr>
      <w:r>
        <w:rPr>
          <w:rFonts w:hint="eastAsia"/>
        </w:rPr>
        <w:t>损失函数使用的是M</w:t>
      </w:r>
      <w:r>
        <w:t>SE</w:t>
      </w:r>
      <w:r>
        <w:rPr>
          <w:rFonts w:hint="eastAsia"/>
        </w:rPr>
        <w:t>。</w:t>
      </w:r>
      <w:r w:rsidRPr="00AE44E7">
        <w:rPr>
          <w:rFonts w:hint="eastAsia"/>
        </w:rPr>
        <w:t>均方误差（</w:t>
      </w:r>
      <w:r w:rsidRPr="00AE44E7">
        <w:t>Mean Squared Error，MSE）是一种常见的损失函数，用于回归问题。它的定义为训练集中每个样本的预测值与真实值之差的平方值的平均值。MSE 的值越小，说明模型的预测能力越强。损失函数的目的是通过最小化损失函数的值来调整模型的参数，使模型在训练集上的表现尽量优秀。</w:t>
      </w:r>
    </w:p>
    <w:p w14:paraId="7FF84A40" w14:textId="47A956C0" w:rsidR="00AE44E7" w:rsidRDefault="00AE44E7" w:rsidP="001764C9">
      <w:pPr>
        <w:ind w:firstLine="420"/>
      </w:pPr>
      <w:r>
        <w:rPr>
          <w:rFonts w:hint="eastAsia"/>
        </w:rPr>
        <w:t>其余超参数一切使用默认值。</w:t>
      </w:r>
    </w:p>
    <w:p w14:paraId="4671EDD9" w14:textId="20FEF08A" w:rsidR="001764C9" w:rsidRDefault="001764C9" w:rsidP="001764C9">
      <w:pPr>
        <w:pStyle w:val="3"/>
        <w:ind w:firstLineChars="162" w:firstLine="518"/>
      </w:pPr>
      <w:r>
        <w:rPr>
          <w:rFonts w:hint="eastAsia"/>
        </w:rPr>
        <w:t>1</w:t>
      </w:r>
      <w:r>
        <w:t xml:space="preserve">.4 </w:t>
      </w:r>
      <w:r>
        <w:rPr>
          <w:rFonts w:hint="eastAsia"/>
        </w:rPr>
        <w:t>模型训练</w:t>
      </w:r>
    </w:p>
    <w:p w14:paraId="2A54A2C4" w14:textId="2DB37814" w:rsidR="001764C9" w:rsidRPr="001764C9" w:rsidRDefault="001764C9" w:rsidP="001764C9">
      <w:pPr>
        <w:ind w:firstLine="420"/>
        <w:rPr>
          <w:rFonts w:hint="eastAsia"/>
        </w:rPr>
      </w:pPr>
      <w:r>
        <w:rPr>
          <w:rFonts w:hint="eastAsia"/>
        </w:rPr>
        <w:t>训练</w:t>
      </w:r>
      <w:r w:rsidR="00492AB1">
        <w:t>100</w:t>
      </w:r>
      <w:r>
        <w:rPr>
          <w:rFonts w:hint="eastAsia"/>
        </w:rPr>
        <w:t>轮，并输出loss值</w:t>
      </w:r>
      <w:r w:rsidR="00492AB1">
        <w:rPr>
          <w:rFonts w:hint="eastAsia"/>
        </w:rPr>
        <w:t>。</w:t>
      </w:r>
      <w:r>
        <w:rPr>
          <w:rFonts w:hint="eastAsia"/>
        </w:rPr>
        <w:t>之后保存模型用于之后使用。</w:t>
      </w:r>
      <w:r w:rsidR="00492AB1">
        <w:rPr>
          <w:rFonts w:hint="eastAsia"/>
        </w:rPr>
        <w:t>注意，对输入输出做了标准化。</w:t>
      </w:r>
    </w:p>
    <w:p w14:paraId="78AB439B" w14:textId="5804F409" w:rsidR="00AE44E7" w:rsidRDefault="00492AB1" w:rsidP="00AE44E7">
      <w:pPr>
        <w:ind w:left="420" w:firstLine="420"/>
      </w:pPr>
      <w:r>
        <w:rPr>
          <w:noProof/>
        </w:rPr>
        <w:drawing>
          <wp:inline distT="0" distB="0" distL="0" distR="0" wp14:anchorId="5112D28A" wp14:editId="2E031A49">
            <wp:extent cx="5274310" cy="16795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79575"/>
                    </a:xfrm>
                    <a:prstGeom prst="rect">
                      <a:avLst/>
                    </a:prstGeom>
                  </pic:spPr>
                </pic:pic>
              </a:graphicData>
            </a:graphic>
          </wp:inline>
        </w:drawing>
      </w:r>
    </w:p>
    <w:p w14:paraId="2FA0C0C2" w14:textId="1BAFB74A" w:rsidR="001764C9" w:rsidRDefault="001764C9" w:rsidP="001764C9">
      <w:pPr>
        <w:pStyle w:val="2"/>
        <w:numPr>
          <w:ilvl w:val="0"/>
          <w:numId w:val="2"/>
        </w:numPr>
      </w:pPr>
      <w:r>
        <w:rPr>
          <w:rFonts w:hint="eastAsia"/>
        </w:rPr>
        <w:t>模型使用和评估</w:t>
      </w:r>
    </w:p>
    <w:p w14:paraId="3F175E16" w14:textId="62413583" w:rsidR="001764C9" w:rsidRDefault="00492AB1" w:rsidP="001764C9">
      <w:pPr>
        <w:ind w:firstLine="420"/>
        <w:rPr>
          <w:rFonts w:hint="eastAsia"/>
        </w:rPr>
      </w:pPr>
      <w:r>
        <w:rPr>
          <w:rFonts w:hint="eastAsia"/>
        </w:rPr>
        <w:t>通过两种方式评估这个模型。一方面是直接通过matplotlib画图，画出预测值和实际值的情况。方便起见，只画了</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=300, </m:t>
        </m:r>
        <m:r>
          <w:rPr>
            <w:rFonts w:ascii="Cambria Math" w:hAnsi="Cambria Math" w:hint="eastAsia"/>
          </w:rPr>
          <m:t>f</m:t>
        </m:r>
        <m:r>
          <w:rPr>
            <w:rFonts w:ascii="Cambria Math" w:hAnsi="Cambria Math"/>
          </w:rPr>
          <m:t>=5</m:t>
        </m:r>
      </m:oMath>
      <w:r>
        <w:rPr>
          <w:rFonts w:hint="eastAsia"/>
        </w:rPr>
        <w:t>时的情况。</w:t>
      </w:r>
    </w:p>
    <w:p w14:paraId="42D7ACF1" w14:textId="7AAED3CE" w:rsidR="00492AB1" w:rsidRDefault="00492AB1" w:rsidP="001764C9">
      <w:pPr>
        <w:ind w:firstLine="420"/>
      </w:pPr>
      <w:r>
        <w:rPr>
          <w:noProof/>
        </w:rPr>
        <w:drawing>
          <wp:inline distT="0" distB="0" distL="0" distR="0" wp14:anchorId="43FCEE27" wp14:editId="6BADF31F">
            <wp:extent cx="3867150" cy="328842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9745" cy="3290634"/>
                    </a:xfrm>
                    <a:prstGeom prst="rect">
                      <a:avLst/>
                    </a:prstGeom>
                  </pic:spPr>
                </pic:pic>
              </a:graphicData>
            </a:graphic>
          </wp:inline>
        </w:drawing>
      </w:r>
    </w:p>
    <w:p w14:paraId="2000884A" w14:textId="354D19E8" w:rsidR="00492AB1" w:rsidRDefault="00492AB1" w:rsidP="001764C9">
      <w:pPr>
        <w:ind w:firstLine="420"/>
      </w:pPr>
      <w:r>
        <w:rPr>
          <w:rFonts w:hint="eastAsia"/>
        </w:rPr>
        <w:t>另一方面时使用平均绝对误差：</w:t>
      </w:r>
    </w:p>
    <w:p w14:paraId="69E7972B" w14:textId="50F8C828" w:rsidR="00492AB1" w:rsidRDefault="00492AB1" w:rsidP="001764C9">
      <w:pPr>
        <w:ind w:firstLine="420"/>
      </w:pPr>
      <w:r>
        <w:rPr>
          <w:noProof/>
        </w:rPr>
        <w:lastRenderedPageBreak/>
        <w:drawing>
          <wp:inline distT="0" distB="0" distL="0" distR="0" wp14:anchorId="15CDAE83" wp14:editId="740DD030">
            <wp:extent cx="5274310" cy="10128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12825"/>
                    </a:xfrm>
                    <a:prstGeom prst="rect">
                      <a:avLst/>
                    </a:prstGeom>
                  </pic:spPr>
                </pic:pic>
              </a:graphicData>
            </a:graphic>
          </wp:inline>
        </w:drawing>
      </w:r>
    </w:p>
    <w:p w14:paraId="73239725" w14:textId="4AFC87E3" w:rsidR="00492AB1" w:rsidRDefault="00492AB1" w:rsidP="001764C9">
      <w:pPr>
        <w:ind w:firstLine="420"/>
      </w:pPr>
      <w:r>
        <w:rPr>
          <w:rFonts w:hint="eastAsia"/>
        </w:rPr>
        <w:t>结构频率：</w:t>
      </w:r>
    </w:p>
    <w:p w14:paraId="54F5EED9" w14:textId="68E32BF9" w:rsidR="00492AB1" w:rsidRPr="00492AB1" w:rsidRDefault="00492AB1" w:rsidP="001764C9">
      <w:pPr>
        <w:ind w:firstLine="4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w:rPr>
              <w:rFonts w:ascii="Cambria Math" w:hAnsi="Cambria Math"/>
            </w:rPr>
            <m:t>=0.69788</m:t>
          </m:r>
        </m:oMath>
      </m:oMathPara>
    </w:p>
    <w:p w14:paraId="6E1AD9DA" w14:textId="77777777" w:rsidR="00492AB1" w:rsidRPr="00492AB1" w:rsidRDefault="00492AB1" w:rsidP="001764C9">
      <w:pPr>
        <w:ind w:firstLine="420"/>
        <w:rPr>
          <w:rFonts w:hint="eastAsia"/>
        </w:rPr>
      </w:pPr>
    </w:p>
    <w:sectPr w:rsidR="00492AB1" w:rsidRPr="00492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FC2"/>
    <w:multiLevelType w:val="multilevel"/>
    <w:tmpl w:val="CBF29658"/>
    <w:lvl w:ilvl="0">
      <w:start w:val="1"/>
      <w:numFmt w:val="decimal"/>
      <w:lvlText w:val="%1."/>
      <w:lvlJc w:val="left"/>
      <w:pPr>
        <w:ind w:left="360" w:hanging="360"/>
      </w:pPr>
      <w:rPr>
        <w:rFonts w:hint="default"/>
      </w:rPr>
    </w:lvl>
    <w:lvl w:ilvl="1">
      <w:start w:val="2"/>
      <w:numFmt w:val="decimal"/>
      <w:isLgl/>
      <w:lvlText w:val="%1.%2"/>
      <w:lvlJc w:val="left"/>
      <w:pPr>
        <w:ind w:left="1008" w:hanging="58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51853381"/>
    <w:multiLevelType w:val="hybridMultilevel"/>
    <w:tmpl w:val="66BCCA6E"/>
    <w:lvl w:ilvl="0" w:tplc="BF222A4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5941281">
    <w:abstractNumId w:val="1"/>
  </w:num>
  <w:num w:numId="2" w16cid:durableId="18714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6A"/>
    <w:rsid w:val="00015642"/>
    <w:rsid w:val="00020256"/>
    <w:rsid w:val="000246AC"/>
    <w:rsid w:val="001764C9"/>
    <w:rsid w:val="0020082C"/>
    <w:rsid w:val="002F01CD"/>
    <w:rsid w:val="00393BF8"/>
    <w:rsid w:val="00492AB1"/>
    <w:rsid w:val="0098564A"/>
    <w:rsid w:val="00991C38"/>
    <w:rsid w:val="00AC5DCE"/>
    <w:rsid w:val="00AE44E7"/>
    <w:rsid w:val="00B82489"/>
    <w:rsid w:val="00D7336A"/>
    <w:rsid w:val="00E2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1DF5"/>
  <w15:chartTrackingRefBased/>
  <w15:docId w15:val="{090E9ADC-EAD3-437C-9FB9-6B83827A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642"/>
    <w:pPr>
      <w:widowControl w:val="0"/>
      <w:ind w:firstLineChars="200" w:firstLine="200"/>
      <w:jc w:val="both"/>
    </w:pPr>
  </w:style>
  <w:style w:type="paragraph" w:styleId="1">
    <w:name w:val="heading 1"/>
    <w:basedOn w:val="a"/>
    <w:next w:val="a"/>
    <w:link w:val="10"/>
    <w:uiPriority w:val="9"/>
    <w:qFormat/>
    <w:rsid w:val="000246AC"/>
    <w:pPr>
      <w:keepNext/>
      <w:keepLines/>
      <w:spacing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246AC"/>
    <w:pPr>
      <w:keepNext/>
      <w:keepLines/>
      <w:spacing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5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6AC"/>
    <w:rPr>
      <w:b/>
      <w:bCs/>
      <w:kern w:val="44"/>
      <w:sz w:val="44"/>
      <w:szCs w:val="44"/>
    </w:rPr>
  </w:style>
  <w:style w:type="character" w:customStyle="1" w:styleId="20">
    <w:name w:val="标题 2 字符"/>
    <w:basedOn w:val="a0"/>
    <w:link w:val="2"/>
    <w:uiPriority w:val="9"/>
    <w:rsid w:val="000246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5836"/>
    <w:rPr>
      <w:b/>
      <w:bCs/>
      <w:sz w:val="32"/>
      <w:szCs w:val="32"/>
    </w:rPr>
  </w:style>
  <w:style w:type="character" w:styleId="a3">
    <w:name w:val="Placeholder Text"/>
    <w:basedOn w:val="a0"/>
    <w:uiPriority w:val="99"/>
    <w:semiHidden/>
    <w:rsid w:val="00E25836"/>
    <w:rPr>
      <w:color w:val="808080"/>
    </w:rPr>
  </w:style>
  <w:style w:type="paragraph" w:styleId="a4">
    <w:name w:val="List Paragraph"/>
    <w:basedOn w:val="a"/>
    <w:uiPriority w:val="34"/>
    <w:qFormat/>
    <w:rsid w:val="0002025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Geoffrey</dc:creator>
  <cp:keywords/>
  <dc:description/>
  <cp:lastModifiedBy>Jiang Geoffrey</cp:lastModifiedBy>
  <cp:revision>2</cp:revision>
  <dcterms:created xsi:type="dcterms:W3CDTF">2022-12-13T12:34:00Z</dcterms:created>
  <dcterms:modified xsi:type="dcterms:W3CDTF">2022-12-13T15:51:00Z</dcterms:modified>
</cp:coreProperties>
</file>