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0A9" w14:textId="77777777" w:rsidR="00106405" w:rsidRDefault="00106405" w:rsidP="00106405">
      <w:pPr>
        <w:pStyle w:val="1"/>
      </w:pPr>
      <w:bookmarkStart w:id="0" w:name="_Toc153914382"/>
      <w:r>
        <w:rPr>
          <w:rFonts w:hint="eastAsia"/>
        </w:rPr>
        <w:t>迷宫问题</w:t>
      </w:r>
      <w:bookmarkEnd w:id="0"/>
    </w:p>
    <w:p w14:paraId="3F47575B" w14:textId="77777777" w:rsidR="00106405" w:rsidRDefault="00106405" w:rsidP="00106405">
      <w:r>
        <w:rPr>
          <w:rFonts w:hint="eastAsia"/>
        </w:rPr>
        <w:t>代码行数：</w:t>
      </w:r>
      <w:r>
        <w:t>120</w:t>
      </w:r>
      <w:r>
        <w:rPr>
          <w:rFonts w:hint="eastAsia"/>
        </w:rPr>
        <w:t>行</w:t>
      </w:r>
    </w:p>
    <w:p w14:paraId="2EEF0E3C" w14:textId="77777777" w:rsidR="00106405" w:rsidRDefault="00106405" w:rsidP="00106405">
      <w:r>
        <w:rPr>
          <w:rFonts w:hint="eastAsia"/>
        </w:rPr>
        <w:t>算法思想：将文件数据存储到邻接矩阵中，输入有效起点和终点。从起点开始深度优先搜索，如果搜索到终点则和之前存储最短路径比较，如果比它小则替换。继续搜索其他所有可能，最后输出最短路径的坐标。采用struct</w:t>
      </w:r>
      <w:r>
        <w:t xml:space="preserve"> </w:t>
      </w:r>
      <w:r>
        <w:rPr>
          <w:rFonts w:hint="eastAsia"/>
        </w:rPr>
        <w:t>item来存储x和y坐标，每次D</w:t>
      </w:r>
      <w:r>
        <w:t>FS</w:t>
      </w:r>
      <w:r>
        <w:rPr>
          <w:rFonts w:hint="eastAsia"/>
        </w:rPr>
        <w:t>将当前item入栈，搜索完出栈。最后用vector存储最短路径所有的item。</w:t>
      </w:r>
    </w:p>
    <w:p w14:paraId="2401D4E9" w14:textId="77777777" w:rsidR="00106405" w:rsidRPr="00A55509" w:rsidRDefault="00106405" w:rsidP="00106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主要/核心函数分析：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将起点终点反过来，方便输出路径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SearchPath(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。如果当前坐标是终点，则和之前最短路径比较。如果不是中点，搜索四个方向是1的坐标。</w:t>
      </w:r>
    </w:p>
    <w:p w14:paraId="7551C290" w14:textId="77777777" w:rsidR="00106405" w:rsidRDefault="00106405" w:rsidP="00106405">
      <w:r>
        <w:rPr>
          <w:rFonts w:hint="eastAsia"/>
        </w:rPr>
        <w:t>测试数据：</w:t>
      </w:r>
    </w:p>
    <w:p w14:paraId="5CA1F8EF" w14:textId="77777777" w:rsidR="00106405" w:rsidRDefault="00106405" w:rsidP="00106405">
      <w:r>
        <w:rPr>
          <w:rFonts w:hint="eastAsia"/>
          <w:noProof/>
        </w:rPr>
        <w:drawing>
          <wp:inline distT="0" distB="0" distL="0" distR="0" wp14:anchorId="6F13C9A2" wp14:editId="1CE75DE3">
            <wp:extent cx="1706554" cy="1770480"/>
            <wp:effectExtent l="0" t="0" r="8255" b="1270"/>
            <wp:docPr id="1372250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0770" name="图片 13722507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537" cy="17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4F2" w14:textId="5CF0CCA2" w:rsidR="00106405" w:rsidRPr="00B24E09" w:rsidRDefault="00106405" w:rsidP="00106405">
      <w:pPr>
        <w:rPr>
          <w:rFonts w:hint="eastAsia"/>
        </w:rPr>
      </w:pPr>
      <w:r>
        <w:rPr>
          <w:rFonts w:hint="eastAsia"/>
        </w:rPr>
        <w:t>运行结果：输出从（</w:t>
      </w:r>
      <w:r>
        <w:t>25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）到（</w:t>
      </w:r>
      <w:r>
        <w:t>22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）的最短路径（横轴是x，纵轴是y）</w:t>
      </w:r>
      <w:r w:rsidR="00B24E09">
        <w:rPr>
          <w:rFonts w:hint="eastAsia"/>
        </w:rPr>
        <w:t>（其他数据需要较长时间，请耐心等待）</w:t>
      </w:r>
    </w:p>
    <w:p w14:paraId="0F1125E1" w14:textId="77777777" w:rsidR="00106405" w:rsidRDefault="00106405" w:rsidP="00106405">
      <w:r>
        <w:rPr>
          <w:rFonts w:hint="eastAsia"/>
        </w:rPr>
        <w:t>时间复杂度：O（1的个数的平方）</w:t>
      </w:r>
    </w:p>
    <w:p w14:paraId="1FE6D3AD" w14:textId="77777777" w:rsidR="00106405" w:rsidRDefault="00106405" w:rsidP="00106405">
      <w:r>
        <w:rPr>
          <w:rFonts w:hint="eastAsia"/>
        </w:rPr>
        <w:t>结果截屏：</w:t>
      </w:r>
    </w:p>
    <w:p w14:paraId="75534A64" w14:textId="5E54EFFB" w:rsidR="00106405" w:rsidRDefault="004C006C" w:rsidP="00106405">
      <w:r>
        <w:rPr>
          <w:noProof/>
        </w:rPr>
        <w:drawing>
          <wp:inline distT="0" distB="0" distL="0" distR="0" wp14:anchorId="372DD48E" wp14:editId="000D1A2D">
            <wp:extent cx="2185759" cy="2899566"/>
            <wp:effectExtent l="0" t="0" r="5080" b="0"/>
            <wp:docPr id="1441458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36" cy="29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E786" w14:textId="77777777" w:rsidR="00106405" w:rsidRDefault="00106405" w:rsidP="00106405">
      <w:r>
        <w:rPr>
          <w:rFonts w:hint="eastAsia"/>
        </w:rPr>
        <w:t>心得体会：运用D</w:t>
      </w:r>
      <w:r>
        <w:t>FS</w:t>
      </w:r>
      <w:r>
        <w:rPr>
          <w:rFonts w:hint="eastAsia"/>
        </w:rPr>
        <w:t>完成求最短路径，并熟悉了S</w:t>
      </w:r>
      <w:r>
        <w:t>TL</w:t>
      </w:r>
      <w:r>
        <w:rPr>
          <w:rFonts w:hint="eastAsia"/>
        </w:rPr>
        <w:t>的使用。选择了合适的数据结构来存储路径。同时增加了有效性检验，防止错误的起点和终点！</w:t>
      </w:r>
    </w:p>
    <w:p w14:paraId="1A5BEC9F" w14:textId="77777777" w:rsidR="009564BE" w:rsidRPr="00106405" w:rsidRDefault="009564BE"/>
    <w:sectPr w:rsidR="009564BE" w:rsidRPr="0010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73AF" w14:textId="77777777" w:rsidR="00447094" w:rsidRDefault="00447094" w:rsidP="00106405">
      <w:r>
        <w:separator/>
      </w:r>
    </w:p>
  </w:endnote>
  <w:endnote w:type="continuationSeparator" w:id="0">
    <w:p w14:paraId="2C49C82D" w14:textId="77777777" w:rsidR="00447094" w:rsidRDefault="00447094" w:rsidP="0010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303DD" w14:textId="77777777" w:rsidR="00447094" w:rsidRDefault="00447094" w:rsidP="00106405">
      <w:r>
        <w:separator/>
      </w:r>
    </w:p>
  </w:footnote>
  <w:footnote w:type="continuationSeparator" w:id="0">
    <w:p w14:paraId="2DC8C595" w14:textId="77777777" w:rsidR="00447094" w:rsidRDefault="00447094" w:rsidP="00106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F"/>
    <w:rsid w:val="00106405"/>
    <w:rsid w:val="00415752"/>
    <w:rsid w:val="00447094"/>
    <w:rsid w:val="004C006C"/>
    <w:rsid w:val="0090075F"/>
    <w:rsid w:val="009564BE"/>
    <w:rsid w:val="00B24E09"/>
    <w:rsid w:val="00C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ABFA"/>
  <w15:chartTrackingRefBased/>
  <w15:docId w15:val="{81A57EB3-76E1-4293-91EF-3EBA952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4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4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4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4</cp:revision>
  <dcterms:created xsi:type="dcterms:W3CDTF">2023-12-20T04:45:00Z</dcterms:created>
  <dcterms:modified xsi:type="dcterms:W3CDTF">2023-12-26T14:35:00Z</dcterms:modified>
</cp:coreProperties>
</file>