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hint="eastAsia"/>
          <w:color w:val="156082" w:themeColor="accent1"/>
          <w:kern w:val="2"/>
          <w:sz w:val="21"/>
        </w:rPr>
        <w:id w:val="-15421929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34EFB6" w14:textId="42E1230E" w:rsidR="00AC6131" w:rsidRDefault="00AC6131">
          <w:pPr>
            <w:pStyle w:val="a3"/>
            <w:spacing w:before="1540" w:after="24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E8DF5BD" wp14:editId="57193A3C">
                <wp:extent cx="1417320" cy="750898"/>
                <wp:effectExtent l="0" t="0" r="0" b="0"/>
                <wp:docPr id="143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156082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F67F3D34B8F41DF963C11AF37AAE9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DCD6A3" w14:textId="48D3FC86" w:rsidR="00AC6131" w:rsidRDefault="00AC6131">
              <w:pPr>
                <w:pStyle w:val="a3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编译原理课程报告</w:t>
              </w:r>
            </w:p>
          </w:sdtContent>
        </w:sdt>
        <w:sdt>
          <w:sdtPr>
            <w:rPr>
              <w:rFonts w:hint="eastAsia"/>
              <w:color w:val="156082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CB206EA3CF1460DA48A8857C2C3052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22E391" w14:textId="3A8E2C22" w:rsidR="00AC6131" w:rsidRDefault="00AC6131">
              <w:pPr>
                <w:pStyle w:val="a3"/>
                <w:jc w:val="center"/>
                <w:rPr>
                  <w:rFonts w:hint="eastAsia"/>
                  <w:color w:val="156082" w:themeColor="accent1"/>
                  <w:sz w:val="28"/>
                  <w:szCs w:val="28"/>
                </w:rPr>
              </w:pP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162210107蔡蕾</w:t>
              </w:r>
            </w:p>
          </w:sdtContent>
        </w:sdt>
        <w:p w14:paraId="4980D591" w14:textId="77777777" w:rsidR="00AC6131" w:rsidRDefault="00AC6131">
          <w:pPr>
            <w:pStyle w:val="a3"/>
            <w:spacing w:before="480"/>
            <w:jc w:val="center"/>
            <w:rPr>
              <w:rFonts w:hint="eastAsia"/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DC0342" wp14:editId="7C75F7A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B47701" w14:textId="49E79644" w:rsidR="00AC6131" w:rsidRDefault="00AC6131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2024-11-18</w:t>
                                    </w:r>
                                  </w:p>
                                </w:sdtContent>
                              </w:sdt>
                              <w:p w14:paraId="7B465174" w14:textId="5922F1C2" w:rsidR="00AC6131" w:rsidRDefault="00000000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C6131"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</w:rPr>
                                      <w:t>南京航空航天大学</w:t>
                                    </w:r>
                                  </w:sdtContent>
                                </w:sdt>
                              </w:p>
                              <w:p w14:paraId="53AFC527" w14:textId="1F614603" w:rsidR="00AC6131" w:rsidRDefault="00000000">
                                <w:pPr>
                                  <w:pStyle w:val="a3"/>
                                  <w:jc w:val="center"/>
                                  <w:rPr>
                                    <w:rFonts w:hint="eastAsia"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C6131">
                                      <w:rPr>
                                        <w:rFonts w:hint="eastAsia"/>
                                        <w:color w:val="156082" w:themeColor="accent1"/>
                                      </w:rPr>
                                      <w:t>计算机科学与技术学院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C034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B47701" w14:textId="49E79644" w:rsidR="00AC6131" w:rsidRDefault="00AC6131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2024-11-18</w:t>
                              </w:r>
                            </w:p>
                          </w:sdtContent>
                        </w:sdt>
                        <w:p w14:paraId="7B465174" w14:textId="5922F1C2" w:rsidR="00AC6131" w:rsidRDefault="00000000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C6131">
                                <w:rPr>
                                  <w:rFonts w:hint="eastAsia"/>
                                  <w:caps/>
                                  <w:color w:val="156082" w:themeColor="accent1"/>
                                </w:rPr>
                                <w:t>南京航空航天大学</w:t>
                              </w:r>
                            </w:sdtContent>
                          </w:sdt>
                        </w:p>
                        <w:p w14:paraId="53AFC527" w14:textId="1F614603" w:rsidR="00AC6131" w:rsidRDefault="00000000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C6131">
                                <w:rPr>
                                  <w:rFonts w:hint="eastAsia"/>
                                  <w:color w:val="156082" w:themeColor="accent1"/>
                                </w:rPr>
                                <w:t>计算机科学与技术学院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4AACB76" wp14:editId="374C4935">
                <wp:extent cx="758952" cy="478932"/>
                <wp:effectExtent l="0" t="0" r="3175" b="0"/>
                <wp:docPr id="144" name="图片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61687F" w14:textId="7C021FD4" w:rsidR="00730330" w:rsidRDefault="00AC6131" w:rsidP="00730330">
          <w:pPr>
            <w:widowControl/>
            <w:jc w:val="left"/>
            <w:rPr>
              <w:rFonts w:hint="eastAsia"/>
            </w:rPr>
          </w:pPr>
          <w:r>
            <w:rPr>
              <w:rFonts w:hint="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49828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FA64E1" w14:textId="6A6E1600" w:rsidR="00730330" w:rsidRDefault="00730330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84E8BFD" w14:textId="3C59F382" w:rsidR="004D7337" w:rsidRDefault="00730330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91304" w:history="1">
            <w:r w:rsidR="004D7337" w:rsidRPr="00E464AC">
              <w:rPr>
                <w:rStyle w:val="a5"/>
                <w:rFonts w:hint="eastAsia"/>
                <w:noProof/>
              </w:rPr>
              <w:t>总任务</w:t>
            </w:r>
            <w:r w:rsidR="004D7337">
              <w:rPr>
                <w:rFonts w:hint="eastAsia"/>
                <w:noProof/>
                <w:webHidden/>
              </w:rPr>
              <w:tab/>
            </w:r>
            <w:r w:rsidR="004D7337">
              <w:rPr>
                <w:rFonts w:hint="eastAsia"/>
                <w:noProof/>
                <w:webHidden/>
              </w:rPr>
              <w:fldChar w:fldCharType="begin"/>
            </w:r>
            <w:r w:rsidR="004D7337">
              <w:rPr>
                <w:rFonts w:hint="eastAsia"/>
                <w:noProof/>
                <w:webHidden/>
              </w:rPr>
              <w:instrText xml:space="preserve"> </w:instrText>
            </w:r>
            <w:r w:rsidR="004D7337">
              <w:rPr>
                <w:noProof/>
                <w:webHidden/>
              </w:rPr>
              <w:instrText>PAGEREF _Toc180391304 \h</w:instrText>
            </w:r>
            <w:r w:rsidR="004D7337">
              <w:rPr>
                <w:rFonts w:hint="eastAsia"/>
                <w:noProof/>
                <w:webHidden/>
              </w:rPr>
              <w:instrText xml:space="preserve"> </w:instrText>
            </w:r>
            <w:r w:rsidR="004D7337">
              <w:rPr>
                <w:rFonts w:hint="eastAsia"/>
                <w:noProof/>
                <w:webHidden/>
              </w:rPr>
            </w:r>
            <w:r w:rsidR="004D7337">
              <w:rPr>
                <w:rFonts w:hint="eastAsia"/>
                <w:noProof/>
                <w:webHidden/>
              </w:rPr>
              <w:fldChar w:fldCharType="separate"/>
            </w:r>
            <w:r w:rsidR="004D7337">
              <w:rPr>
                <w:rFonts w:hint="eastAsia"/>
                <w:noProof/>
                <w:webHidden/>
              </w:rPr>
              <w:t>2</w:t>
            </w:r>
            <w:r w:rsidR="004D733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5D5568" w14:textId="18397135" w:rsidR="004D7337" w:rsidRDefault="004D733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0391305" w:history="1">
            <w:r w:rsidRPr="00E464AC">
              <w:rPr>
                <w:rStyle w:val="a5"/>
                <w:rFonts w:hint="eastAsia"/>
                <w:noProof/>
              </w:rPr>
              <w:t>上机练习1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_Toc180391305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A25139" w14:textId="6F60D8B8" w:rsidR="004D7337" w:rsidRDefault="004D733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0391306" w:history="1">
            <w:r w:rsidRPr="00E464AC">
              <w:rPr>
                <w:rStyle w:val="a5"/>
                <w:rFonts w:hint="eastAsia"/>
                <w:noProof/>
              </w:rPr>
              <w:t>上机练习2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_Toc180391306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12B466" w14:textId="0C641C19" w:rsidR="004D7337" w:rsidRDefault="004D7337">
          <w:pPr>
            <w:pStyle w:val="TOC1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0391307" w:history="1">
            <w:r w:rsidRPr="00E464AC">
              <w:rPr>
                <w:rStyle w:val="a5"/>
                <w:rFonts w:hint="eastAsia"/>
                <w:noProof/>
              </w:rPr>
              <w:t>系统设计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_Toc180391307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9F8BD7" w14:textId="18FBA3F9" w:rsidR="004D7337" w:rsidRDefault="004D733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0391308" w:history="1">
            <w:r w:rsidRPr="00E464AC">
              <w:rPr>
                <w:rStyle w:val="a5"/>
                <w:rFonts w:hint="eastAsia"/>
                <w:noProof/>
              </w:rPr>
              <w:t>系统结构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_Toc180391308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C48853" w14:textId="23D996E3" w:rsidR="004D7337" w:rsidRDefault="004D733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0391309" w:history="1">
            <w:r w:rsidRPr="00E464AC">
              <w:rPr>
                <w:rStyle w:val="a5"/>
                <w:rFonts w:hint="eastAsia"/>
                <w:noProof/>
              </w:rPr>
              <w:t>开始前准备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_Toc180391309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AED476" w14:textId="6F125FD1" w:rsidR="004D7337" w:rsidRDefault="004D7337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0391310" w:history="1">
            <w:r w:rsidRPr="00E464AC">
              <w:rPr>
                <w:rStyle w:val="a5"/>
                <w:rFonts w:hint="eastAsia"/>
                <w:noProof/>
              </w:rPr>
              <w:t>词法分析器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_Toc180391310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197387" w14:textId="541934F0" w:rsidR="004D7337" w:rsidRDefault="004D7337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0391311" w:history="1">
            <w:r w:rsidRPr="00E464AC">
              <w:rPr>
                <w:rStyle w:val="a5"/>
                <w:rFonts w:hint="eastAsia"/>
                <w:noProof/>
              </w:rPr>
              <w:t>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_Toc180391311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71F8E2" w14:textId="797B9B78" w:rsidR="004D7337" w:rsidRDefault="004D7337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0391312" w:history="1">
            <w:r w:rsidRPr="00E464AC">
              <w:rPr>
                <w:rStyle w:val="a5"/>
                <w:rFonts w:hint="eastAsia"/>
                <w:noProof/>
              </w:rPr>
              <w:t>词法分析器的基本原理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_Toc180391312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65ACE0" w14:textId="03D0BB37" w:rsidR="004D7337" w:rsidRDefault="004D7337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0391313" w:history="1">
            <w:r w:rsidRPr="00E464AC">
              <w:rPr>
                <w:rStyle w:val="a5"/>
                <w:rFonts w:hint="eastAsia"/>
                <w:noProof/>
              </w:rPr>
              <w:t>词法分析器模块设计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_Toc180391313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FCEE6A" w14:textId="45A5DEBF" w:rsidR="00730330" w:rsidRDefault="00730330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D5B0BF1" w14:textId="77777777" w:rsidR="00730330" w:rsidRDefault="00730330" w:rsidP="00730330">
      <w:pPr>
        <w:rPr>
          <w:rFonts w:hint="eastAsia"/>
        </w:rPr>
      </w:pPr>
    </w:p>
    <w:p w14:paraId="6A8E9BF6" w14:textId="77777777" w:rsidR="00730330" w:rsidRDefault="00730330" w:rsidP="00730330">
      <w:pPr>
        <w:rPr>
          <w:rFonts w:hint="eastAsia"/>
        </w:rPr>
      </w:pPr>
    </w:p>
    <w:p w14:paraId="2E9D0418" w14:textId="77777777" w:rsidR="00730330" w:rsidRDefault="00730330" w:rsidP="00730330">
      <w:pPr>
        <w:rPr>
          <w:rFonts w:hint="eastAsia"/>
        </w:rPr>
      </w:pPr>
    </w:p>
    <w:p w14:paraId="627D4B08" w14:textId="77777777" w:rsidR="00730330" w:rsidRDefault="00730330" w:rsidP="00730330">
      <w:pPr>
        <w:rPr>
          <w:rFonts w:hint="eastAsia"/>
        </w:rPr>
      </w:pPr>
    </w:p>
    <w:p w14:paraId="04A7AA1B" w14:textId="77777777" w:rsidR="00730330" w:rsidRDefault="00730330" w:rsidP="00730330">
      <w:pPr>
        <w:rPr>
          <w:rFonts w:hint="eastAsia"/>
        </w:rPr>
      </w:pPr>
    </w:p>
    <w:p w14:paraId="2FC240D1" w14:textId="77777777" w:rsidR="00730330" w:rsidRDefault="00730330" w:rsidP="00730330">
      <w:pPr>
        <w:rPr>
          <w:rFonts w:hint="eastAsia"/>
        </w:rPr>
      </w:pPr>
    </w:p>
    <w:p w14:paraId="16F1D038" w14:textId="77777777" w:rsidR="00730330" w:rsidRDefault="00730330" w:rsidP="00730330">
      <w:pPr>
        <w:rPr>
          <w:rFonts w:hint="eastAsia"/>
        </w:rPr>
      </w:pPr>
    </w:p>
    <w:p w14:paraId="1C74C76A" w14:textId="77777777" w:rsidR="00730330" w:rsidRDefault="00730330" w:rsidP="00730330">
      <w:pPr>
        <w:rPr>
          <w:rFonts w:hint="eastAsia"/>
        </w:rPr>
      </w:pPr>
    </w:p>
    <w:p w14:paraId="2A6BA23C" w14:textId="77777777" w:rsidR="00730330" w:rsidRDefault="00730330" w:rsidP="00730330">
      <w:pPr>
        <w:rPr>
          <w:rFonts w:hint="eastAsia"/>
        </w:rPr>
      </w:pPr>
    </w:p>
    <w:p w14:paraId="1259D517" w14:textId="77777777" w:rsidR="00730330" w:rsidRDefault="00730330" w:rsidP="00730330">
      <w:pPr>
        <w:rPr>
          <w:rFonts w:hint="eastAsia"/>
        </w:rPr>
      </w:pPr>
    </w:p>
    <w:p w14:paraId="3F4E8465" w14:textId="77777777" w:rsidR="00730330" w:rsidRDefault="00730330" w:rsidP="00730330">
      <w:pPr>
        <w:rPr>
          <w:rFonts w:hint="eastAsia"/>
        </w:rPr>
      </w:pPr>
    </w:p>
    <w:p w14:paraId="05C450CD" w14:textId="77777777" w:rsidR="00730330" w:rsidRDefault="00730330" w:rsidP="00730330">
      <w:pPr>
        <w:rPr>
          <w:rFonts w:hint="eastAsia"/>
        </w:rPr>
      </w:pPr>
    </w:p>
    <w:p w14:paraId="7E86CF2D" w14:textId="77777777" w:rsidR="00730330" w:rsidRDefault="00730330" w:rsidP="00730330">
      <w:pPr>
        <w:rPr>
          <w:rFonts w:hint="eastAsia"/>
        </w:rPr>
      </w:pPr>
    </w:p>
    <w:p w14:paraId="6D6BFB20" w14:textId="77777777" w:rsidR="00730330" w:rsidRDefault="00730330" w:rsidP="00730330">
      <w:pPr>
        <w:rPr>
          <w:rFonts w:hint="eastAsia"/>
        </w:rPr>
      </w:pPr>
    </w:p>
    <w:p w14:paraId="41B4E6A3" w14:textId="77777777" w:rsidR="00730330" w:rsidRDefault="00730330" w:rsidP="00730330">
      <w:pPr>
        <w:rPr>
          <w:rFonts w:hint="eastAsia"/>
        </w:rPr>
      </w:pPr>
    </w:p>
    <w:p w14:paraId="34619441" w14:textId="77777777" w:rsidR="00730330" w:rsidRDefault="00730330" w:rsidP="00730330">
      <w:pPr>
        <w:rPr>
          <w:rFonts w:hint="eastAsia"/>
        </w:rPr>
      </w:pPr>
    </w:p>
    <w:p w14:paraId="4A0CC790" w14:textId="77777777" w:rsidR="00730330" w:rsidRDefault="00730330" w:rsidP="00730330">
      <w:pPr>
        <w:rPr>
          <w:rFonts w:hint="eastAsia"/>
        </w:rPr>
      </w:pPr>
    </w:p>
    <w:p w14:paraId="4D79512B" w14:textId="77777777" w:rsidR="00730330" w:rsidRDefault="00730330" w:rsidP="00730330">
      <w:pPr>
        <w:rPr>
          <w:rFonts w:hint="eastAsia"/>
        </w:rPr>
      </w:pPr>
    </w:p>
    <w:p w14:paraId="6B89183E" w14:textId="77777777" w:rsidR="00730330" w:rsidRDefault="00730330" w:rsidP="00730330">
      <w:pPr>
        <w:rPr>
          <w:rFonts w:hint="eastAsia"/>
        </w:rPr>
      </w:pPr>
    </w:p>
    <w:p w14:paraId="11A5D789" w14:textId="77777777" w:rsidR="00730330" w:rsidRDefault="00730330" w:rsidP="00730330">
      <w:pPr>
        <w:rPr>
          <w:rFonts w:hint="eastAsia"/>
        </w:rPr>
      </w:pPr>
    </w:p>
    <w:p w14:paraId="5368D48E" w14:textId="77777777" w:rsidR="00730330" w:rsidRDefault="00730330" w:rsidP="00730330">
      <w:pPr>
        <w:rPr>
          <w:rFonts w:hint="eastAsia"/>
        </w:rPr>
      </w:pPr>
    </w:p>
    <w:p w14:paraId="5B47F0F7" w14:textId="77777777" w:rsidR="00730330" w:rsidRDefault="00730330" w:rsidP="00730330">
      <w:pPr>
        <w:rPr>
          <w:rFonts w:hint="eastAsia"/>
        </w:rPr>
      </w:pPr>
    </w:p>
    <w:p w14:paraId="3404D184" w14:textId="77777777" w:rsidR="00730330" w:rsidRDefault="00730330" w:rsidP="00730330">
      <w:pPr>
        <w:rPr>
          <w:rFonts w:hint="eastAsia"/>
        </w:rPr>
      </w:pPr>
    </w:p>
    <w:p w14:paraId="025489F7" w14:textId="77777777" w:rsidR="00730330" w:rsidRDefault="00730330" w:rsidP="00730330">
      <w:pPr>
        <w:rPr>
          <w:rFonts w:hint="eastAsia"/>
        </w:rPr>
      </w:pPr>
    </w:p>
    <w:p w14:paraId="397951D6" w14:textId="77777777" w:rsidR="00730330" w:rsidRDefault="00730330" w:rsidP="00730330">
      <w:pPr>
        <w:rPr>
          <w:rFonts w:hint="eastAsia"/>
        </w:rPr>
      </w:pPr>
    </w:p>
    <w:p w14:paraId="63ED982C" w14:textId="77777777" w:rsidR="00730330" w:rsidRDefault="00730330" w:rsidP="00730330">
      <w:pPr>
        <w:rPr>
          <w:rFonts w:hint="eastAsia"/>
        </w:rPr>
      </w:pPr>
    </w:p>
    <w:p w14:paraId="5FDEBA47" w14:textId="77777777" w:rsidR="00730330" w:rsidRDefault="00730330" w:rsidP="00730330">
      <w:pPr>
        <w:rPr>
          <w:rFonts w:hint="eastAsia"/>
        </w:rPr>
      </w:pPr>
    </w:p>
    <w:p w14:paraId="4705ED1C" w14:textId="77777777" w:rsidR="00730330" w:rsidRPr="00730330" w:rsidRDefault="00730330" w:rsidP="00730330">
      <w:pPr>
        <w:rPr>
          <w:rFonts w:hint="eastAsia"/>
        </w:rPr>
      </w:pPr>
    </w:p>
    <w:p w14:paraId="3ECBDA5C" w14:textId="65E3E8A8" w:rsidR="008A00D8" w:rsidRDefault="00217CD1" w:rsidP="00217CD1">
      <w:pPr>
        <w:pStyle w:val="1"/>
        <w:rPr>
          <w:rFonts w:hint="eastAsia"/>
        </w:rPr>
      </w:pPr>
      <w:bookmarkStart w:id="0" w:name="_Toc180391304"/>
      <w:r>
        <w:rPr>
          <w:rFonts w:hint="eastAsia"/>
        </w:rPr>
        <w:lastRenderedPageBreak/>
        <w:t>总任务</w:t>
      </w:r>
      <w:bookmarkEnd w:id="0"/>
    </w:p>
    <w:p w14:paraId="3BD096F9" w14:textId="141D189F" w:rsidR="00217CD1" w:rsidRDefault="00217CD1" w:rsidP="00217CD1">
      <w:pPr>
        <w:pStyle w:val="2"/>
        <w:rPr>
          <w:rFonts w:hint="eastAsia"/>
        </w:rPr>
      </w:pPr>
      <w:bookmarkStart w:id="1" w:name="_Toc180391305"/>
      <w:r>
        <w:rPr>
          <w:rFonts w:hint="eastAsia"/>
        </w:rPr>
        <w:t>上机练习1</w:t>
      </w:r>
      <w:bookmarkEnd w:id="1"/>
    </w:p>
    <w:p w14:paraId="4A4DAC5C" w14:textId="06E631E1" w:rsidR="00217CD1" w:rsidRPr="008C2E08" w:rsidRDefault="00217CD1" w:rsidP="00217CD1">
      <w:pPr>
        <w:jc w:val="center"/>
        <w:rPr>
          <w:rFonts w:hint="eastAsia"/>
          <w:b/>
          <w:sz w:val="28"/>
          <w:szCs w:val="28"/>
        </w:rPr>
      </w:pPr>
      <w:r w:rsidRPr="008C2E08">
        <w:rPr>
          <w:rFonts w:hint="eastAsia"/>
          <w:b/>
          <w:sz w:val="28"/>
          <w:szCs w:val="28"/>
        </w:rPr>
        <w:t>词法分析</w:t>
      </w:r>
    </w:p>
    <w:p w14:paraId="20DA1A8B" w14:textId="77777777" w:rsidR="00217CD1" w:rsidRPr="008C2E08" w:rsidRDefault="00217CD1" w:rsidP="00217CD1">
      <w:pPr>
        <w:rPr>
          <w:rFonts w:hint="eastAsia"/>
          <w:b/>
        </w:rPr>
      </w:pPr>
      <w:r w:rsidRPr="008C2E08">
        <w:rPr>
          <w:rFonts w:hint="eastAsia"/>
          <w:b/>
        </w:rPr>
        <w:t>一个PASCAL语言子集（PL/0）词法分析器的设计与实现</w:t>
      </w:r>
    </w:p>
    <w:p w14:paraId="6A390728" w14:textId="77777777" w:rsidR="00217CD1" w:rsidRPr="008C2E08" w:rsidRDefault="00217CD1" w:rsidP="00217CD1">
      <w:pPr>
        <w:rPr>
          <w:rFonts w:hint="eastAsia"/>
          <w:b/>
        </w:rPr>
      </w:pPr>
      <w:r w:rsidRPr="008C2E08">
        <w:rPr>
          <w:rFonts w:hint="eastAsia"/>
          <w:b/>
        </w:rPr>
        <w:t>PL/0语言的BNF描述（扩充的巴克斯范式表示法）</w:t>
      </w:r>
    </w:p>
    <w:p w14:paraId="28D4805F" w14:textId="77777777" w:rsidR="00217CD1" w:rsidRPr="008C2E08" w:rsidRDefault="00217CD1" w:rsidP="00217CD1">
      <w:pPr>
        <w:rPr>
          <w:rFonts w:hint="eastAsia"/>
          <w:b/>
        </w:rPr>
      </w:pPr>
      <w:r w:rsidRPr="008C2E08">
        <w:rPr>
          <w:rFonts w:hint="eastAsia"/>
          <w:b/>
        </w:rPr>
        <w:t xml:space="preserve">&lt;prog&gt;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hint="eastAsia"/>
          <w:b/>
        </w:rPr>
        <w:t>program &lt;id&gt;；&lt;block&gt;</w:t>
      </w:r>
    </w:p>
    <w:p w14:paraId="7B4D7322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hint="eastAsia"/>
          <w:b/>
        </w:rPr>
        <w:t xml:space="preserve">&lt;block&gt;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[&lt;condecl&gt;][&lt;vardecl&gt;][&lt;proc&gt;]&lt;body&gt;</w:t>
      </w:r>
    </w:p>
    <w:p w14:paraId="6546C926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&lt;condecl&gt;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const &lt;const&gt;{,&lt;const&gt;}</w:t>
      </w:r>
      <w:r>
        <w:rPr>
          <w:rFonts w:ascii="宋体" w:hAnsi="宋体" w:hint="eastAsia"/>
          <w:b/>
        </w:rPr>
        <w:t>;</w:t>
      </w:r>
    </w:p>
    <w:p w14:paraId="679FA2ED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&lt;const&gt;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&lt;id&gt;:=&lt;integer&gt;</w:t>
      </w:r>
    </w:p>
    <w:p w14:paraId="723A3C0E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&lt;vardecl&gt;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var &lt;id&gt;{,&lt;id&gt;}</w:t>
      </w:r>
      <w:r>
        <w:rPr>
          <w:rFonts w:ascii="宋体" w:hAnsi="宋体" w:hint="eastAsia"/>
          <w:b/>
        </w:rPr>
        <w:t>;</w:t>
      </w:r>
    </w:p>
    <w:p w14:paraId="3F1EDCBF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&lt;proc&gt;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procedure &lt;id&gt;</w:t>
      </w:r>
      <w:r w:rsidRPr="008C2E08">
        <w:rPr>
          <w:rFonts w:ascii="宋体" w:hAnsi="宋体" w:hint="eastAsia"/>
          <w:b/>
        </w:rPr>
        <w:t>（</w:t>
      </w:r>
      <w:r>
        <w:rPr>
          <w:rFonts w:ascii="宋体" w:hAnsi="宋体" w:hint="eastAsia"/>
          <w:b/>
        </w:rPr>
        <w:t>[</w:t>
      </w:r>
      <w:r w:rsidRPr="008C2E08">
        <w:rPr>
          <w:rFonts w:ascii="宋体" w:hAnsi="宋体" w:hint="eastAsia"/>
          <w:b/>
        </w:rPr>
        <w:t>&lt;id&gt;{,&lt;id&gt;}</w:t>
      </w:r>
      <w:r>
        <w:rPr>
          <w:rFonts w:ascii="宋体" w:hAnsi="宋体" w:hint="eastAsia"/>
          <w:b/>
        </w:rPr>
        <w:t>]</w:t>
      </w:r>
      <w:r w:rsidRPr="008C2E08">
        <w:rPr>
          <w:rFonts w:ascii="宋体" w:hAnsi="宋体" w:hint="eastAsia"/>
          <w:b/>
        </w:rPr>
        <w:t>）</w:t>
      </w:r>
      <w:r w:rsidRPr="008C2E08">
        <w:rPr>
          <w:rFonts w:ascii="宋体" w:hAnsi="宋体" w:hint="eastAsia"/>
          <w:b/>
        </w:rPr>
        <w:t>;&lt;block&gt;{;&lt;proc&gt;}</w:t>
      </w:r>
    </w:p>
    <w:p w14:paraId="1E076860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&lt;body&gt;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begin &lt;statement&gt;{;&lt;statement&gt;}end</w:t>
      </w:r>
    </w:p>
    <w:p w14:paraId="1D3BEE50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&lt;statement&gt;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&lt;id&gt; := &lt;exp&gt;</w:t>
      </w:r>
    </w:p>
    <w:p w14:paraId="1F3238D3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|if &lt;lexp&gt; then &lt;statement&gt;[else &lt;statement&gt;]</w:t>
      </w:r>
    </w:p>
    <w:p w14:paraId="64BAAE3F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|while &lt;lexp&gt; do &lt;statement&gt;</w:t>
      </w:r>
    </w:p>
    <w:p w14:paraId="68BB9E8C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|call &lt;id&gt;</w:t>
      </w:r>
      <w:r w:rsidRPr="008C2E08">
        <w:rPr>
          <w:rFonts w:ascii="宋体" w:hAnsi="宋体" w:hint="eastAsia"/>
          <w:b/>
        </w:rPr>
        <w:t>（</w:t>
      </w:r>
      <w:r w:rsidRPr="008C2E08">
        <w:rPr>
          <w:rFonts w:ascii="宋体" w:hAnsi="宋体" w:hint="eastAsia"/>
          <w:b/>
        </w:rPr>
        <w:t>[&lt;exp&gt;{,&lt;exp&gt;}]</w:t>
      </w:r>
      <w:r w:rsidRPr="008C2E08">
        <w:rPr>
          <w:rFonts w:ascii="宋体" w:hAnsi="宋体" w:hint="eastAsia"/>
          <w:b/>
        </w:rPr>
        <w:t>）</w:t>
      </w:r>
    </w:p>
    <w:p w14:paraId="00BE3DC6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|&lt;body&gt;</w:t>
      </w:r>
    </w:p>
    <w:p w14:paraId="1D549166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|read (&lt;id&gt;{</w:t>
      </w:r>
      <w:r w:rsidRPr="008C2E08">
        <w:rPr>
          <w:rFonts w:ascii="宋体" w:hAnsi="宋体" w:hint="eastAsia"/>
          <w:b/>
        </w:rPr>
        <w:t>，</w:t>
      </w:r>
      <w:r w:rsidRPr="008C2E08">
        <w:rPr>
          <w:rFonts w:ascii="宋体" w:hAnsi="宋体" w:hint="eastAsia"/>
          <w:b/>
        </w:rPr>
        <w:t>&lt;id&gt;})</w:t>
      </w:r>
    </w:p>
    <w:p w14:paraId="505ABFEF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               |write (&lt;exp&gt;{,&lt;exp&gt;})</w:t>
      </w:r>
    </w:p>
    <w:p w14:paraId="44821CE9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&lt;lexp&gt;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&lt;exp&gt; &lt;lop&gt; &lt;exp&gt;|odd &lt;exp&gt;</w:t>
      </w:r>
    </w:p>
    <w:p w14:paraId="4E9BFA26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&lt;exp&gt;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[+|-]&lt;term&gt;{&lt;aop&gt;&lt;term&gt;}</w:t>
      </w:r>
    </w:p>
    <w:p w14:paraId="50D86609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&lt;term&gt;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&lt;factor&gt;{&lt;mop&gt;&lt;factor&gt;}</w:t>
      </w:r>
    </w:p>
    <w:p w14:paraId="18CF4622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&lt;factor&gt;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>&lt;id&gt;|&lt;integer&gt;|(&lt;exp&gt;)</w:t>
      </w:r>
    </w:p>
    <w:p w14:paraId="62C2382D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&lt;lop&gt;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=|&lt;&gt;|&lt;|&lt;=|&gt;|&gt;=</w:t>
      </w:r>
    </w:p>
    <w:p w14:paraId="4FF20E88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&lt;aop&gt;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+|-</w:t>
      </w:r>
    </w:p>
    <w:p w14:paraId="14245EBC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&lt;mop&gt;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*|/</w:t>
      </w:r>
    </w:p>
    <w:p w14:paraId="52531847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&lt;id&gt;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  <w:i/>
        </w:rPr>
        <w:t>l</w:t>
      </w:r>
      <w:r w:rsidRPr="008C2E08">
        <w:rPr>
          <w:rFonts w:ascii="宋体" w:hAnsi="宋体" w:hint="eastAsia"/>
          <w:b/>
        </w:rPr>
        <w:t>{</w:t>
      </w:r>
      <w:r w:rsidRPr="008C2E08">
        <w:rPr>
          <w:rFonts w:ascii="宋体" w:hAnsi="宋体" w:hint="eastAsia"/>
          <w:b/>
          <w:i/>
        </w:rPr>
        <w:t>l</w:t>
      </w:r>
      <w:r w:rsidRPr="008C2E08">
        <w:rPr>
          <w:rFonts w:ascii="宋体" w:hAnsi="宋体" w:hint="eastAsia"/>
          <w:b/>
        </w:rPr>
        <w:t xml:space="preserve">|d}   </w:t>
      </w:r>
      <w:r w:rsidRPr="008C2E08">
        <w:rPr>
          <w:rFonts w:ascii="宋体" w:hAnsi="宋体" w:hint="eastAsia"/>
          <w:b/>
        </w:rPr>
        <w:t>（注：</w:t>
      </w:r>
      <w:r w:rsidRPr="008C2E08">
        <w:rPr>
          <w:rFonts w:ascii="宋体" w:hAnsi="宋体" w:hint="eastAsia"/>
          <w:b/>
          <w:i/>
        </w:rPr>
        <w:t>l</w:t>
      </w:r>
      <w:r w:rsidRPr="008C2E08">
        <w:rPr>
          <w:rFonts w:ascii="宋体" w:hAnsi="宋体" w:hint="eastAsia"/>
          <w:b/>
        </w:rPr>
        <w:t>表示字母）</w:t>
      </w:r>
    </w:p>
    <w:p w14:paraId="58D74EA8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 xml:space="preserve">&lt;integer&gt; </w:t>
      </w:r>
      <w:r w:rsidRPr="008C2E08">
        <w:rPr>
          <w:rFonts w:ascii="宋体" w:hAnsi="宋体"/>
          <w:b/>
        </w:rPr>
        <w:t>→</w:t>
      </w:r>
      <w:r w:rsidRPr="008C2E08">
        <w:rPr>
          <w:rFonts w:ascii="宋体" w:hAnsi="宋体" w:hint="eastAsia"/>
          <w:b/>
        </w:rPr>
        <w:t xml:space="preserve"> d{d}</w:t>
      </w:r>
    </w:p>
    <w:p w14:paraId="56F16E54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注释：</w:t>
      </w:r>
    </w:p>
    <w:p w14:paraId="07226A8E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&lt;prog&gt;</w:t>
      </w:r>
      <w:r w:rsidRPr="008C2E08">
        <w:rPr>
          <w:rFonts w:ascii="宋体" w:hAnsi="宋体" w:hint="eastAsia"/>
          <w:b/>
        </w:rPr>
        <w:t>：程序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&lt;block&gt;</w:t>
      </w:r>
      <w:r w:rsidRPr="008C2E08">
        <w:rPr>
          <w:rFonts w:ascii="宋体" w:hAnsi="宋体" w:hint="eastAsia"/>
          <w:b/>
        </w:rPr>
        <w:t>：块、程序体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&lt;condecl&gt;</w:t>
      </w:r>
      <w:r w:rsidRPr="008C2E08">
        <w:rPr>
          <w:rFonts w:ascii="宋体" w:hAnsi="宋体" w:hint="eastAsia"/>
          <w:b/>
        </w:rPr>
        <w:t>：常量说明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&lt;const&gt;</w:t>
      </w:r>
      <w:r w:rsidRPr="008C2E08">
        <w:rPr>
          <w:rFonts w:ascii="宋体" w:hAnsi="宋体" w:hint="eastAsia"/>
          <w:b/>
        </w:rPr>
        <w:t>：常量；</w:t>
      </w:r>
    </w:p>
    <w:p w14:paraId="4E5E7B7D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&lt;vardecl&gt;</w:t>
      </w:r>
      <w:r w:rsidRPr="008C2E08">
        <w:rPr>
          <w:rFonts w:ascii="宋体" w:hAnsi="宋体" w:hint="eastAsia"/>
          <w:b/>
        </w:rPr>
        <w:t>：变量说明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&lt;proc&gt;</w:t>
      </w:r>
      <w:r w:rsidRPr="008C2E08">
        <w:rPr>
          <w:rFonts w:ascii="宋体" w:hAnsi="宋体" w:hint="eastAsia"/>
          <w:b/>
        </w:rPr>
        <w:t>：分程序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 xml:space="preserve"> &lt;body&gt;</w:t>
      </w:r>
      <w:r w:rsidRPr="008C2E08">
        <w:rPr>
          <w:rFonts w:ascii="宋体" w:hAnsi="宋体" w:hint="eastAsia"/>
          <w:b/>
        </w:rPr>
        <w:t>：复合语句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&lt;statement&gt;</w:t>
      </w:r>
      <w:r w:rsidRPr="008C2E08">
        <w:rPr>
          <w:rFonts w:ascii="宋体" w:hAnsi="宋体" w:hint="eastAsia"/>
          <w:b/>
        </w:rPr>
        <w:t>：语句；</w:t>
      </w:r>
    </w:p>
    <w:p w14:paraId="19B44334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&lt;exp&gt;</w:t>
      </w:r>
      <w:r w:rsidRPr="008C2E08">
        <w:rPr>
          <w:rFonts w:ascii="宋体" w:hAnsi="宋体" w:hint="eastAsia"/>
          <w:b/>
        </w:rPr>
        <w:t>：表达式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&lt;lexp&gt;</w:t>
      </w:r>
      <w:r w:rsidRPr="008C2E08">
        <w:rPr>
          <w:rFonts w:ascii="宋体" w:hAnsi="宋体" w:hint="eastAsia"/>
          <w:b/>
        </w:rPr>
        <w:t>：条件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&lt;term&gt;</w:t>
      </w:r>
      <w:r w:rsidRPr="008C2E08">
        <w:rPr>
          <w:rFonts w:ascii="宋体" w:hAnsi="宋体" w:hint="eastAsia"/>
          <w:b/>
        </w:rPr>
        <w:t>：项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 xml:space="preserve"> &lt;factor&gt;</w:t>
      </w:r>
      <w:r w:rsidRPr="008C2E08">
        <w:rPr>
          <w:rFonts w:ascii="宋体" w:hAnsi="宋体" w:hint="eastAsia"/>
          <w:b/>
        </w:rPr>
        <w:t>：因子</w:t>
      </w:r>
      <w:r w:rsidRPr="008C2E08">
        <w:rPr>
          <w:rFonts w:ascii="宋体" w:hAnsi="宋体" w:hint="eastAsia"/>
          <w:b/>
        </w:rPr>
        <w:t xml:space="preserve"> </w:t>
      </w:r>
      <w:r w:rsidRPr="008C2E08">
        <w:rPr>
          <w:rFonts w:ascii="宋体" w:hAnsi="宋体" w:hint="eastAsia"/>
          <w:b/>
        </w:rPr>
        <w:t>；</w:t>
      </w:r>
      <w:r w:rsidRPr="008C2E08">
        <w:rPr>
          <w:rFonts w:ascii="宋体" w:hAnsi="宋体" w:hint="eastAsia"/>
          <w:b/>
        </w:rPr>
        <w:t>&lt;aop&gt;</w:t>
      </w:r>
      <w:r w:rsidRPr="008C2E08">
        <w:rPr>
          <w:rFonts w:ascii="宋体" w:hAnsi="宋体" w:hint="eastAsia"/>
          <w:b/>
        </w:rPr>
        <w:t>：加法运算符；</w:t>
      </w:r>
    </w:p>
    <w:p w14:paraId="3382DEBC" w14:textId="77777777" w:rsidR="00217CD1" w:rsidRPr="008C2E08" w:rsidRDefault="00217CD1" w:rsidP="00217CD1">
      <w:pPr>
        <w:rPr>
          <w:rFonts w:ascii="宋体" w:hAnsi="宋体" w:hint="eastAsia"/>
          <w:b/>
        </w:rPr>
      </w:pPr>
      <w:r w:rsidRPr="008C2E08">
        <w:rPr>
          <w:rFonts w:ascii="宋体" w:hAnsi="宋体" w:hint="eastAsia"/>
          <w:b/>
        </w:rPr>
        <w:t>&lt;mop&gt;</w:t>
      </w:r>
      <w:r w:rsidRPr="008C2E08">
        <w:rPr>
          <w:rFonts w:ascii="宋体" w:hAnsi="宋体" w:hint="eastAsia"/>
          <w:b/>
        </w:rPr>
        <w:t>：乘法运算符；</w:t>
      </w:r>
      <w:r w:rsidRPr="008C2E08">
        <w:rPr>
          <w:rFonts w:ascii="宋体" w:hAnsi="宋体" w:hint="eastAsia"/>
          <w:b/>
        </w:rPr>
        <w:t xml:space="preserve"> &lt;lop&gt;</w:t>
      </w:r>
      <w:r w:rsidRPr="008C2E08">
        <w:rPr>
          <w:rFonts w:ascii="宋体" w:hAnsi="宋体" w:hint="eastAsia"/>
          <w:b/>
        </w:rPr>
        <w:t>：关系运算符</w:t>
      </w:r>
    </w:p>
    <w:p w14:paraId="3EA798A8" w14:textId="77777777" w:rsidR="00217CD1" w:rsidRPr="008C2E08" w:rsidRDefault="00217CD1" w:rsidP="00217CD1">
      <w:pPr>
        <w:rPr>
          <w:rFonts w:hint="eastAsia"/>
          <w:b/>
        </w:rPr>
      </w:pPr>
      <w:r w:rsidRPr="008C2E08">
        <w:rPr>
          <w:rFonts w:hint="eastAsia"/>
          <w:b/>
        </w:rPr>
        <w:t>odd：判断表达式的奇偶性。</w:t>
      </w:r>
    </w:p>
    <w:p w14:paraId="3E982E03" w14:textId="77777777" w:rsidR="00217CD1" w:rsidRPr="008C2E08" w:rsidRDefault="00217CD1" w:rsidP="00217CD1">
      <w:pPr>
        <w:rPr>
          <w:rFonts w:hint="eastAsia"/>
          <w:b/>
        </w:rPr>
      </w:pPr>
      <w:r w:rsidRPr="008C2E08">
        <w:rPr>
          <w:rFonts w:hint="eastAsia"/>
          <w:b/>
        </w:rPr>
        <w:t>要求：</w:t>
      </w:r>
    </w:p>
    <w:p w14:paraId="6F29FFC8" w14:textId="77777777" w:rsidR="00217CD1" w:rsidRPr="008C2E08" w:rsidRDefault="00217CD1" w:rsidP="00217CD1">
      <w:pPr>
        <w:numPr>
          <w:ilvl w:val="0"/>
          <w:numId w:val="1"/>
        </w:numPr>
        <w:rPr>
          <w:rFonts w:hint="eastAsia"/>
          <w:b/>
        </w:rPr>
      </w:pPr>
      <w:r w:rsidRPr="008C2E08">
        <w:rPr>
          <w:rFonts w:hint="eastAsia"/>
          <w:b/>
        </w:rPr>
        <w:t>按照P45的算法思想，使用循环分支方法实现PL/0语言的词法分析器，该词法分析器能够读入使用PL/0语言书写的源程序，输出单词符号串及其属性到一中间文件中，具有一定的错误处理能力，给出词法错误提示</w:t>
      </w:r>
      <w:r>
        <w:rPr>
          <w:rFonts w:hint="eastAsia"/>
          <w:b/>
        </w:rPr>
        <w:t>（需要输出错误所在的行列）</w:t>
      </w:r>
      <w:r w:rsidRPr="008C2E08">
        <w:rPr>
          <w:rFonts w:hint="eastAsia"/>
          <w:b/>
        </w:rPr>
        <w:t>。</w:t>
      </w:r>
    </w:p>
    <w:p w14:paraId="11CC6F23" w14:textId="70524D26" w:rsidR="00217CD1" w:rsidRDefault="00217CD1" w:rsidP="00217CD1">
      <w:pPr>
        <w:pStyle w:val="2"/>
        <w:rPr>
          <w:rFonts w:hint="eastAsia"/>
        </w:rPr>
      </w:pPr>
      <w:bookmarkStart w:id="2" w:name="_Toc180391306"/>
      <w:r>
        <w:rPr>
          <w:rFonts w:hint="eastAsia"/>
        </w:rPr>
        <w:t>上机练习2</w:t>
      </w:r>
      <w:bookmarkEnd w:id="2"/>
    </w:p>
    <w:p w14:paraId="35FEDCFE" w14:textId="1047EBAF" w:rsidR="00217CD1" w:rsidRPr="003174FD" w:rsidRDefault="00217CD1" w:rsidP="00217CD1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语</w:t>
      </w:r>
      <w:r w:rsidRPr="003174FD">
        <w:rPr>
          <w:rFonts w:hint="eastAsia"/>
          <w:b/>
          <w:sz w:val="28"/>
          <w:szCs w:val="28"/>
        </w:rPr>
        <w:t>法分析</w:t>
      </w:r>
    </w:p>
    <w:p w14:paraId="0D70D1D8" w14:textId="77777777" w:rsidR="00217CD1" w:rsidRDefault="00217CD1" w:rsidP="00217CD1">
      <w:pPr>
        <w:ind w:firstLine="420"/>
        <w:rPr>
          <w:rFonts w:hint="eastAsia"/>
        </w:rPr>
      </w:pPr>
      <w:r>
        <w:rPr>
          <w:rFonts w:hint="eastAsia"/>
        </w:rPr>
        <w:t>根据上机练习一给出的PL/0语言扩充的巴克斯范式语法描述，利用递归下降的语法分析方法，编写PL/0语言的语法分析程序。</w:t>
      </w:r>
    </w:p>
    <w:p w14:paraId="3C2F0F94" w14:textId="77777777" w:rsidR="00217CD1" w:rsidRDefault="00217CD1" w:rsidP="00217CD1">
      <w:pPr>
        <w:rPr>
          <w:rFonts w:hint="eastAsia"/>
        </w:rPr>
      </w:pPr>
      <w:r>
        <w:rPr>
          <w:rFonts w:hint="eastAsia"/>
        </w:rPr>
        <w:t>要求：</w:t>
      </w:r>
    </w:p>
    <w:p w14:paraId="74757EDF" w14:textId="77777777" w:rsidR="00217CD1" w:rsidRDefault="00217CD1" w:rsidP="00217CD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对给出的PL/0语言进行分析，证明其可以进行自上而下的语法分析；</w:t>
      </w:r>
    </w:p>
    <w:p w14:paraId="5A91369C" w14:textId="77777777" w:rsidR="00217CD1" w:rsidRDefault="00217CD1" w:rsidP="00217CD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对block、proc、statement、condition、expression、term、factor进行分析，画出语法分析图，在此基础上描述这些子程序的设计思想；</w:t>
      </w:r>
    </w:p>
    <w:p w14:paraId="0FE8D36B" w14:textId="77777777" w:rsidR="00217CD1" w:rsidRDefault="00217CD1" w:rsidP="00217CD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具有一定的语法错误处理能力；</w:t>
      </w:r>
    </w:p>
    <w:p w14:paraId="1BE9926D" w14:textId="14644ED1" w:rsidR="00217CD1" w:rsidRDefault="00FA357B" w:rsidP="00FA357B">
      <w:pPr>
        <w:pStyle w:val="1"/>
        <w:rPr>
          <w:rFonts w:hint="eastAsia"/>
        </w:rPr>
      </w:pPr>
      <w:bookmarkStart w:id="3" w:name="_Toc180391307"/>
      <w:r>
        <w:rPr>
          <w:rFonts w:hint="eastAsia"/>
        </w:rPr>
        <w:t>系统设计</w:t>
      </w:r>
      <w:bookmarkEnd w:id="3"/>
    </w:p>
    <w:p w14:paraId="43D37FBD" w14:textId="516E643F" w:rsidR="00FA357B" w:rsidRDefault="00FA357B" w:rsidP="00FA357B">
      <w:pPr>
        <w:pStyle w:val="2"/>
        <w:rPr>
          <w:rFonts w:hint="eastAsia"/>
        </w:rPr>
      </w:pPr>
      <w:bookmarkStart w:id="4" w:name="_Toc180391308"/>
      <w:r>
        <w:rPr>
          <w:rFonts w:hint="eastAsia"/>
        </w:rPr>
        <w:t>系统结构</w:t>
      </w:r>
      <w:bookmarkEnd w:id="4"/>
    </w:p>
    <w:p w14:paraId="4385E7BB" w14:textId="64B65769" w:rsidR="004E3DA8" w:rsidRDefault="004E3DA8" w:rsidP="004E3DA8">
      <w:pPr>
        <w:ind w:firstLineChars="200" w:firstLine="420"/>
        <w:rPr>
          <w:rFonts w:hint="eastAsia"/>
        </w:rPr>
      </w:pPr>
      <w:r>
        <w:rPr>
          <w:rFonts w:hint="eastAsia"/>
        </w:rPr>
        <w:t>在编译器的整体架构中，它可以分为前端（Front End）和后端（Back End）两个主要部分。每一部分又包含不同的处理阶段，依次完成从源代码到目标代码的翻译和优化。下图展示了编译器的流程及其各个组件的相互作用。</w:t>
      </w:r>
    </w:p>
    <w:p w14:paraId="25953D2D" w14:textId="2AAC87F2" w:rsidR="004E3DA8" w:rsidRPr="004E3DA8" w:rsidRDefault="004E3DA8" w:rsidP="004E3DA8">
      <w:pPr>
        <w:ind w:firstLineChars="200" w:firstLine="420"/>
        <w:rPr>
          <w:rFonts w:hint="eastAsia"/>
          <w:b/>
          <w:bCs/>
        </w:rPr>
      </w:pPr>
      <w:r w:rsidRPr="004E3DA8">
        <w:rPr>
          <w:rFonts w:hint="eastAsia"/>
          <w:b/>
          <w:bCs/>
        </w:rPr>
        <w:t>前端</w:t>
      </w:r>
      <w:r>
        <w:rPr>
          <w:rFonts w:hint="eastAsia"/>
          <w:b/>
          <w:bCs/>
        </w:rPr>
        <w:t>：</w:t>
      </w:r>
      <w:r>
        <w:rPr>
          <w:rFonts w:hint="eastAsia"/>
        </w:rPr>
        <w:t>编译器的前端主要负责分析源代码，确保其结构和语义正确，并将其转换为一种中间表示（Intermediate Representation）。前端的几个主要阶段包括：</w:t>
      </w:r>
    </w:p>
    <w:p w14:paraId="0BC76DD2" w14:textId="37E8198B" w:rsidR="004E3DA8" w:rsidRDefault="004E3DA8" w:rsidP="004E3DA8">
      <w:pPr>
        <w:ind w:leftChars="500" w:left="1050"/>
        <w:rPr>
          <w:rFonts w:hint="eastAsia"/>
        </w:rPr>
      </w:pPr>
      <w:r w:rsidRPr="004E3DA8">
        <w:rPr>
          <w:rFonts w:hint="eastAsia"/>
          <w:b/>
          <w:bCs/>
        </w:rPr>
        <w:t>词法分析器（Lexical Analyzer）：</w:t>
      </w:r>
      <w:r>
        <w:rPr>
          <w:rFonts w:hint="eastAsia"/>
        </w:rPr>
        <w:t xml:space="preserve"> 词法分析器将源代码逐字符扫描，将其分解为最基本的构成单元，即词法单元（token）。这些 token 包含诸如关键字、标识符、常量、操作符等。经过词法分析后，源代码被转换为一个记号流（Token Stream），为后续的语法分析器提供输入。</w:t>
      </w:r>
    </w:p>
    <w:p w14:paraId="58CD4C0B" w14:textId="4C1B501D" w:rsidR="004E3DA8" w:rsidRDefault="004E3DA8" w:rsidP="004E3DA8">
      <w:pPr>
        <w:ind w:leftChars="500" w:left="1050"/>
        <w:rPr>
          <w:rFonts w:hint="eastAsia"/>
        </w:rPr>
      </w:pPr>
      <w:r w:rsidRPr="004E3DA8">
        <w:rPr>
          <w:rFonts w:hint="eastAsia"/>
          <w:b/>
          <w:bCs/>
        </w:rPr>
        <w:t xml:space="preserve">语法分析器（Syntax Analyzer）： </w:t>
      </w:r>
      <w:r>
        <w:rPr>
          <w:rFonts w:hint="eastAsia"/>
        </w:rPr>
        <w:t>语法分析器负责根据语言的语法规则，分析记号流，构建语法树（Syntax Tree）。这一步骤的目标是确保代码符合语言的语法规范，例如括号是否匹配、语句结构是否正确等。语法树是源代码的结构化表示，反映了程序的嵌套关系和控制结构。</w:t>
      </w:r>
    </w:p>
    <w:p w14:paraId="16B41A1B" w14:textId="5E28C009" w:rsidR="004E3DA8" w:rsidRDefault="004E3DA8" w:rsidP="004E3DA8">
      <w:pPr>
        <w:ind w:leftChars="500" w:left="1050"/>
        <w:rPr>
          <w:rFonts w:hint="eastAsia"/>
        </w:rPr>
      </w:pPr>
      <w:r w:rsidRPr="004E3DA8">
        <w:rPr>
          <w:rFonts w:hint="eastAsia"/>
          <w:b/>
          <w:bCs/>
        </w:rPr>
        <w:t>语义分析器（Semantic Analyzer）：</w:t>
      </w:r>
      <w:r>
        <w:rPr>
          <w:rFonts w:hint="eastAsia"/>
        </w:rPr>
        <w:t xml:space="preserve"> 语义分析器在语法树的基础上进行语义检查，确保程序的逻辑符合语言的语义规则。它检查变量的定义和使用是否一致、类型是否正确等问题。如果在这一阶段检测到语义错误，编译器将报告相应的错误。语义分析器输出的结果是一个带注解的语法树（Annotated Syntax Tree），为后续代码生成提供更多的上下文信息。</w:t>
      </w:r>
    </w:p>
    <w:p w14:paraId="1BF0DCE7" w14:textId="7C58735B" w:rsidR="004E3DA8" w:rsidRDefault="004E3DA8" w:rsidP="004E3DA8">
      <w:pPr>
        <w:ind w:leftChars="500" w:left="1050"/>
        <w:rPr>
          <w:rFonts w:hint="eastAsia"/>
        </w:rPr>
      </w:pPr>
      <w:r w:rsidRPr="004E3DA8">
        <w:rPr>
          <w:rFonts w:hint="eastAsia"/>
          <w:b/>
          <w:bCs/>
        </w:rPr>
        <w:t>中间代码生成器（Intermediate Code Generator）：</w:t>
      </w:r>
      <w:r>
        <w:rPr>
          <w:rFonts w:hint="eastAsia"/>
        </w:rPr>
        <w:t xml:space="preserve"> 这一阶段将带注解的语法树转换为中间代码表示（Intermediate Representation, IR）。中间代码是一种抽象的代码表示形式，独立于具体的机器结构。它提供了一种通用的方式来表示程序的逻辑，方便后续的优化和目标代码生成。</w:t>
      </w:r>
    </w:p>
    <w:p w14:paraId="10D1BD30" w14:textId="684E5DAC" w:rsidR="004E3DA8" w:rsidRDefault="004E3DA8" w:rsidP="004E3DA8">
      <w:pPr>
        <w:rPr>
          <w:rFonts w:hint="eastAsia"/>
        </w:rPr>
      </w:pPr>
      <w:r w:rsidRPr="004E3DA8">
        <w:rPr>
          <w:rFonts w:hint="eastAsia"/>
          <w:b/>
          <w:bCs/>
        </w:rPr>
        <w:t>后端</w:t>
      </w:r>
      <w:r>
        <w:rPr>
          <w:rFonts w:hint="eastAsia"/>
          <w:b/>
          <w:bCs/>
        </w:rPr>
        <w:t>：</w:t>
      </w:r>
      <w:r>
        <w:rPr>
          <w:rFonts w:hint="eastAsia"/>
        </w:rPr>
        <w:t>编译器的后端主要负责优化中间代码并生成目标机器代码。后端的各个阶段包括：</w:t>
      </w:r>
    </w:p>
    <w:p w14:paraId="7675104C" w14:textId="216C73D1" w:rsidR="004E3DA8" w:rsidRDefault="004E3DA8" w:rsidP="004E3DA8">
      <w:pPr>
        <w:ind w:leftChars="300" w:left="630"/>
        <w:rPr>
          <w:rFonts w:hint="eastAsia"/>
        </w:rPr>
      </w:pPr>
      <w:r w:rsidRPr="004E3DA8">
        <w:rPr>
          <w:rFonts w:hint="eastAsia"/>
          <w:b/>
          <w:bCs/>
        </w:rPr>
        <w:t>代码优化器（Code Optimizer）：</w:t>
      </w:r>
      <w:r>
        <w:rPr>
          <w:rFonts w:hint="eastAsia"/>
        </w:rPr>
        <w:t xml:space="preserve"> 在这个阶段，编译器对中间代码进行优化，旨在提高程序的执行效率或减少资源消耗。例如，它可以通过消除冗余代码、减少内存使用或优化循环等方式改进程序的性能。优化后的中间代码将进一步减少代码的执行时间或空间占用。</w:t>
      </w:r>
    </w:p>
    <w:p w14:paraId="6DC76316" w14:textId="58A3D4B8" w:rsidR="004E3DA8" w:rsidRDefault="004E3DA8" w:rsidP="004E3DA8">
      <w:pPr>
        <w:ind w:leftChars="300" w:left="630"/>
        <w:rPr>
          <w:rFonts w:hint="eastAsia"/>
        </w:rPr>
      </w:pPr>
      <w:r w:rsidRPr="004E3DA8">
        <w:rPr>
          <w:rFonts w:hint="eastAsia"/>
          <w:b/>
          <w:bCs/>
        </w:rPr>
        <w:t>目标代码生成器（Code Generator）：</w:t>
      </w:r>
      <w:r>
        <w:rPr>
          <w:rFonts w:hint="eastAsia"/>
        </w:rPr>
        <w:t xml:space="preserve"> 最后一步，编译器将优化后的中间代码转换为特定平台的目标代码（Target Code），通常是二进制形式的机器代码或汇编代码。这一阶段的目标是生成可以在特定硬件上执行的程序。</w:t>
      </w:r>
    </w:p>
    <w:p w14:paraId="1C67984C" w14:textId="30B8FE9C" w:rsidR="004E3DA8" w:rsidRDefault="004E3DA8" w:rsidP="004E3DA8">
      <w:pPr>
        <w:rPr>
          <w:rFonts w:hint="eastAsia"/>
        </w:rPr>
      </w:pPr>
      <w:r w:rsidRPr="004E3DA8">
        <w:rPr>
          <w:rFonts w:hint="eastAsia"/>
          <w:b/>
          <w:bCs/>
        </w:rPr>
        <w:t>符号表与错误处理</w:t>
      </w:r>
      <w:r>
        <w:rPr>
          <w:rFonts w:hint="eastAsia"/>
          <w:b/>
          <w:bCs/>
        </w:rPr>
        <w:t>：</w:t>
      </w:r>
      <w:r>
        <w:rPr>
          <w:rFonts w:hint="eastAsia"/>
        </w:rPr>
        <w:t>贯穿整个编译过程的是两个重要的支持模块：符号表（Symbol Table）和错误处理器（Error Handler）。</w:t>
      </w:r>
    </w:p>
    <w:p w14:paraId="7003B5B3" w14:textId="440C781E" w:rsidR="004E3DA8" w:rsidRDefault="004E3DA8" w:rsidP="004E3DA8">
      <w:pPr>
        <w:ind w:leftChars="300" w:left="630"/>
        <w:rPr>
          <w:rFonts w:hint="eastAsia"/>
        </w:rPr>
      </w:pPr>
      <w:r w:rsidRPr="004E3DA8">
        <w:rPr>
          <w:rFonts w:hint="eastAsia"/>
          <w:b/>
          <w:bCs/>
        </w:rPr>
        <w:t>符号表：</w:t>
      </w:r>
      <w:r>
        <w:rPr>
          <w:rFonts w:hint="eastAsia"/>
        </w:rPr>
        <w:t>符号表在编译的各个阶段中维护着程序中变量、函数、常量等的符号信息。它记录每个符号的类型、作用域、内存地址等详细信息。在词法分析、语法分析、语义分析等阶段，符号表都起到了至关重要的作用，特别是在语义分析阶段，用于检查符号的正确性。</w:t>
      </w:r>
    </w:p>
    <w:p w14:paraId="595E99EC" w14:textId="77777777" w:rsidR="004E3DA8" w:rsidRDefault="004E3DA8" w:rsidP="004E3DA8">
      <w:pPr>
        <w:ind w:leftChars="300" w:left="630"/>
        <w:rPr>
          <w:rFonts w:hint="eastAsia"/>
        </w:rPr>
      </w:pPr>
      <w:r w:rsidRPr="004E3DA8">
        <w:rPr>
          <w:rFonts w:hint="eastAsia"/>
          <w:b/>
          <w:bCs/>
        </w:rPr>
        <w:t>错误处理器：</w:t>
      </w:r>
      <w:r>
        <w:rPr>
          <w:rFonts w:hint="eastAsia"/>
        </w:rPr>
        <w:t>错误处理模块则负责在编译过程中发现并报告源代码中的错误。词法错误、语法错误、语义错误都会在相应的阶段被发现并报告给开发者。错误处理器不仅仅是在遇到问题时中止编译，它还会尽量恢复正常的编译过程，以发现更多的潜在问题。</w:t>
      </w:r>
    </w:p>
    <w:p w14:paraId="4B1D49FE" w14:textId="2B605882" w:rsidR="00FA357B" w:rsidRDefault="00F24BE3" w:rsidP="00FA35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8636DA" wp14:editId="19A93AA1">
            <wp:extent cx="5274310" cy="2882265"/>
            <wp:effectExtent l="0" t="0" r="2540" b="0"/>
            <wp:docPr id="636858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58532" name="图片 6368585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70B2" w14:textId="070423FC" w:rsidR="00A541A3" w:rsidRDefault="007378EF" w:rsidP="00A541A3">
      <w:pPr>
        <w:pStyle w:val="2"/>
        <w:rPr>
          <w:rFonts w:hint="eastAsia"/>
        </w:rPr>
      </w:pPr>
      <w:r>
        <w:rPr>
          <w:rFonts w:hint="eastAsia"/>
        </w:rPr>
        <w:t>初始化</w:t>
      </w:r>
    </w:p>
    <w:p w14:paraId="0CD95F8E" w14:textId="77777777" w:rsidR="00A541A3" w:rsidRPr="00A541A3" w:rsidRDefault="00A541A3" w:rsidP="00A541A3">
      <w:pPr>
        <w:rPr>
          <w:rFonts w:hint="eastAsia"/>
        </w:rPr>
      </w:pPr>
    </w:p>
    <w:p w14:paraId="596BFB83" w14:textId="4BCF735D" w:rsidR="00A541A3" w:rsidRDefault="00A541A3" w:rsidP="00A541A3">
      <w:pPr>
        <w:pStyle w:val="2"/>
        <w:rPr>
          <w:rFonts w:hint="eastAsia"/>
        </w:rPr>
      </w:pPr>
      <w:bookmarkStart w:id="5" w:name="_Toc180391310"/>
      <w:r>
        <w:rPr>
          <w:rFonts w:hint="eastAsia"/>
        </w:rPr>
        <w:t>词法分析器</w:t>
      </w:r>
      <w:bookmarkEnd w:id="5"/>
    </w:p>
    <w:p w14:paraId="11524383" w14:textId="1DBC9485" w:rsidR="00AD1BAE" w:rsidRDefault="00AD1BAE" w:rsidP="00AD1BAE">
      <w:pPr>
        <w:pStyle w:val="3"/>
        <w:rPr>
          <w:rFonts w:hint="eastAsia"/>
        </w:rPr>
      </w:pPr>
      <w:bookmarkStart w:id="6" w:name="_Toc180391311"/>
      <w:r>
        <w:rPr>
          <w:rFonts w:hint="eastAsia"/>
        </w:rPr>
        <w:t>引言</w:t>
      </w:r>
      <w:bookmarkEnd w:id="6"/>
    </w:p>
    <w:p w14:paraId="51524173" w14:textId="46281A3F" w:rsidR="00AD1BAE" w:rsidRDefault="00AD1BAE" w:rsidP="00AD1BAE">
      <w:pPr>
        <w:ind w:firstLineChars="200" w:firstLine="420"/>
        <w:rPr>
          <w:rFonts w:hint="eastAsia"/>
        </w:rPr>
      </w:pPr>
      <w:r>
        <w:rPr>
          <w:rFonts w:hint="eastAsia"/>
        </w:rPr>
        <w:t>编译器的设计是计算机科学中的一个重要课题，其中词法分析是编译过程的第一步。词法分析器的主要任务是将源代码转换为一系列的词法单元（tokens），这些词法单元是编译器进行语法分析的基础。词法分析器的设计不仅影响到编译器的整体性能和准确性，还直接关系到编程语言的可解析性和灵活性。</w:t>
      </w:r>
    </w:p>
    <w:p w14:paraId="7F96DF7F" w14:textId="0B83B563" w:rsidR="00AD1BAE" w:rsidRDefault="00AD1BAE" w:rsidP="00AD1BAE">
      <w:pPr>
        <w:ind w:firstLineChars="200" w:firstLine="420"/>
        <w:rPr>
          <w:rFonts w:hint="eastAsia"/>
        </w:rPr>
      </w:pPr>
      <w:r>
        <w:rPr>
          <w:rFonts w:hint="eastAsia"/>
        </w:rPr>
        <w:t>在现代编程语言中，源代码通常由字符组成，这些字符包括字母、数字、操作符、标点符号等。词法分析器需要根据这些字符的组合规则，识别出有意义的成分，如关键字（如 if、while）、标识符（如变量名）、常量（如数字、字符串）和运算符（如 +、-）。此外，词法分析器还需要能够处理空白字符和注释，这些内容在语法分析中是不需要考虑的。</w:t>
      </w:r>
    </w:p>
    <w:p w14:paraId="283E57C4" w14:textId="56D249EA" w:rsidR="00AD1BAE" w:rsidRDefault="00AD1BAE" w:rsidP="00AD1BAE">
      <w:pPr>
        <w:ind w:firstLineChars="200" w:firstLine="420"/>
        <w:rPr>
          <w:rFonts w:hint="eastAsia"/>
        </w:rPr>
      </w:pPr>
      <w:r>
        <w:rPr>
          <w:rFonts w:hint="eastAsia"/>
        </w:rPr>
        <w:t>为了实现这一功能，词法分析器通常采用有限状态机（Finite State Machine, FSM）模型。状态机通过不同的状态和状态之间的转换，能够有效地识别出不同类型的词法单元。设计一个高效且准确的词法分析器，要求我们深入理解源语言的语法规则，以及如何利用状态机的机制来实现字符的分类和词法单元的生成。</w:t>
      </w:r>
    </w:p>
    <w:p w14:paraId="13C4C200" w14:textId="7AB9D4DD" w:rsidR="00AD1BAE" w:rsidRDefault="00AD1BAE" w:rsidP="00AD1BAE">
      <w:pPr>
        <w:ind w:firstLineChars="200" w:firstLine="420"/>
        <w:rPr>
          <w:rFonts w:hint="eastAsia"/>
        </w:rPr>
      </w:pPr>
      <w:r>
        <w:rPr>
          <w:rFonts w:hint="eastAsia"/>
        </w:rPr>
        <w:t>本报告将详细介绍我们设计的词法分析器模块，重点讨论其实现思路、数据结构、主要函数（如 GetWord）的工作机制，以及如何通过状态机模型来进行词法分析的具体过程。通过对这些内容的分析，我们希望能够展示出词法分析器在编译器中的关键作用，并提供一个有效的解决方案，以支持后续的语法分析和代码生成。</w:t>
      </w:r>
    </w:p>
    <w:p w14:paraId="7E53241B" w14:textId="3AA2F882" w:rsidR="00AD1BAE" w:rsidRDefault="00AD1BAE" w:rsidP="00AD1BAE">
      <w:pPr>
        <w:pStyle w:val="3"/>
        <w:rPr>
          <w:rFonts w:hint="eastAsia"/>
        </w:rPr>
      </w:pPr>
      <w:bookmarkStart w:id="7" w:name="_Toc180391312"/>
      <w:r>
        <w:rPr>
          <w:rFonts w:hint="eastAsia"/>
        </w:rPr>
        <w:t>词法分析器的基本原理</w:t>
      </w:r>
      <w:bookmarkEnd w:id="7"/>
    </w:p>
    <w:p w14:paraId="569D2328" w14:textId="3011BFF9" w:rsidR="00AD1BAE" w:rsidRDefault="00AD1BAE" w:rsidP="00AD1BAE">
      <w:pPr>
        <w:pStyle w:val="4"/>
        <w:rPr>
          <w:rFonts w:hint="eastAsia"/>
        </w:rPr>
      </w:pPr>
      <w:r>
        <w:rPr>
          <w:rFonts w:hint="eastAsia"/>
        </w:rPr>
        <w:t>词法分析器的作用</w:t>
      </w:r>
    </w:p>
    <w:p w14:paraId="7FAFB646" w14:textId="77777777" w:rsidR="00AD1BAE" w:rsidRPr="00AD1BAE" w:rsidRDefault="00AD1BAE" w:rsidP="00AD1BAE">
      <w:pPr>
        <w:ind w:firstLineChars="200" w:firstLine="420"/>
        <w:rPr>
          <w:rFonts w:hint="eastAsia"/>
        </w:rPr>
      </w:pPr>
      <w:r w:rsidRPr="00AD1BAE">
        <w:t>词法分析器是编译器的重要组成部分，负责将源代码中的字符流转换为一系列的词法单元（tokens），这些 tokens 为后续的语法分析提供基础。它通过逐字符扫描源代码，识别关键字、标识符、常量、运算符和界符，并使用有限状态机（FSM）模型进行有效识别。</w:t>
      </w:r>
    </w:p>
    <w:p w14:paraId="12F09B09" w14:textId="77777777" w:rsidR="00AD1BAE" w:rsidRPr="00AD1BAE" w:rsidRDefault="00AD1BAE" w:rsidP="00AD1BAE">
      <w:pPr>
        <w:rPr>
          <w:rFonts w:hint="eastAsia"/>
        </w:rPr>
      </w:pPr>
      <w:r w:rsidRPr="00AD1BAE">
        <w:t>词法分析器的主要任务是将字符流划分为有效的词法单元。标识符由字母开头，可以包含字母和数字，而关键字是语言的保留字。它还识别数字常量、运算符和界符，并将这些符号转换为相应的 tokens。在分析过程中，词法分析器跳过空白字符和注释，以专注于提取有效代码成分。</w:t>
      </w:r>
    </w:p>
    <w:p w14:paraId="337868A2" w14:textId="77777777" w:rsidR="00AD1BAE" w:rsidRPr="00AD1BAE" w:rsidRDefault="00AD1BAE" w:rsidP="00AD1BAE">
      <w:pPr>
        <w:ind w:firstLineChars="200" w:firstLine="420"/>
        <w:rPr>
          <w:rFonts w:hint="eastAsia"/>
        </w:rPr>
      </w:pPr>
      <w:r w:rsidRPr="00AD1BAE">
        <w:t>通过状态机模型，词法分析器能够根据当前字符和前一个字符的状态进行转换。当遇到字母时，状态机会进入标识符或关键字状态；遇到数字时，进入数字识别状态；遇到运算符或界符时，直接生成相应的 token。这样设计提高了分析器的灵活性和效率。</w:t>
      </w:r>
    </w:p>
    <w:p w14:paraId="2D52E9D1" w14:textId="77777777" w:rsidR="00AD1BAE" w:rsidRDefault="00AD1BAE" w:rsidP="004E3DA8">
      <w:pPr>
        <w:ind w:firstLineChars="200" w:firstLine="420"/>
      </w:pPr>
      <w:r w:rsidRPr="00AD1BAE">
        <w:t>此外，词法分析器需处理错误情况，例如非法字符或不完整的词法单元。遇到未识别字符时，分析器应给出错误提示并尽量继续分析后续代码。</w:t>
      </w:r>
    </w:p>
    <w:p w14:paraId="3074D6FA" w14:textId="77777777" w:rsidR="004E3DA8" w:rsidRPr="00AD1BAE" w:rsidRDefault="004E3DA8" w:rsidP="004E3DA8">
      <w:pPr>
        <w:ind w:firstLineChars="200" w:firstLine="420"/>
        <w:rPr>
          <w:rFonts w:hint="eastAsia"/>
        </w:rPr>
      </w:pPr>
    </w:p>
    <w:p w14:paraId="6E8E4EED" w14:textId="675183F4" w:rsidR="00AD1BAE" w:rsidRPr="0080081E" w:rsidRDefault="00AD1BAE" w:rsidP="00AD1BAE">
      <w:pPr>
        <w:rPr>
          <w:rFonts w:hint="eastAsia"/>
        </w:rPr>
      </w:pPr>
      <w:r>
        <w:rPr>
          <w:rFonts w:hint="eastAsia"/>
        </w:rPr>
        <w:t>图 2：词法分析器的工作原理</w:t>
      </w:r>
    </w:p>
    <w:p w14:paraId="6476BB6D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>源代码 (字符流)</w:t>
      </w:r>
    </w:p>
    <w:p w14:paraId="3A014301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 xml:space="preserve">    |</w:t>
      </w:r>
    </w:p>
    <w:p w14:paraId="5D74413F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 xml:space="preserve">    v</w:t>
      </w:r>
    </w:p>
    <w:p w14:paraId="4FF7FD74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>[词法分析器] --&gt; [跳过空白符号和注释]</w:t>
      </w:r>
    </w:p>
    <w:p w14:paraId="77C336BC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 xml:space="preserve">    |</w:t>
      </w:r>
    </w:p>
    <w:p w14:paraId="1717C435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 xml:space="preserve">    v</w:t>
      </w:r>
    </w:p>
    <w:p w14:paraId="05CEED1D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>[识别标识符、关键字、运算符等]</w:t>
      </w:r>
    </w:p>
    <w:p w14:paraId="6E6B2C6D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 xml:space="preserve">    |</w:t>
      </w:r>
    </w:p>
    <w:p w14:paraId="209448F6" w14:textId="77777777" w:rsidR="00AD1BAE" w:rsidRPr="00AD1BAE" w:rsidRDefault="00AD1BAE" w:rsidP="00AD1BAE">
      <w:pPr>
        <w:rPr>
          <w:rFonts w:hint="eastAsia"/>
          <w:highlight w:val="green"/>
        </w:rPr>
      </w:pPr>
      <w:r w:rsidRPr="00AD1BAE">
        <w:rPr>
          <w:rFonts w:hint="eastAsia"/>
          <w:highlight w:val="green"/>
        </w:rPr>
        <w:t xml:space="preserve">    v</w:t>
      </w:r>
    </w:p>
    <w:p w14:paraId="60A22582" w14:textId="73BFC67A" w:rsidR="00AD1BAE" w:rsidRDefault="00AD1BAE" w:rsidP="00AD1BAE">
      <w:pPr>
        <w:rPr>
          <w:rFonts w:hint="eastAsia"/>
        </w:rPr>
      </w:pPr>
      <w:r w:rsidRPr="00AD1BAE">
        <w:rPr>
          <w:rFonts w:hint="eastAsia"/>
          <w:highlight w:val="green"/>
        </w:rPr>
        <w:t>[生成 Token 序列] --&gt; 语法分析器</w:t>
      </w:r>
    </w:p>
    <w:p w14:paraId="4785C611" w14:textId="3E63BD6D" w:rsidR="00AD1BAE" w:rsidRDefault="00AD1BAE" w:rsidP="00AD1BAE">
      <w:pPr>
        <w:pStyle w:val="4"/>
        <w:rPr>
          <w:rFonts w:hint="eastAsia"/>
        </w:rPr>
      </w:pPr>
      <w:r>
        <w:rPr>
          <w:rFonts w:hint="eastAsia"/>
        </w:rPr>
        <w:t>状态机模型</w:t>
      </w:r>
    </w:p>
    <w:p w14:paraId="720C4BD8" w14:textId="3A629CF2" w:rsidR="00AD1BAE" w:rsidRDefault="00AD1BAE" w:rsidP="004E3DA8">
      <w:pPr>
        <w:ind w:firstLineChars="200" w:firstLine="420"/>
        <w:rPr>
          <w:rFonts w:hint="eastAsia"/>
        </w:rPr>
      </w:pPr>
      <w:r>
        <w:rPr>
          <w:rFonts w:hint="eastAsia"/>
        </w:rPr>
        <w:t>词法分析器通常采用有限状态自动机（Finite State Machine, FSM）来实现。状态机的每个状态对应一种字符或字符序列的识别状态，状态转换根据输入字符的类型（字母、数字、操作符等）来进行。</w:t>
      </w:r>
      <w:r w:rsidR="004E3DA8" w:rsidRPr="004E3DA8">
        <w:rPr>
          <w:rFonts w:hint="eastAsia"/>
          <w:highlight w:val="green"/>
        </w:rPr>
        <w:t>解释自己画的图</w:t>
      </w:r>
    </w:p>
    <w:p w14:paraId="5CC69D38" w14:textId="77777777" w:rsidR="00AD1BAE" w:rsidRDefault="00AD1BAE" w:rsidP="00AD1BAE">
      <w:pPr>
        <w:rPr>
          <w:rFonts w:hint="eastAsia"/>
        </w:rPr>
      </w:pPr>
    </w:p>
    <w:p w14:paraId="4A8A6202" w14:textId="7A9BDCC2" w:rsidR="00AD1BAE" w:rsidRDefault="00AD1BAE" w:rsidP="00AD1BAE">
      <w:pPr>
        <w:rPr>
          <w:rFonts w:hint="eastAsia"/>
        </w:rPr>
      </w:pPr>
      <w:r w:rsidRPr="004E3DA8">
        <w:rPr>
          <w:rFonts w:hint="eastAsia"/>
          <w:highlight w:val="green"/>
        </w:rPr>
        <w:t xml:space="preserve">图 </w:t>
      </w:r>
      <w:r w:rsidR="004E3DA8" w:rsidRPr="004E3DA8">
        <w:rPr>
          <w:rFonts w:hint="eastAsia"/>
          <w:highlight w:val="green"/>
        </w:rPr>
        <w:t>3</w:t>
      </w:r>
      <w:r w:rsidRPr="004E3DA8">
        <w:rPr>
          <w:rFonts w:hint="eastAsia"/>
          <w:highlight w:val="green"/>
        </w:rPr>
        <w:t xml:space="preserve"> 词法分析器状态机示意图</w:t>
      </w:r>
    </w:p>
    <w:p w14:paraId="0A901245" w14:textId="17602405" w:rsidR="00AD1BAE" w:rsidRDefault="00AD1BAE" w:rsidP="00AD1BAE">
      <w:pPr>
        <w:pStyle w:val="3"/>
        <w:rPr>
          <w:rFonts w:hint="eastAsia"/>
        </w:rPr>
      </w:pPr>
      <w:bookmarkStart w:id="8" w:name="_Toc180391313"/>
      <w:r>
        <w:rPr>
          <w:rFonts w:hint="eastAsia"/>
        </w:rPr>
        <w:lastRenderedPageBreak/>
        <w:t>词法分析器模块设计</w:t>
      </w:r>
      <w:bookmarkEnd w:id="8"/>
    </w:p>
    <w:p w14:paraId="541984CE" w14:textId="03F5F1A7" w:rsidR="00AD1BAE" w:rsidRDefault="004D7337" w:rsidP="00AD1BAE">
      <w:pPr>
        <w:pStyle w:val="4"/>
      </w:pPr>
      <w:r>
        <w:rPr>
          <w:rFonts w:hint="eastAsia"/>
        </w:rPr>
        <w:t>Lexer类</w:t>
      </w:r>
    </w:p>
    <w:p w14:paraId="0D4DC06E" w14:textId="33BE2CE4" w:rsidR="004D7337" w:rsidRDefault="004D7337" w:rsidP="004D7337">
      <w:r w:rsidRPr="004D7337">
        <w:rPr>
          <w:rFonts w:hint="eastAsia"/>
          <w:highlight w:val="green"/>
        </w:rPr>
        <w:t>两个表格（一个成员变量，一个成员函数，一张代码截图）</w:t>
      </w:r>
    </w:p>
    <w:p w14:paraId="50D32F77" w14:textId="77777777" w:rsidR="004D7337" w:rsidRPr="004D7337" w:rsidRDefault="004D7337" w:rsidP="004D7337">
      <w:pPr>
        <w:rPr>
          <w:rFonts w:hint="eastAsia"/>
        </w:rPr>
      </w:pPr>
    </w:p>
    <w:p w14:paraId="6B60DA8F" w14:textId="4DB26B98" w:rsidR="00A541A3" w:rsidRDefault="00AD1BAE" w:rsidP="004D7337">
      <w:pPr>
        <w:pStyle w:val="4"/>
      </w:pPr>
      <w:r>
        <w:rPr>
          <w:rFonts w:hint="eastAsia"/>
        </w:rPr>
        <w:t>GetWord 函数实现</w:t>
      </w:r>
    </w:p>
    <w:p w14:paraId="78B5D7AE" w14:textId="148D518A" w:rsidR="00622F4E" w:rsidRDefault="00622F4E" w:rsidP="00622F4E">
      <w:r>
        <w:rPr>
          <w:rFonts w:hint="eastAsia"/>
        </w:rPr>
        <w:t>（画21页的流程图+解释）</w:t>
      </w:r>
    </w:p>
    <w:p w14:paraId="32A78104" w14:textId="77777777" w:rsidR="00622F4E" w:rsidRPr="00622F4E" w:rsidRDefault="00622F4E" w:rsidP="00622F4E">
      <w:pPr>
        <w:rPr>
          <w:rFonts w:hint="eastAsia"/>
        </w:rPr>
      </w:pPr>
    </w:p>
    <w:sectPr w:rsidR="00622F4E" w:rsidRPr="00622F4E" w:rsidSect="00AC613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A2AEC"/>
    <w:multiLevelType w:val="hybridMultilevel"/>
    <w:tmpl w:val="B1E8ACC2"/>
    <w:lvl w:ilvl="0" w:tplc="7A2ED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374267"/>
    <w:multiLevelType w:val="hybridMultilevel"/>
    <w:tmpl w:val="527021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10267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FB711F2"/>
    <w:multiLevelType w:val="hybridMultilevel"/>
    <w:tmpl w:val="2F66A8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67820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20257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B563A93"/>
    <w:multiLevelType w:val="hybridMultilevel"/>
    <w:tmpl w:val="B6C68358"/>
    <w:lvl w:ilvl="0" w:tplc="CD581D5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98940064">
    <w:abstractNumId w:val="6"/>
  </w:num>
  <w:num w:numId="2" w16cid:durableId="1169634627">
    <w:abstractNumId w:val="1"/>
  </w:num>
  <w:num w:numId="3" w16cid:durableId="677270835">
    <w:abstractNumId w:val="3"/>
  </w:num>
  <w:num w:numId="4" w16cid:durableId="372733764">
    <w:abstractNumId w:val="0"/>
  </w:num>
  <w:num w:numId="5" w16cid:durableId="1761171296">
    <w:abstractNumId w:val="4"/>
  </w:num>
  <w:num w:numId="6" w16cid:durableId="1645235913">
    <w:abstractNumId w:val="2"/>
  </w:num>
  <w:num w:numId="7" w16cid:durableId="1201547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96"/>
    <w:rsid w:val="000C761A"/>
    <w:rsid w:val="0012276C"/>
    <w:rsid w:val="001F1758"/>
    <w:rsid w:val="001F61D6"/>
    <w:rsid w:val="00217CD1"/>
    <w:rsid w:val="002365A0"/>
    <w:rsid w:val="004352CD"/>
    <w:rsid w:val="004D7337"/>
    <w:rsid w:val="004E3DA8"/>
    <w:rsid w:val="00622F4E"/>
    <w:rsid w:val="00730330"/>
    <w:rsid w:val="007378EF"/>
    <w:rsid w:val="00742E7B"/>
    <w:rsid w:val="0080081E"/>
    <w:rsid w:val="008A00D8"/>
    <w:rsid w:val="009D442C"/>
    <w:rsid w:val="00A541A3"/>
    <w:rsid w:val="00A75DAC"/>
    <w:rsid w:val="00AC6131"/>
    <w:rsid w:val="00AD1BAE"/>
    <w:rsid w:val="00D70266"/>
    <w:rsid w:val="00E909F8"/>
    <w:rsid w:val="00F24BE3"/>
    <w:rsid w:val="00FA357B"/>
    <w:rsid w:val="00FF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2FBF"/>
  <w15:chartTrackingRefBased/>
  <w15:docId w15:val="{8CACD7D3-4539-46B2-9FF7-1A56126B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7C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7C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1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1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131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C613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217C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7C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303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30330"/>
  </w:style>
  <w:style w:type="paragraph" w:styleId="TOC2">
    <w:name w:val="toc 2"/>
    <w:basedOn w:val="a"/>
    <w:next w:val="a"/>
    <w:autoRedefine/>
    <w:uiPriority w:val="39"/>
    <w:unhideWhenUsed/>
    <w:rsid w:val="00730330"/>
    <w:pPr>
      <w:ind w:leftChars="200" w:left="420"/>
    </w:pPr>
  </w:style>
  <w:style w:type="character" w:styleId="a5">
    <w:name w:val="Hyperlink"/>
    <w:basedOn w:val="a0"/>
    <w:uiPriority w:val="99"/>
    <w:unhideWhenUsed/>
    <w:rsid w:val="00730330"/>
    <w:rPr>
      <w:color w:val="467886" w:themeColor="hyperlink"/>
      <w:u w:val="single"/>
    </w:rPr>
  </w:style>
  <w:style w:type="paragraph" w:styleId="a6">
    <w:name w:val="List Paragraph"/>
    <w:basedOn w:val="a"/>
    <w:uiPriority w:val="34"/>
    <w:qFormat/>
    <w:rsid w:val="00AD1B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D1B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1B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4E3DA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67F3D34B8F41DF963C11AF37AAE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39ABBF-5DA8-4B00-A836-527374D9AAAF}"/>
      </w:docPartPr>
      <w:docPartBody>
        <w:p w:rsidR="000C51B5" w:rsidRDefault="000C51B5" w:rsidP="000C51B5">
          <w:pPr>
            <w:pStyle w:val="DF67F3D34B8F41DF963C11AF37AAE917"/>
            <w:rPr>
              <w:rFonts w:hint="eastAsia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4CB206EA3CF1460DA48A8857C2C305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4262EB-4F6A-4804-861E-0D3614DFD291}"/>
      </w:docPartPr>
      <w:docPartBody>
        <w:p w:rsidR="000C51B5" w:rsidRDefault="000C51B5" w:rsidP="000C51B5">
          <w:pPr>
            <w:pStyle w:val="4CB206EA3CF1460DA48A8857C2C30521"/>
            <w:rPr>
              <w:rFonts w:hint="eastAsia"/>
            </w:rPr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B5"/>
    <w:rsid w:val="000C51B5"/>
    <w:rsid w:val="000C761A"/>
    <w:rsid w:val="001F1758"/>
    <w:rsid w:val="00663A10"/>
    <w:rsid w:val="008F60B5"/>
    <w:rsid w:val="00CF0B85"/>
    <w:rsid w:val="00D70266"/>
    <w:rsid w:val="00E9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67F3D34B8F41DF963C11AF37AAE917">
    <w:name w:val="DF67F3D34B8F41DF963C11AF37AAE917"/>
    <w:rsid w:val="000C51B5"/>
    <w:pPr>
      <w:widowControl w:val="0"/>
      <w:jc w:val="both"/>
    </w:pPr>
  </w:style>
  <w:style w:type="paragraph" w:customStyle="1" w:styleId="4CB206EA3CF1460DA48A8857C2C30521">
    <w:name w:val="4CB206EA3CF1460DA48A8857C2C30521"/>
    <w:rsid w:val="000C51B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2024-11-18T00:00:00</PublishDate>
  <Abstract/>
  <CompanyAddress>计算机科学与技术学院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97F1B1-2E90-4996-9323-4F6C0770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746</Words>
  <Characters>4256</Characters>
  <Application>Microsoft Office Word</Application>
  <DocSecurity>0</DocSecurity>
  <Lines>35</Lines>
  <Paragraphs>9</Paragraphs>
  <ScaleCrop>false</ScaleCrop>
  <Company>南京航空航天大学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编译原理课程报告</dc:title>
  <dc:subject>162210107蔡蕾</dc:subject>
  <dc:creator>菜碟子 小</dc:creator>
  <cp:keywords/>
  <dc:description/>
  <cp:lastModifiedBy>菜碟子 小</cp:lastModifiedBy>
  <cp:revision>16</cp:revision>
  <dcterms:created xsi:type="dcterms:W3CDTF">2024-10-18T08:28:00Z</dcterms:created>
  <dcterms:modified xsi:type="dcterms:W3CDTF">2024-10-21T00:26:00Z</dcterms:modified>
</cp:coreProperties>
</file>