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75" w:lineRule="atLeast"/>
        <w:ind w:firstLine="420"/>
        <w:jc w:val="left"/>
        <w:rPr>
          <w:rFonts w:ascii="MS Mincho" w:hAnsi="MS Mincho" w:eastAsia="MS Mincho" w:cs="MS Mincho"/>
          <w:color w:val="333333"/>
          <w:kern w:val="0"/>
          <w:sz w:val="21"/>
          <w:szCs w:val="21"/>
        </w:rPr>
      </w:pP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HTML+CSS 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面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试题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目</w:t>
      </w:r>
    </w:p>
    <w:p>
      <w:pPr>
        <w:widowControl/>
        <w:spacing w:line="375" w:lineRule="atLeast"/>
        <w:ind w:firstLine="420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1.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对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WEB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标准以及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W3C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的理解与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认识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spacing w:line="375" w:lineRule="atLeast"/>
        <w:ind w:firstLine="420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2.xhtml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和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html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有什么区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别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spacing w:line="375" w:lineRule="atLeast"/>
        <w:ind w:firstLine="420"/>
        <w:jc w:val="left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3.Doctype? 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严格模式与混杂模式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-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如何触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发这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两种模式，区分它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们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有何意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义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 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br w:type="textWrapping"/>
      </w:r>
    </w:p>
    <w:p>
      <w:pPr>
        <w:widowControl/>
        <w:spacing w:line="375" w:lineRule="atLeast"/>
        <w:ind w:firstLine="420"/>
        <w:jc w:val="left"/>
        <w:rPr>
          <w:rFonts w:ascii="Arial" w:hAnsi="Arial" w:eastAsia="Times New Roman" w:cs="Arial"/>
          <w:color w:val="333333"/>
          <w:kern w:val="0"/>
          <w:sz w:val="21"/>
          <w:szCs w:val="21"/>
        </w:rPr>
      </w:pPr>
    </w:p>
    <w:p>
      <w:pPr>
        <w:widowControl/>
        <w:spacing w:line="375" w:lineRule="atLeast"/>
        <w:ind w:firstLine="420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4.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行内元素有哪些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块级元素有哪些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?CSS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的盒模型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spacing w:line="375" w:lineRule="atLeast"/>
        <w:ind w:firstLine="420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5.CSS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引入的方式有哪些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 link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和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@import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的区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别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是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spacing w:line="375" w:lineRule="atLeast"/>
        <w:ind w:firstLine="420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</w:p>
    <w:p>
      <w:pPr>
        <w:widowControl/>
        <w:spacing w:line="375" w:lineRule="atLeast"/>
        <w:ind w:firstLine="420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6.CSS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选择符有哪些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哪些属性可以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继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承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优先级算法如何计算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内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联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和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important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哪个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优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先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级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高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spacing w:line="375" w:lineRule="atLeast"/>
        <w:ind w:firstLine="420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7.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前端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页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面有哪三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层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构成，分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别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是什么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作用是什么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8.css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的基本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语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句构成是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spacing w:line="375" w:lineRule="atLeast"/>
        <w:ind w:firstLine="420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9.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你做的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页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面在哪些流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览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器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测试过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这些浏览器的内核分别是什么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10.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写出几种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IE6 BUG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的解决方法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spacing w:line="375" w:lineRule="atLeast"/>
        <w:ind w:firstLine="420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</w:p>
    <w:p>
      <w:pPr>
        <w:widowControl/>
        <w:spacing w:line="375" w:lineRule="atLeast"/>
        <w:ind w:firstLine="420"/>
        <w:jc w:val="left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11.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标签上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title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与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alt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属性的区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别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是什么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br w:type="textWrapping"/>
      </w:r>
    </w:p>
    <w:p>
      <w:pPr>
        <w:widowControl/>
        <w:spacing w:line="375" w:lineRule="atLeast"/>
        <w:ind w:firstLine="420"/>
        <w:jc w:val="left"/>
        <w:rPr>
          <w:rFonts w:ascii="Arial" w:hAnsi="Arial" w:eastAsia="Times New Roman" w:cs="Arial"/>
          <w:color w:val="333333"/>
          <w:kern w:val="0"/>
          <w:sz w:val="21"/>
          <w:szCs w:val="21"/>
        </w:rPr>
      </w:pPr>
    </w:p>
    <w:p>
      <w:pPr>
        <w:widowControl/>
        <w:spacing w:line="375" w:lineRule="atLeast"/>
        <w:ind w:firstLine="420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12.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描述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css reset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的作用和用途。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spacing w:line="375" w:lineRule="atLeast"/>
        <w:ind w:firstLine="420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13.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解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释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css sprites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，如何使用。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spacing w:line="375" w:lineRule="atLeast"/>
        <w:ind w:firstLine="420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14.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浏览器标准模式和怪异模式之间的区别是什么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spacing w:line="375" w:lineRule="atLeast"/>
        <w:ind w:firstLine="420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</w:p>
    <w:p>
      <w:pPr>
        <w:widowControl/>
        <w:spacing w:line="375" w:lineRule="atLeast"/>
        <w:ind w:firstLine="420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</w:p>
    <w:p>
      <w:pPr>
        <w:widowControl/>
        <w:numPr>
          <w:ilvl w:val="0"/>
          <w:numId w:val="1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你如何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对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网站的文件和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资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源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进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行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优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化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期待的解决方案包括：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16.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什么是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语义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化的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HTML?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17.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清除浮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动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的几种方式，各自的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优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缺点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2.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例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举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3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种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强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制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类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型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转换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和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2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种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隐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式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类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型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转换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?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3.split() join() 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的区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别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4.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数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组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方法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pop() push() unshift() shift()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5.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事件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绑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定和普通事件有什么区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别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6.IE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和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DOM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事件流的区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别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7.IE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和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标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准下有哪些兼容性的写法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8.ajax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请求的时候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get 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和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方式的区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别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9.call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和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apply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的区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别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10.ajax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请求时，如何解释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json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数据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12.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写一个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获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取非行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间样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式的函数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13.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事件委托是什么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</w:p>
    <w:p>
      <w:pPr>
        <w:widowControl/>
        <w:numPr>
          <w:ilvl w:val="0"/>
          <w:numId w:val="2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闭包是什么，有什么特性，对页面有什么影响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br w:type="textWrapping"/>
      </w:r>
      <w:bookmarkStart w:id="0" w:name="_GoBack"/>
      <w:bookmarkEnd w:id="0"/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15.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如何阻止事件冒泡和默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认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事件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16.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添加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删除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替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换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插入到某个接点的方法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17.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解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释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jsonp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的原理，以及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为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什么不是真正的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ajax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18.javascript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的本地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对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象，内置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对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象和宿主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对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象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19.document load 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和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document ready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的区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别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20.”==”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和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“===”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的不同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21.javascript</w:t>
      </w:r>
      <w:r>
        <w:rPr>
          <w:rFonts w:ascii="MS Mincho" w:hAnsi="MS Mincho" w:eastAsia="MS Mincho" w:cs="MS Mincho"/>
          <w:color w:val="333333"/>
          <w:kern w:val="0"/>
          <w:sz w:val="21"/>
          <w:szCs w:val="21"/>
        </w:rPr>
        <w:t>的同源策略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widowControl/>
        <w:numPr>
          <w:ilvl w:val="0"/>
          <w:numId w:val="0"/>
        </w:numPr>
        <w:spacing w:line="375" w:lineRule="atLeast"/>
        <w:jc w:val="left"/>
        <w:rPr>
          <w:rFonts w:ascii="MingLiU" w:hAnsi="MingLiU" w:eastAsia="MingLiU" w:cs="MingLiU"/>
          <w:color w:val="333333"/>
          <w:kern w:val="0"/>
          <w:sz w:val="21"/>
          <w:szCs w:val="21"/>
        </w:rPr>
      </w:pPr>
    </w:p>
    <w:p>
      <w:pPr>
        <w:rPr>
          <w:rFonts w:ascii="MingLiU" w:hAnsi="MingLiU" w:eastAsia="MingLiU" w:cs="MingLiU"/>
          <w:color w:val="333333"/>
          <w:kern w:val="0"/>
          <w:sz w:val="21"/>
          <w:szCs w:val="21"/>
        </w:rPr>
      </w:pP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22.</w:t>
      </w:r>
      <w:r>
        <w:rPr>
          <w:rFonts w:ascii="宋体" w:hAnsi="宋体" w:eastAsia="宋体" w:cs="宋体"/>
          <w:color w:val="333333"/>
          <w:kern w:val="0"/>
          <w:sz w:val="21"/>
          <w:szCs w:val="21"/>
        </w:rPr>
        <w:t>编写一个数组去重的方法</w:t>
      </w:r>
      <w:r>
        <w:rPr>
          <w:rFonts w:ascii="MingLiU" w:hAnsi="MingLiU" w:eastAsia="MingLiU" w:cs="MingLiU"/>
          <w:color w:val="333333"/>
          <w:kern w:val="0"/>
          <w:sz w:val="21"/>
          <w:szCs w:val="21"/>
        </w:rPr>
        <w:br w:type="textWrapping"/>
      </w:r>
    </w:p>
    <w:p>
      <w:pPr>
        <w:rPr>
          <w:rFonts w:ascii="MingLiU" w:hAnsi="MingLiU" w:eastAsia="MingLiU" w:cs="MingLiU"/>
          <w:color w:val="333333"/>
          <w:kern w:val="0"/>
          <w:sz w:val="21"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E4A4A"/>
    <w:multiLevelType w:val="singleLevel"/>
    <w:tmpl w:val="575E4A4A"/>
    <w:lvl w:ilvl="0" w:tentative="0">
      <w:start w:val="15"/>
      <w:numFmt w:val="decimal"/>
      <w:suff w:val="nothing"/>
      <w:lvlText w:val="%1."/>
      <w:lvlJc w:val="left"/>
    </w:lvl>
  </w:abstractNum>
  <w:abstractNum w:abstractNumId="1">
    <w:nsid w:val="575E4AB5"/>
    <w:multiLevelType w:val="singleLevel"/>
    <w:tmpl w:val="575E4AB5"/>
    <w:lvl w:ilvl="0" w:tentative="0">
      <w:start w:val="1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FB"/>
    <w:rsid w:val="00072A65"/>
    <w:rsid w:val="00176EFB"/>
    <w:rsid w:val="001B67BA"/>
    <w:rsid w:val="00765C75"/>
    <w:rsid w:val="15F47CD8"/>
    <w:rsid w:val="21212E2E"/>
    <w:rsid w:val="60896A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544</Words>
  <Characters>3101</Characters>
  <Lines>25</Lines>
  <Paragraphs>7</Paragraphs>
  <ScaleCrop>false</ScaleCrop>
  <LinksUpToDate>false</LinksUpToDate>
  <CharactersWithSpaces>3638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2016-06-13T00:58:00Z</dcterms:created>
  <dc:creator>mike.lan</dc:creator>
  <cp:lastModifiedBy>Administrator</cp:lastModifiedBy>
  <dcterms:modified xsi:type="dcterms:W3CDTF">2016-06-13T06:13:28Z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