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3AC4" w14:textId="72B1F40B" w:rsidR="00335C10" w:rsidRDefault="001A1CC1" w:rsidP="001A1CC1">
      <w:pPr>
        <w:jc w:val="center"/>
        <w:rPr>
          <w:b/>
          <w:bCs/>
          <w:sz w:val="36"/>
          <w:szCs w:val="36"/>
          <w:u w:val="single"/>
          <w:lang w:val="en-US"/>
        </w:rPr>
      </w:pPr>
      <w:r>
        <w:rPr>
          <w:b/>
          <w:bCs/>
          <w:sz w:val="36"/>
          <w:szCs w:val="36"/>
          <w:u w:val="single"/>
          <w:lang w:val="en-US"/>
        </w:rPr>
        <w:t>Irish Senthilkumar    16342613    CT417    Assignment 1</w:t>
      </w:r>
    </w:p>
    <w:p w14:paraId="4CD65F3B" w14:textId="57102E3D" w:rsidR="001A1CC1" w:rsidRDefault="001A1CC1" w:rsidP="001A1CC1">
      <w:pPr>
        <w:rPr>
          <w:sz w:val="22"/>
          <w:szCs w:val="22"/>
          <w:lang w:val="en-US"/>
        </w:rPr>
      </w:pPr>
    </w:p>
    <w:p w14:paraId="2D78770E" w14:textId="73597ACA" w:rsidR="00380B4F" w:rsidRDefault="0092634B" w:rsidP="001A1CC1">
      <w:pPr>
        <w:rPr>
          <w:sz w:val="22"/>
          <w:szCs w:val="22"/>
          <w:lang w:val="en-US"/>
        </w:rPr>
      </w:pPr>
      <w:r>
        <w:rPr>
          <w:sz w:val="22"/>
          <w:szCs w:val="22"/>
          <w:lang w:val="en-US"/>
        </w:rPr>
        <w:t xml:space="preserve">This report details the software architecture for </w:t>
      </w:r>
      <w:r w:rsidR="00B64E53">
        <w:rPr>
          <w:sz w:val="22"/>
          <w:szCs w:val="22"/>
          <w:lang w:val="en-US"/>
        </w:rPr>
        <w:t>Deliveroo.</w:t>
      </w:r>
      <w:r w:rsidR="007A10ED">
        <w:rPr>
          <w:sz w:val="22"/>
          <w:szCs w:val="22"/>
          <w:lang w:val="en-US"/>
        </w:rPr>
        <w:t xml:space="preserve"> Deliveroo is an online food delivery company based in London</w:t>
      </w:r>
      <w:r w:rsidR="00172B87">
        <w:rPr>
          <w:sz w:val="22"/>
          <w:szCs w:val="22"/>
          <w:lang w:val="en-US"/>
        </w:rPr>
        <w:t xml:space="preserve"> </w:t>
      </w:r>
      <w:r w:rsidR="007A10ED">
        <w:rPr>
          <w:sz w:val="22"/>
          <w:szCs w:val="22"/>
          <w:lang w:val="en-US"/>
        </w:rPr>
        <w:t>but have operations arou</w:t>
      </w:r>
      <w:r w:rsidR="00714C92">
        <w:rPr>
          <w:sz w:val="22"/>
          <w:szCs w:val="22"/>
          <w:lang w:val="en-US"/>
        </w:rPr>
        <w:t>n</w:t>
      </w:r>
      <w:r w:rsidR="007A10ED">
        <w:rPr>
          <w:sz w:val="22"/>
          <w:szCs w:val="22"/>
          <w:lang w:val="en-US"/>
        </w:rPr>
        <w:t>d the world.</w:t>
      </w:r>
      <w:r w:rsidR="00172B87">
        <w:rPr>
          <w:sz w:val="22"/>
          <w:szCs w:val="22"/>
          <w:lang w:val="en-US"/>
        </w:rPr>
        <w:t xml:space="preserve"> Deliveroo works by first receiving the food order request from the customer. This order is forwarded to the restaurant, who prepare the order. Once the order has been prepared, a Deliveroo rider picks up the order and delivers it to the customer.</w:t>
      </w:r>
      <w:r w:rsidR="00E169E8">
        <w:rPr>
          <w:sz w:val="22"/>
          <w:szCs w:val="22"/>
          <w:lang w:val="en-US"/>
        </w:rPr>
        <w:t xml:space="preserve"> To achieve this order lifecycle, Deliveroo uses a</w:t>
      </w:r>
      <w:r w:rsidR="000C51D9">
        <w:rPr>
          <w:sz w:val="22"/>
          <w:szCs w:val="22"/>
          <w:lang w:val="en-US"/>
        </w:rPr>
        <w:t xml:space="preserve"> distributed,</w:t>
      </w:r>
      <w:r w:rsidR="00E169E8">
        <w:rPr>
          <w:sz w:val="22"/>
          <w:szCs w:val="22"/>
          <w:lang w:val="en-US"/>
        </w:rPr>
        <w:t xml:space="preserve"> event driven software architecture.</w:t>
      </w:r>
    </w:p>
    <w:p w14:paraId="661B1263" w14:textId="379D4B0A" w:rsidR="00380B4F" w:rsidRDefault="00380B4F" w:rsidP="001A1CC1">
      <w:pPr>
        <w:rPr>
          <w:sz w:val="22"/>
          <w:szCs w:val="22"/>
          <w:lang w:val="en-US"/>
        </w:rPr>
      </w:pPr>
    </w:p>
    <w:p w14:paraId="756EE9A2" w14:textId="3CFFCC6A" w:rsidR="00410191" w:rsidRDefault="005617CB" w:rsidP="001A1CC1">
      <w:pPr>
        <w:rPr>
          <w:sz w:val="22"/>
          <w:szCs w:val="22"/>
          <w:lang w:val="en-US"/>
        </w:rPr>
      </w:pPr>
      <w:r>
        <w:rPr>
          <w:sz w:val="22"/>
          <w:szCs w:val="22"/>
          <w:lang w:val="en-US"/>
        </w:rPr>
        <w:t>Before using event driven architecture, Deliveroo were using a monolithic approach to their software architecture.</w:t>
      </w:r>
      <w:r w:rsidR="00E324F9">
        <w:rPr>
          <w:sz w:val="22"/>
          <w:szCs w:val="22"/>
          <w:lang w:val="en-US"/>
        </w:rPr>
        <w:t xml:space="preserve"> They were using Ruby on Rails (a server-side web application framework) with PostgreSQL (an open source relational database management system) and Redis (an in-memory data structure store)</w:t>
      </w:r>
      <w:r w:rsidR="00410191">
        <w:rPr>
          <w:sz w:val="22"/>
          <w:szCs w:val="22"/>
          <w:lang w:val="en-US"/>
        </w:rPr>
        <w:t>, as shown in Figure 1</w:t>
      </w:r>
      <w:r w:rsidR="00E324F9">
        <w:rPr>
          <w:sz w:val="22"/>
          <w:szCs w:val="22"/>
          <w:lang w:val="en-US"/>
        </w:rPr>
        <w:t>. For their initial growth</w:t>
      </w:r>
      <w:r w:rsidR="00196AFC">
        <w:rPr>
          <w:sz w:val="22"/>
          <w:szCs w:val="22"/>
          <w:lang w:val="en-US"/>
        </w:rPr>
        <w:t xml:space="preserve"> phase, this was a good choice of architecture, since monolithic applications have good ease of deployment since they are packaged as a single, tightly coupled unit. This also means that the application’s source code is in a single location, which brings about a good ease of development.</w:t>
      </w:r>
    </w:p>
    <w:p w14:paraId="3C51E60F" w14:textId="77777777" w:rsidR="00026C4E" w:rsidRDefault="00026C4E" w:rsidP="001A1CC1">
      <w:pPr>
        <w:rPr>
          <w:sz w:val="22"/>
          <w:szCs w:val="22"/>
          <w:lang w:val="en-US"/>
        </w:rPr>
      </w:pPr>
    </w:p>
    <w:p w14:paraId="426CC292" w14:textId="77777777" w:rsidR="00410191" w:rsidRDefault="00410191" w:rsidP="00410191">
      <w:pPr>
        <w:keepNext/>
        <w:jc w:val="center"/>
      </w:pPr>
      <w:r w:rsidRPr="00410191">
        <w:rPr>
          <w:noProof/>
          <w:sz w:val="22"/>
          <w:szCs w:val="22"/>
          <w:lang w:val="en-US"/>
        </w:rPr>
        <w:drawing>
          <wp:inline distT="0" distB="0" distL="0" distR="0" wp14:anchorId="52C31284" wp14:editId="7F05A0BB">
            <wp:extent cx="3193536" cy="17848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3536" cy="1784839"/>
                    </a:xfrm>
                    <a:prstGeom prst="rect">
                      <a:avLst/>
                    </a:prstGeom>
                  </pic:spPr>
                </pic:pic>
              </a:graphicData>
            </a:graphic>
          </wp:inline>
        </w:drawing>
      </w:r>
    </w:p>
    <w:p w14:paraId="6CADED4C" w14:textId="294DCED5" w:rsidR="00410191" w:rsidRPr="00B6374C" w:rsidRDefault="00410191" w:rsidP="00410191">
      <w:pPr>
        <w:pStyle w:val="Caption"/>
        <w:jc w:val="center"/>
        <w:rPr>
          <w:i w:val="0"/>
          <w:iCs w:val="0"/>
          <w:color w:val="000000" w:themeColor="text1"/>
          <w:sz w:val="22"/>
          <w:szCs w:val="22"/>
        </w:rPr>
      </w:pPr>
      <w:r w:rsidRPr="00B6374C">
        <w:rPr>
          <w:i w:val="0"/>
          <w:iCs w:val="0"/>
          <w:color w:val="000000" w:themeColor="text1"/>
          <w:sz w:val="22"/>
          <w:szCs w:val="22"/>
        </w:rPr>
        <w:t xml:space="preserve">Figure </w:t>
      </w:r>
      <w:r w:rsidRPr="00B6374C">
        <w:rPr>
          <w:i w:val="0"/>
          <w:iCs w:val="0"/>
          <w:color w:val="000000" w:themeColor="text1"/>
          <w:sz w:val="22"/>
          <w:szCs w:val="22"/>
        </w:rPr>
        <w:fldChar w:fldCharType="begin"/>
      </w:r>
      <w:r w:rsidRPr="00B6374C">
        <w:rPr>
          <w:i w:val="0"/>
          <w:iCs w:val="0"/>
          <w:color w:val="000000" w:themeColor="text1"/>
          <w:sz w:val="22"/>
          <w:szCs w:val="22"/>
        </w:rPr>
        <w:instrText xml:space="preserve"> SEQ Figure \* ARABIC </w:instrText>
      </w:r>
      <w:r w:rsidRPr="00B6374C">
        <w:rPr>
          <w:i w:val="0"/>
          <w:iCs w:val="0"/>
          <w:color w:val="000000" w:themeColor="text1"/>
          <w:sz w:val="22"/>
          <w:szCs w:val="22"/>
        </w:rPr>
        <w:fldChar w:fldCharType="separate"/>
      </w:r>
      <w:r w:rsidR="00BA582D">
        <w:rPr>
          <w:i w:val="0"/>
          <w:iCs w:val="0"/>
          <w:noProof/>
          <w:color w:val="000000" w:themeColor="text1"/>
          <w:sz w:val="22"/>
          <w:szCs w:val="22"/>
        </w:rPr>
        <w:t>1</w:t>
      </w:r>
      <w:r w:rsidRPr="00B6374C">
        <w:rPr>
          <w:i w:val="0"/>
          <w:iCs w:val="0"/>
          <w:color w:val="000000" w:themeColor="text1"/>
          <w:sz w:val="22"/>
          <w:szCs w:val="22"/>
        </w:rPr>
        <w:fldChar w:fldCharType="end"/>
      </w:r>
      <w:r w:rsidRPr="00B6374C">
        <w:rPr>
          <w:i w:val="0"/>
          <w:iCs w:val="0"/>
          <w:color w:val="000000" w:themeColor="text1"/>
          <w:sz w:val="22"/>
          <w:szCs w:val="22"/>
        </w:rPr>
        <w:t xml:space="preserve">: The monolithic software architecture previously </w:t>
      </w:r>
      <w:r w:rsidR="0018600F" w:rsidRPr="00B6374C">
        <w:rPr>
          <w:i w:val="0"/>
          <w:iCs w:val="0"/>
          <w:color w:val="000000" w:themeColor="text1"/>
          <w:sz w:val="22"/>
          <w:szCs w:val="22"/>
        </w:rPr>
        <w:t>employed</w:t>
      </w:r>
      <w:r w:rsidRPr="00B6374C">
        <w:rPr>
          <w:i w:val="0"/>
          <w:iCs w:val="0"/>
          <w:color w:val="000000" w:themeColor="text1"/>
          <w:sz w:val="22"/>
          <w:szCs w:val="22"/>
        </w:rPr>
        <w:t xml:space="preserve"> by Deliveroo.</w:t>
      </w:r>
    </w:p>
    <w:p w14:paraId="25FF9066" w14:textId="42D3F032" w:rsidR="00CB7194" w:rsidRDefault="00CB7194" w:rsidP="00CB7194"/>
    <w:p w14:paraId="0B2B45F7" w14:textId="3728347B" w:rsidR="00196AFC" w:rsidRDefault="00CB7194" w:rsidP="00CB7194">
      <w:pPr>
        <w:rPr>
          <w:sz w:val="22"/>
          <w:szCs w:val="22"/>
        </w:rPr>
      </w:pPr>
      <w:r w:rsidRPr="00FE04B1">
        <w:rPr>
          <w:sz w:val="22"/>
          <w:szCs w:val="22"/>
        </w:rPr>
        <w:t>As Deliveroo started expanding their market share and spreading their services to more countries, this monolithic architecture was becoming obsolete</w:t>
      </w:r>
      <w:r w:rsidR="00196AFC">
        <w:rPr>
          <w:sz w:val="22"/>
          <w:szCs w:val="22"/>
        </w:rPr>
        <w:t>. The previous architecture did not scale well with the addition of new application servers</w:t>
      </w:r>
      <w:r w:rsidR="007E4044">
        <w:rPr>
          <w:sz w:val="22"/>
          <w:szCs w:val="22"/>
        </w:rPr>
        <w:t xml:space="preserve">, which reduced performance. As a DevOps engineer during my work placement, I can also say that using continuous integration with monolithic applications brings </w:t>
      </w:r>
      <w:r w:rsidR="00E342CD">
        <w:rPr>
          <w:sz w:val="22"/>
          <w:szCs w:val="22"/>
        </w:rPr>
        <w:t>about a considerable difficulty to deployment, since merge conflicts can arise, build/deploy times will significantly increase, and a single fault can bring the whole system down</w:t>
      </w:r>
      <w:r w:rsidR="0078652E">
        <w:rPr>
          <w:sz w:val="22"/>
          <w:szCs w:val="22"/>
        </w:rPr>
        <w:t xml:space="preserve">. These issues are </w:t>
      </w:r>
      <w:r w:rsidR="002F7B41">
        <w:rPr>
          <w:sz w:val="22"/>
          <w:szCs w:val="22"/>
        </w:rPr>
        <w:t>illustrated</w:t>
      </w:r>
      <w:r w:rsidR="0078652E">
        <w:rPr>
          <w:sz w:val="22"/>
          <w:szCs w:val="22"/>
        </w:rPr>
        <w:t xml:space="preserve"> in Fig</w:t>
      </w:r>
      <w:r w:rsidR="005E0C5F">
        <w:rPr>
          <w:sz w:val="22"/>
          <w:szCs w:val="22"/>
        </w:rPr>
        <w:t>ure</w:t>
      </w:r>
      <w:r w:rsidR="0078652E">
        <w:rPr>
          <w:sz w:val="22"/>
          <w:szCs w:val="22"/>
        </w:rPr>
        <w:t xml:space="preserve"> 2</w:t>
      </w:r>
      <w:r w:rsidR="007E4044">
        <w:rPr>
          <w:sz w:val="22"/>
          <w:szCs w:val="22"/>
        </w:rPr>
        <w:t>.</w:t>
      </w:r>
      <w:r w:rsidR="003860CC">
        <w:rPr>
          <w:sz w:val="22"/>
          <w:szCs w:val="22"/>
        </w:rPr>
        <w:t xml:space="preserve"> All of these issues </w:t>
      </w:r>
      <w:r w:rsidR="00F23ADC">
        <w:rPr>
          <w:sz w:val="22"/>
          <w:szCs w:val="22"/>
        </w:rPr>
        <w:t>compounded</w:t>
      </w:r>
      <w:r w:rsidR="003860CC">
        <w:rPr>
          <w:sz w:val="22"/>
          <w:szCs w:val="22"/>
        </w:rPr>
        <w:t xml:space="preserve"> to decrease the development velocity to such an extent that Deliveroo were left with no choice but to </w:t>
      </w:r>
      <w:r w:rsidR="0078652E">
        <w:rPr>
          <w:sz w:val="22"/>
          <w:szCs w:val="22"/>
        </w:rPr>
        <w:t>switch over to an event driven architecture.</w:t>
      </w:r>
    </w:p>
    <w:p w14:paraId="19CBB2E3" w14:textId="77777777" w:rsidR="00026C4E" w:rsidRDefault="00026C4E" w:rsidP="00CB7194">
      <w:pPr>
        <w:rPr>
          <w:sz w:val="22"/>
          <w:szCs w:val="22"/>
        </w:rPr>
      </w:pPr>
    </w:p>
    <w:p w14:paraId="16FABDAB" w14:textId="3A6E6DEF" w:rsidR="0078652E" w:rsidRDefault="0078652E" w:rsidP="00CB7194">
      <w:pPr>
        <w:rPr>
          <w:sz w:val="22"/>
          <w:szCs w:val="22"/>
        </w:rPr>
      </w:pPr>
      <w:r w:rsidRPr="0078652E">
        <w:rPr>
          <w:noProof/>
          <w:sz w:val="22"/>
          <w:szCs w:val="22"/>
        </w:rPr>
        <w:drawing>
          <wp:anchor distT="0" distB="0" distL="114300" distR="114300" simplePos="0" relativeHeight="251662336" behindDoc="0" locked="0" layoutInCell="1" allowOverlap="1" wp14:anchorId="0E44B97D" wp14:editId="62A83BDC">
            <wp:simplePos x="0" y="0"/>
            <wp:positionH relativeFrom="column">
              <wp:posOffset>3188230</wp:posOffset>
            </wp:positionH>
            <wp:positionV relativeFrom="paragraph">
              <wp:posOffset>175895</wp:posOffset>
            </wp:positionV>
            <wp:extent cx="3420745" cy="20021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745" cy="2002155"/>
                    </a:xfrm>
                    <a:prstGeom prst="rect">
                      <a:avLst/>
                    </a:prstGeom>
                  </pic:spPr>
                </pic:pic>
              </a:graphicData>
            </a:graphic>
            <wp14:sizeRelH relativeFrom="page">
              <wp14:pctWidth>0</wp14:pctWidth>
            </wp14:sizeRelH>
            <wp14:sizeRelV relativeFrom="page">
              <wp14:pctHeight>0</wp14:pctHeight>
            </wp14:sizeRelV>
          </wp:anchor>
        </w:drawing>
      </w:r>
      <w:r w:rsidRPr="00327354">
        <w:rPr>
          <w:noProof/>
          <w:sz w:val="22"/>
          <w:szCs w:val="22"/>
        </w:rPr>
        <w:drawing>
          <wp:anchor distT="0" distB="0" distL="114300" distR="114300" simplePos="0" relativeHeight="251663360" behindDoc="0" locked="0" layoutInCell="1" allowOverlap="1" wp14:anchorId="0E55BF76" wp14:editId="537B3B2A">
            <wp:simplePos x="0" y="0"/>
            <wp:positionH relativeFrom="column">
              <wp:posOffset>5393</wp:posOffset>
            </wp:positionH>
            <wp:positionV relativeFrom="paragraph">
              <wp:posOffset>175895</wp:posOffset>
            </wp:positionV>
            <wp:extent cx="3182620" cy="204597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620" cy="2045970"/>
                    </a:xfrm>
                    <a:prstGeom prst="rect">
                      <a:avLst/>
                    </a:prstGeom>
                  </pic:spPr>
                </pic:pic>
              </a:graphicData>
            </a:graphic>
            <wp14:sizeRelH relativeFrom="page">
              <wp14:pctWidth>0</wp14:pctWidth>
            </wp14:sizeRelH>
            <wp14:sizeRelV relativeFrom="page">
              <wp14:pctHeight>0</wp14:pctHeight>
            </wp14:sizeRelV>
          </wp:anchor>
        </w:drawing>
      </w:r>
    </w:p>
    <w:p w14:paraId="539E647F" w14:textId="7A37D70F" w:rsidR="00327354" w:rsidRDefault="00327354" w:rsidP="00CB7194">
      <w:pPr>
        <w:rPr>
          <w:sz w:val="22"/>
          <w:szCs w:val="22"/>
        </w:rPr>
      </w:pPr>
    </w:p>
    <w:p w14:paraId="34A71BA2" w14:textId="4B424AC4" w:rsidR="00327354" w:rsidRDefault="00B6374C" w:rsidP="00CB7194">
      <w:pPr>
        <w:rPr>
          <w:sz w:val="22"/>
          <w:szCs w:val="22"/>
        </w:rPr>
      </w:pPr>
      <w:r>
        <w:rPr>
          <w:noProof/>
        </w:rPr>
        <mc:AlternateContent>
          <mc:Choice Requires="wps">
            <w:drawing>
              <wp:anchor distT="0" distB="0" distL="114300" distR="114300" simplePos="0" relativeHeight="251665408" behindDoc="0" locked="0" layoutInCell="1" allowOverlap="1" wp14:anchorId="5D9006C7" wp14:editId="3C97E532">
                <wp:simplePos x="0" y="0"/>
                <wp:positionH relativeFrom="column">
                  <wp:posOffset>1716896</wp:posOffset>
                </wp:positionH>
                <wp:positionV relativeFrom="paragraph">
                  <wp:posOffset>18302</wp:posOffset>
                </wp:positionV>
                <wp:extent cx="3182620" cy="635"/>
                <wp:effectExtent l="0" t="0" r="5080" b="12065"/>
                <wp:wrapSquare wrapText="bothSides"/>
                <wp:docPr id="7" name="Text Box 7"/>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7CF9413D" w14:textId="79929FF3" w:rsidR="00B6374C" w:rsidRPr="00B6374C" w:rsidRDefault="00B6374C" w:rsidP="00B6374C">
                            <w:pPr>
                              <w:pStyle w:val="Caption"/>
                              <w:rPr>
                                <w:i w:val="0"/>
                                <w:iCs w:val="0"/>
                                <w:color w:val="000000" w:themeColor="text1"/>
                                <w:sz w:val="32"/>
                                <w:szCs w:val="32"/>
                              </w:rPr>
                            </w:pPr>
                            <w:r w:rsidRPr="00B6374C">
                              <w:rPr>
                                <w:i w:val="0"/>
                                <w:iCs w:val="0"/>
                                <w:color w:val="000000" w:themeColor="text1"/>
                                <w:sz w:val="22"/>
                                <w:szCs w:val="22"/>
                              </w:rPr>
                              <w:t xml:space="preserve">Figure </w:t>
                            </w:r>
                            <w:r w:rsidRPr="00B6374C">
                              <w:rPr>
                                <w:i w:val="0"/>
                                <w:iCs w:val="0"/>
                                <w:color w:val="000000" w:themeColor="text1"/>
                                <w:sz w:val="22"/>
                                <w:szCs w:val="22"/>
                              </w:rPr>
                              <w:fldChar w:fldCharType="begin"/>
                            </w:r>
                            <w:r w:rsidRPr="00B6374C">
                              <w:rPr>
                                <w:i w:val="0"/>
                                <w:iCs w:val="0"/>
                                <w:color w:val="000000" w:themeColor="text1"/>
                                <w:sz w:val="22"/>
                                <w:szCs w:val="22"/>
                              </w:rPr>
                              <w:instrText xml:space="preserve"> SEQ Figure \* ARABIC </w:instrText>
                            </w:r>
                            <w:r w:rsidRPr="00B6374C">
                              <w:rPr>
                                <w:i w:val="0"/>
                                <w:iCs w:val="0"/>
                                <w:color w:val="000000" w:themeColor="text1"/>
                                <w:sz w:val="22"/>
                                <w:szCs w:val="22"/>
                              </w:rPr>
                              <w:fldChar w:fldCharType="separate"/>
                            </w:r>
                            <w:r w:rsidR="00BA582D">
                              <w:rPr>
                                <w:i w:val="0"/>
                                <w:iCs w:val="0"/>
                                <w:noProof/>
                                <w:color w:val="000000" w:themeColor="text1"/>
                                <w:sz w:val="22"/>
                                <w:szCs w:val="22"/>
                              </w:rPr>
                              <w:t>2</w:t>
                            </w:r>
                            <w:r w:rsidRPr="00B6374C">
                              <w:rPr>
                                <w:i w:val="0"/>
                                <w:iCs w:val="0"/>
                                <w:color w:val="000000" w:themeColor="text1"/>
                                <w:sz w:val="22"/>
                                <w:szCs w:val="22"/>
                              </w:rPr>
                              <w:fldChar w:fldCharType="end"/>
                            </w:r>
                            <w:r w:rsidRPr="00B6374C">
                              <w:rPr>
                                <w:i w:val="0"/>
                                <w:iCs w:val="0"/>
                                <w:color w:val="000000" w:themeColor="text1"/>
                                <w:sz w:val="22"/>
                                <w:szCs w:val="22"/>
                              </w:rPr>
                              <w:t>: The growth of the number of application server</w:t>
                            </w:r>
                            <w:r w:rsidR="00D1717E">
                              <w:rPr>
                                <w:i w:val="0"/>
                                <w:iCs w:val="0"/>
                                <w:color w:val="000000" w:themeColor="text1"/>
                                <w:sz w:val="22"/>
                                <w:szCs w:val="22"/>
                              </w:rPr>
                              <w:t>s</w:t>
                            </w:r>
                            <w:r w:rsidRPr="00B6374C">
                              <w:rPr>
                                <w:i w:val="0"/>
                                <w:iCs w:val="0"/>
                                <w:color w:val="000000" w:themeColor="text1"/>
                                <w:sz w:val="22"/>
                                <w:szCs w:val="22"/>
                              </w:rPr>
                              <w:t xml:space="preserve"> (left) and the application build times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006C7" id="_x0000_t202" coordsize="21600,21600" o:spt="202" path="m,l,21600r21600,l21600,xe">
                <v:stroke joinstyle="miter"/>
                <v:path gradientshapeok="t" o:connecttype="rect"/>
              </v:shapetype>
              <v:shape id="Text Box 7" o:spid="_x0000_s1026" type="#_x0000_t202" style="position:absolute;margin-left:135.2pt;margin-top:1.45pt;width:250.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DWUKgIAAF0EAAAOAAAAZHJzL2Uyb0RvYy54bWysVFFv2jAQfp+0/2D5fQSoRitEqBgV0yTU&#13;&#10;VoKpz8ZxiCXH550NCfv1OzsJ7bo9TXsx57vz53zfd2Zx39aGnRV6DTbnk9GYM2UlFNoec/59v/l0&#13;&#10;x5kPwhbCgFU5vyjP75cfPywaN1dTqMAUChmBWD9vXM6rENw8y7ysVC38CJyyVCwBaxFoi8esQNEQ&#13;&#10;em2y6Xg8yxrAwiFI5T1lH7oiXyb8slQyPJWlV4GZnNO3hbRiWg9xzZYLMT+icJWW/WeIf/iKWmhL&#13;&#10;l16hHkQQ7IT6D6haSwQPZRhJqDMoSy1V4kBsJuN3bHaVcCpxIXG8u8rk/x+sfDw/I9NFzm85s6Im&#13;&#10;i/aqDewLtOw2qtM4P6emnaO20FKaXB7ynpKRdFtiHX+JDqM66Xy5ahvBJCVvJnfT2ZRKkmqzm88R&#13;&#10;I3s96tCHrwpqFoOcIxmX9BTnrQ9d69ASb/JgdLHRxsRNLKwNsrMgk5tKB9WD/9ZlbOy1EE91gDGT&#13;&#10;RX4djxiF9tD2pA9QXIgzQjcz3smNpou2wodngTQkxIUGPzzRUhpocg59xFkF+PNv+dhP3lGVs4aG&#13;&#10;Luf+x0mg4sx8s+RqnNAhwCE4DIE91WsgihN6Uk6mkA5gMENYItQv9B5W8RYqCSvprpyHIVyHbvTp&#13;&#10;PUm1WqUmmkMnwtbunIzQg6D79kWg6+0I5OIjDOMo5u9c6XqTL251CiRxsiwK2qnY60wznEzv31t8&#13;&#10;JG/3qev1X2H5CwAA//8DAFBLAwQUAAYACAAAACEAlwRDI+IAAAAMAQAADwAAAGRycy9kb3ducmV2&#13;&#10;LnhtbExPPU/DMBDdkfgP1iGxIGq3jRJI41RVgYEuFaELmxu7cSA+R7HThn/PMcFyutN79z6K9eQ6&#13;&#10;djZDaD1KmM8EMIO11y02Eg7vL/cPwEJUqFXn0Uj4NgHW5fVVoXLtL/hmzlVsGIlgyJUEG2Ofcx5q&#13;&#10;a5wKM98bJOzkB6cinUPD9aAuJO46vhAi5U61SA5W9WZrTf1VjU7CPvnY27vx9LzbJMvh9TBu08+m&#13;&#10;kvL2Znpa0disgEUzxb8P+O1A+aGkYEc/og6sk7DIREJUWh6BEZ5l8xTYUcJSAC8L/r9E+QMAAP//&#13;&#10;AwBQSwECLQAUAAYACAAAACEAtoM4kv4AAADhAQAAEwAAAAAAAAAAAAAAAAAAAAAAW0NvbnRlbnRf&#13;&#10;VHlwZXNdLnhtbFBLAQItABQABgAIAAAAIQA4/SH/1gAAAJQBAAALAAAAAAAAAAAAAAAAAC8BAABf&#13;&#10;cmVscy8ucmVsc1BLAQItABQABgAIAAAAIQCPODWUKgIAAF0EAAAOAAAAAAAAAAAAAAAAAC4CAABk&#13;&#10;cnMvZTJvRG9jLnhtbFBLAQItABQABgAIAAAAIQCXBEMj4gAAAAwBAAAPAAAAAAAAAAAAAAAAAIQE&#13;&#10;AABkcnMvZG93bnJldi54bWxQSwUGAAAAAAQABADzAAAAkwUAAAAA&#13;&#10;" stroked="f">
                <v:textbox style="mso-fit-shape-to-text:t" inset="0,0,0,0">
                  <w:txbxContent>
                    <w:p w14:paraId="7CF9413D" w14:textId="79929FF3" w:rsidR="00B6374C" w:rsidRPr="00B6374C" w:rsidRDefault="00B6374C" w:rsidP="00B6374C">
                      <w:pPr>
                        <w:pStyle w:val="Caption"/>
                        <w:rPr>
                          <w:i w:val="0"/>
                          <w:iCs w:val="0"/>
                          <w:color w:val="000000" w:themeColor="text1"/>
                          <w:sz w:val="32"/>
                          <w:szCs w:val="32"/>
                        </w:rPr>
                      </w:pPr>
                      <w:r w:rsidRPr="00B6374C">
                        <w:rPr>
                          <w:i w:val="0"/>
                          <w:iCs w:val="0"/>
                          <w:color w:val="000000" w:themeColor="text1"/>
                          <w:sz w:val="22"/>
                          <w:szCs w:val="22"/>
                        </w:rPr>
                        <w:t xml:space="preserve">Figure </w:t>
                      </w:r>
                      <w:r w:rsidRPr="00B6374C">
                        <w:rPr>
                          <w:i w:val="0"/>
                          <w:iCs w:val="0"/>
                          <w:color w:val="000000" w:themeColor="text1"/>
                          <w:sz w:val="22"/>
                          <w:szCs w:val="22"/>
                        </w:rPr>
                        <w:fldChar w:fldCharType="begin"/>
                      </w:r>
                      <w:r w:rsidRPr="00B6374C">
                        <w:rPr>
                          <w:i w:val="0"/>
                          <w:iCs w:val="0"/>
                          <w:color w:val="000000" w:themeColor="text1"/>
                          <w:sz w:val="22"/>
                          <w:szCs w:val="22"/>
                        </w:rPr>
                        <w:instrText xml:space="preserve"> SEQ Figure \* ARABIC </w:instrText>
                      </w:r>
                      <w:r w:rsidRPr="00B6374C">
                        <w:rPr>
                          <w:i w:val="0"/>
                          <w:iCs w:val="0"/>
                          <w:color w:val="000000" w:themeColor="text1"/>
                          <w:sz w:val="22"/>
                          <w:szCs w:val="22"/>
                        </w:rPr>
                        <w:fldChar w:fldCharType="separate"/>
                      </w:r>
                      <w:r w:rsidR="00BA582D">
                        <w:rPr>
                          <w:i w:val="0"/>
                          <w:iCs w:val="0"/>
                          <w:noProof/>
                          <w:color w:val="000000" w:themeColor="text1"/>
                          <w:sz w:val="22"/>
                          <w:szCs w:val="22"/>
                        </w:rPr>
                        <w:t>2</w:t>
                      </w:r>
                      <w:r w:rsidRPr="00B6374C">
                        <w:rPr>
                          <w:i w:val="0"/>
                          <w:iCs w:val="0"/>
                          <w:color w:val="000000" w:themeColor="text1"/>
                          <w:sz w:val="22"/>
                          <w:szCs w:val="22"/>
                        </w:rPr>
                        <w:fldChar w:fldCharType="end"/>
                      </w:r>
                      <w:r w:rsidRPr="00B6374C">
                        <w:rPr>
                          <w:i w:val="0"/>
                          <w:iCs w:val="0"/>
                          <w:color w:val="000000" w:themeColor="text1"/>
                          <w:sz w:val="22"/>
                          <w:szCs w:val="22"/>
                        </w:rPr>
                        <w:t>: The growth of the number of application server</w:t>
                      </w:r>
                      <w:r w:rsidR="00D1717E">
                        <w:rPr>
                          <w:i w:val="0"/>
                          <w:iCs w:val="0"/>
                          <w:color w:val="000000" w:themeColor="text1"/>
                          <w:sz w:val="22"/>
                          <w:szCs w:val="22"/>
                        </w:rPr>
                        <w:t>s</w:t>
                      </w:r>
                      <w:r w:rsidRPr="00B6374C">
                        <w:rPr>
                          <w:i w:val="0"/>
                          <w:iCs w:val="0"/>
                          <w:color w:val="000000" w:themeColor="text1"/>
                          <w:sz w:val="22"/>
                          <w:szCs w:val="22"/>
                        </w:rPr>
                        <w:t xml:space="preserve"> (left) and the application build times (right).</w:t>
                      </w:r>
                    </w:p>
                  </w:txbxContent>
                </v:textbox>
                <w10:wrap type="square"/>
              </v:shape>
            </w:pict>
          </mc:Fallback>
        </mc:AlternateContent>
      </w:r>
    </w:p>
    <w:p w14:paraId="5CAAD83E" w14:textId="16E4E4D6" w:rsidR="0078652E" w:rsidRDefault="0078652E" w:rsidP="00CB7194">
      <w:pPr>
        <w:rPr>
          <w:sz w:val="22"/>
          <w:szCs w:val="22"/>
        </w:rPr>
      </w:pPr>
    </w:p>
    <w:p w14:paraId="662BAB59" w14:textId="369A6F47" w:rsidR="007C605C" w:rsidRDefault="007C605C" w:rsidP="00CB7194">
      <w:pPr>
        <w:rPr>
          <w:sz w:val="22"/>
          <w:szCs w:val="22"/>
        </w:rPr>
      </w:pPr>
    </w:p>
    <w:p w14:paraId="5DABD533" w14:textId="77777777" w:rsidR="00026C4E" w:rsidRDefault="00026C4E" w:rsidP="00CB7194">
      <w:pPr>
        <w:rPr>
          <w:sz w:val="22"/>
          <w:szCs w:val="22"/>
        </w:rPr>
      </w:pPr>
    </w:p>
    <w:p w14:paraId="5EE042E9" w14:textId="187C6E28" w:rsidR="00026C4E" w:rsidRDefault="00891268" w:rsidP="00CB7194">
      <w:pPr>
        <w:rPr>
          <w:sz w:val="22"/>
          <w:szCs w:val="22"/>
        </w:rPr>
      </w:pPr>
      <w:r>
        <w:rPr>
          <w:sz w:val="22"/>
          <w:szCs w:val="22"/>
        </w:rPr>
        <w:t>The event driven architecture is distributed, allowing for highly decoupled</w:t>
      </w:r>
      <w:r w:rsidR="00BD2418">
        <w:rPr>
          <w:sz w:val="22"/>
          <w:szCs w:val="22"/>
        </w:rPr>
        <w:t xml:space="preserve"> components to function together</w:t>
      </w:r>
      <w:r w:rsidR="00BF77C8">
        <w:rPr>
          <w:sz w:val="22"/>
          <w:szCs w:val="22"/>
        </w:rPr>
        <w:t xml:space="preserve"> as a single system</w:t>
      </w:r>
      <w:r w:rsidR="00E40E22">
        <w:rPr>
          <w:sz w:val="22"/>
          <w:szCs w:val="22"/>
        </w:rPr>
        <w:t>.</w:t>
      </w:r>
      <w:r w:rsidR="00FB3E99">
        <w:rPr>
          <w:sz w:val="22"/>
          <w:szCs w:val="22"/>
        </w:rPr>
        <w:t xml:space="preserve"> </w:t>
      </w:r>
      <w:r w:rsidR="009F76B7">
        <w:rPr>
          <w:sz w:val="22"/>
          <w:szCs w:val="22"/>
        </w:rPr>
        <w:t xml:space="preserve">To do this, the previous monolithic architecture was split into three classes of applications; domain </w:t>
      </w:r>
      <w:r w:rsidR="009F76B7">
        <w:rPr>
          <w:sz w:val="22"/>
          <w:szCs w:val="22"/>
        </w:rPr>
        <w:lastRenderedPageBreak/>
        <w:t>services, edge services, and client-side user interfaces.</w:t>
      </w:r>
      <w:r w:rsidR="000B1082">
        <w:rPr>
          <w:sz w:val="22"/>
          <w:szCs w:val="22"/>
        </w:rPr>
        <w:t xml:space="preserve"> These classes abide by the ‘twelve-factor’ rule, which is a set of twelve design constraints </w:t>
      </w:r>
      <w:r w:rsidR="001A7608">
        <w:rPr>
          <w:sz w:val="22"/>
          <w:szCs w:val="22"/>
        </w:rPr>
        <w:t>that includes</w:t>
      </w:r>
      <w:r w:rsidR="000B1082">
        <w:rPr>
          <w:sz w:val="22"/>
          <w:szCs w:val="22"/>
        </w:rPr>
        <w:t xml:space="preserve"> having a single codebase with revision control which allows for many deployments, maximising robustness with fast start-ups and graceful shutdowns, and more rules which help to design software-as-a-service applications.</w:t>
      </w:r>
      <w:r w:rsidR="006C2688">
        <w:rPr>
          <w:sz w:val="22"/>
          <w:szCs w:val="22"/>
        </w:rPr>
        <w:t xml:space="preserve"> These classes are connected using an event </w:t>
      </w:r>
      <w:r w:rsidR="00CD6D16">
        <w:rPr>
          <w:sz w:val="22"/>
          <w:szCs w:val="22"/>
        </w:rPr>
        <w:t>bus</w:t>
      </w:r>
      <w:r w:rsidR="007A5877">
        <w:rPr>
          <w:sz w:val="22"/>
          <w:szCs w:val="22"/>
        </w:rPr>
        <w:t xml:space="preserve"> which aids in decoupling</w:t>
      </w:r>
      <w:r w:rsidR="006C2688">
        <w:rPr>
          <w:sz w:val="22"/>
          <w:szCs w:val="22"/>
        </w:rPr>
        <w:t xml:space="preserve">, </w:t>
      </w:r>
      <w:r w:rsidR="007A5877">
        <w:rPr>
          <w:sz w:val="22"/>
          <w:szCs w:val="22"/>
        </w:rPr>
        <w:t>because this</w:t>
      </w:r>
      <w:r w:rsidR="006C2688">
        <w:rPr>
          <w:sz w:val="22"/>
          <w:szCs w:val="22"/>
        </w:rPr>
        <w:t xml:space="preserve"> allows the connected components to not depend on each other since they will only have to send the event along the event bus and not worry about the components that will respond to the event</w:t>
      </w:r>
      <w:r w:rsidR="00687044">
        <w:rPr>
          <w:sz w:val="22"/>
          <w:szCs w:val="22"/>
        </w:rPr>
        <w:t>.</w:t>
      </w:r>
      <w:r w:rsidR="005E0C5F">
        <w:rPr>
          <w:sz w:val="22"/>
          <w:szCs w:val="22"/>
        </w:rPr>
        <w:t xml:space="preserve"> This layout is </w:t>
      </w:r>
      <w:r w:rsidR="008C630C">
        <w:rPr>
          <w:sz w:val="22"/>
          <w:szCs w:val="22"/>
        </w:rPr>
        <w:t>illustrated</w:t>
      </w:r>
      <w:r w:rsidR="005E0C5F">
        <w:rPr>
          <w:sz w:val="22"/>
          <w:szCs w:val="22"/>
        </w:rPr>
        <w:t xml:space="preserve"> in </w:t>
      </w:r>
      <w:r w:rsidR="00257FC6">
        <w:rPr>
          <w:sz w:val="22"/>
          <w:szCs w:val="22"/>
        </w:rPr>
        <w:t>Figure 2.</w:t>
      </w:r>
    </w:p>
    <w:p w14:paraId="78B6CC7B" w14:textId="094F1C8D" w:rsidR="00704A60" w:rsidRDefault="00026C4E" w:rsidP="00CB7194">
      <w:pPr>
        <w:rPr>
          <w:sz w:val="22"/>
          <w:szCs w:val="22"/>
        </w:rPr>
      </w:pPr>
      <w:r>
        <w:rPr>
          <w:noProof/>
        </w:rPr>
        <mc:AlternateContent>
          <mc:Choice Requires="wps">
            <w:drawing>
              <wp:anchor distT="0" distB="0" distL="114300" distR="114300" simplePos="0" relativeHeight="251668480" behindDoc="0" locked="0" layoutInCell="1" allowOverlap="1" wp14:anchorId="1755C158" wp14:editId="16159C70">
                <wp:simplePos x="0" y="0"/>
                <wp:positionH relativeFrom="column">
                  <wp:posOffset>1463675</wp:posOffset>
                </wp:positionH>
                <wp:positionV relativeFrom="paragraph">
                  <wp:posOffset>1744172</wp:posOffset>
                </wp:positionV>
                <wp:extent cx="3869690" cy="635"/>
                <wp:effectExtent l="0" t="0" r="3810" b="0"/>
                <wp:wrapTopAndBottom/>
                <wp:docPr id="4" name="Text Box 4"/>
                <wp:cNvGraphicFramePr/>
                <a:graphic xmlns:a="http://schemas.openxmlformats.org/drawingml/2006/main">
                  <a:graphicData uri="http://schemas.microsoft.com/office/word/2010/wordprocessingShape">
                    <wps:wsp>
                      <wps:cNvSpPr txBox="1"/>
                      <wps:spPr>
                        <a:xfrm>
                          <a:off x="0" y="0"/>
                          <a:ext cx="3869690" cy="635"/>
                        </a:xfrm>
                        <a:prstGeom prst="rect">
                          <a:avLst/>
                        </a:prstGeom>
                        <a:solidFill>
                          <a:prstClr val="white"/>
                        </a:solidFill>
                        <a:ln>
                          <a:noFill/>
                        </a:ln>
                      </wps:spPr>
                      <wps:txbx>
                        <w:txbxContent>
                          <w:p w14:paraId="6A734287" w14:textId="107FF1DB" w:rsidR="00D8317D" w:rsidRPr="00D8317D" w:rsidRDefault="00D8317D" w:rsidP="00BA582D">
                            <w:pPr>
                              <w:pStyle w:val="Caption"/>
                              <w:jc w:val="center"/>
                              <w:rPr>
                                <w:i w:val="0"/>
                                <w:iCs w:val="0"/>
                                <w:color w:val="000000" w:themeColor="text1"/>
                                <w:sz w:val="32"/>
                                <w:szCs w:val="32"/>
                              </w:rPr>
                            </w:pPr>
                            <w:r w:rsidRPr="00D8317D">
                              <w:rPr>
                                <w:i w:val="0"/>
                                <w:iCs w:val="0"/>
                                <w:color w:val="000000" w:themeColor="text1"/>
                                <w:sz w:val="22"/>
                                <w:szCs w:val="22"/>
                              </w:rPr>
                              <w:t xml:space="preserve">Figure </w:t>
                            </w:r>
                            <w:r w:rsidRPr="00D8317D">
                              <w:rPr>
                                <w:i w:val="0"/>
                                <w:iCs w:val="0"/>
                                <w:color w:val="000000" w:themeColor="text1"/>
                                <w:sz w:val="22"/>
                                <w:szCs w:val="22"/>
                              </w:rPr>
                              <w:fldChar w:fldCharType="begin"/>
                            </w:r>
                            <w:r w:rsidRPr="00D8317D">
                              <w:rPr>
                                <w:i w:val="0"/>
                                <w:iCs w:val="0"/>
                                <w:color w:val="000000" w:themeColor="text1"/>
                                <w:sz w:val="22"/>
                                <w:szCs w:val="22"/>
                              </w:rPr>
                              <w:instrText xml:space="preserve"> SEQ Figure \* ARABIC </w:instrText>
                            </w:r>
                            <w:r w:rsidRPr="00D8317D">
                              <w:rPr>
                                <w:i w:val="0"/>
                                <w:iCs w:val="0"/>
                                <w:color w:val="000000" w:themeColor="text1"/>
                                <w:sz w:val="22"/>
                                <w:szCs w:val="22"/>
                              </w:rPr>
                              <w:fldChar w:fldCharType="separate"/>
                            </w:r>
                            <w:r w:rsidR="00BA582D">
                              <w:rPr>
                                <w:i w:val="0"/>
                                <w:iCs w:val="0"/>
                                <w:noProof/>
                                <w:color w:val="000000" w:themeColor="text1"/>
                                <w:sz w:val="22"/>
                                <w:szCs w:val="22"/>
                              </w:rPr>
                              <w:t>3</w:t>
                            </w:r>
                            <w:r w:rsidRPr="00D8317D">
                              <w:rPr>
                                <w:i w:val="0"/>
                                <w:iCs w:val="0"/>
                                <w:color w:val="000000" w:themeColor="text1"/>
                                <w:sz w:val="22"/>
                                <w:szCs w:val="22"/>
                              </w:rPr>
                              <w:fldChar w:fldCharType="end"/>
                            </w:r>
                            <w:r w:rsidRPr="00D8317D">
                              <w:rPr>
                                <w:i w:val="0"/>
                                <w:iCs w:val="0"/>
                                <w:color w:val="000000" w:themeColor="text1"/>
                                <w:sz w:val="22"/>
                                <w:szCs w:val="22"/>
                              </w:rPr>
                              <w:t>: The overall layout of the EDA pattern used by Deliv</w:t>
                            </w:r>
                            <w:r w:rsidR="00080156">
                              <w:rPr>
                                <w:i w:val="0"/>
                                <w:iCs w:val="0"/>
                                <w:color w:val="000000" w:themeColor="text1"/>
                                <w:sz w:val="22"/>
                                <w:szCs w:val="22"/>
                              </w:rPr>
                              <w:t>eroo</w:t>
                            </w:r>
                            <w:r w:rsidRPr="00D8317D">
                              <w:rPr>
                                <w:i w:val="0"/>
                                <w:iCs w:val="0"/>
                                <w:color w:val="000000" w:themeColor="text1"/>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55C158" id="Text Box 4" o:spid="_x0000_s1027" type="#_x0000_t202" style="position:absolute;margin-left:115.25pt;margin-top:137.35pt;width:304.7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1k0LQIAAGQEAAAOAAAAZHJzL2Uyb0RvYy54bWysVMFu2zAMvQ/YPwi6L07aLmiNOEWWIsOA&#13;&#10;oC2QDD0rshwLkEWNUmJnXz9KjtOu22nYRaZIitJ7j/TsvmsMOyr0GmzBJ6MxZ8pKKLXdF/z7dvXp&#13;&#10;ljMfhC2FAasKflKe388/fpi1LldXUIMpFTIqYn3euoLXIbg8y7ysVSP8CJyyFKwAGxFoi/usRNFS&#13;&#10;9cZkV+PxNGsBS4cglffkfeiDfJ7qV5WS4amqvArMFJzeFtKKad3FNZvPRL5H4Wotz88Q//CKRmhL&#13;&#10;l15KPYgg2AH1H6UaLRE8VGEkocmgqrRUCQOhmYzfodnUwqmEhcjx7kKT/39l5ePxGZkuC37DmRUN&#13;&#10;SbRVXWBfoGM3kZ3W+ZySNo7SQkduUnnwe3JG0F2FTfwSHEZx4vl04TYWk+S8vp3eTe8oJCk2vf4c&#13;&#10;a2SvRx368FVBw6JRcCThEp/iuPahTx1S4k0ejC5X2pi4iYGlQXYUJHJb66DOxX/LMjbmWoin+oLR&#13;&#10;k0V8PY5ohW7XJTYuGHdQngg6Qt863smVpvvWwodngdQrBIn6PzzRUhloCw5ni7Ma8Off/DGfJKQo&#13;&#10;Zy31XsH9j4NAxZn5Zknc2KiDgYOxGwx7aJZASCc0WU4mkw5gMINZITQvNBaLeAuFhJV0V8HDYC5D&#13;&#10;PwE0VlItFimJ2tGJsLYbJ2Ppgddt9yLQnVUJJOYjDF0p8nfi9LlJHrc4BGI6KRd57Vk8002tnLQ/&#13;&#10;j12clbf7lPX6c5j/AgAA//8DAFBLAwQUAAYACAAAACEAX54AAOUAAAAQAQAADwAAAGRycy9kb3du&#13;&#10;cmV2LnhtbExPO0/DMBDekfgP1iGxIOrQhDZN41RVgQGWitCFzY3dOBCfo9hp03/P0QWW0z2++x75&#13;&#10;arQtO+reNw4FPEwiYBorpxqsBew+Xu5TYD5IVLJ1qAWctYdVcX2Vy0y5E77rYxlqRiToMynAhNBl&#13;&#10;nPvKaCv9xHUa6XZwvZWBxr7mqpcnIrctn0bRjFvZICkY2emN0dV3OVgB2+Rza+6Gw/PbOon7192w&#13;&#10;mX3VpRC3N+PTksp6CSzoMfx9wG8G8g8FGdu7AZVnrYBpHD0SlJp5MgdGiDReLIDtL5sUeJHz/0GK&#13;&#10;HwAAAP//AwBQSwECLQAUAAYACAAAACEAtoM4kv4AAADhAQAAEwAAAAAAAAAAAAAAAAAAAAAAW0Nv&#13;&#10;bnRlbnRfVHlwZXNdLnhtbFBLAQItABQABgAIAAAAIQA4/SH/1gAAAJQBAAALAAAAAAAAAAAAAAAA&#13;&#10;AC8BAABfcmVscy8ucmVsc1BLAQItABQABgAIAAAAIQBJF1k0LQIAAGQEAAAOAAAAAAAAAAAAAAAA&#13;&#10;AC4CAABkcnMvZTJvRG9jLnhtbFBLAQItABQABgAIAAAAIQBfngAA5QAAABABAAAPAAAAAAAAAAAA&#13;&#10;AAAAAIcEAABkcnMvZG93bnJldi54bWxQSwUGAAAAAAQABADzAAAAmQUAAAAA&#13;&#10;" stroked="f">
                <v:textbox style="mso-fit-shape-to-text:t" inset="0,0,0,0">
                  <w:txbxContent>
                    <w:p w14:paraId="6A734287" w14:textId="107FF1DB" w:rsidR="00D8317D" w:rsidRPr="00D8317D" w:rsidRDefault="00D8317D" w:rsidP="00BA582D">
                      <w:pPr>
                        <w:pStyle w:val="Caption"/>
                        <w:jc w:val="center"/>
                        <w:rPr>
                          <w:i w:val="0"/>
                          <w:iCs w:val="0"/>
                          <w:color w:val="000000" w:themeColor="text1"/>
                          <w:sz w:val="32"/>
                          <w:szCs w:val="32"/>
                        </w:rPr>
                      </w:pPr>
                      <w:r w:rsidRPr="00D8317D">
                        <w:rPr>
                          <w:i w:val="0"/>
                          <w:iCs w:val="0"/>
                          <w:color w:val="000000" w:themeColor="text1"/>
                          <w:sz w:val="22"/>
                          <w:szCs w:val="22"/>
                        </w:rPr>
                        <w:t xml:space="preserve">Figure </w:t>
                      </w:r>
                      <w:r w:rsidRPr="00D8317D">
                        <w:rPr>
                          <w:i w:val="0"/>
                          <w:iCs w:val="0"/>
                          <w:color w:val="000000" w:themeColor="text1"/>
                          <w:sz w:val="22"/>
                          <w:szCs w:val="22"/>
                        </w:rPr>
                        <w:fldChar w:fldCharType="begin"/>
                      </w:r>
                      <w:r w:rsidRPr="00D8317D">
                        <w:rPr>
                          <w:i w:val="0"/>
                          <w:iCs w:val="0"/>
                          <w:color w:val="000000" w:themeColor="text1"/>
                          <w:sz w:val="22"/>
                          <w:szCs w:val="22"/>
                        </w:rPr>
                        <w:instrText xml:space="preserve"> SEQ Figure \* ARABIC </w:instrText>
                      </w:r>
                      <w:r w:rsidRPr="00D8317D">
                        <w:rPr>
                          <w:i w:val="0"/>
                          <w:iCs w:val="0"/>
                          <w:color w:val="000000" w:themeColor="text1"/>
                          <w:sz w:val="22"/>
                          <w:szCs w:val="22"/>
                        </w:rPr>
                        <w:fldChar w:fldCharType="separate"/>
                      </w:r>
                      <w:r w:rsidR="00BA582D">
                        <w:rPr>
                          <w:i w:val="0"/>
                          <w:iCs w:val="0"/>
                          <w:noProof/>
                          <w:color w:val="000000" w:themeColor="text1"/>
                          <w:sz w:val="22"/>
                          <w:szCs w:val="22"/>
                        </w:rPr>
                        <w:t>3</w:t>
                      </w:r>
                      <w:r w:rsidRPr="00D8317D">
                        <w:rPr>
                          <w:i w:val="0"/>
                          <w:iCs w:val="0"/>
                          <w:color w:val="000000" w:themeColor="text1"/>
                          <w:sz w:val="22"/>
                          <w:szCs w:val="22"/>
                        </w:rPr>
                        <w:fldChar w:fldCharType="end"/>
                      </w:r>
                      <w:r w:rsidRPr="00D8317D">
                        <w:rPr>
                          <w:i w:val="0"/>
                          <w:iCs w:val="0"/>
                          <w:color w:val="000000" w:themeColor="text1"/>
                          <w:sz w:val="22"/>
                          <w:szCs w:val="22"/>
                        </w:rPr>
                        <w:t>: The overall layout of the EDA pattern used by Deliv</w:t>
                      </w:r>
                      <w:r w:rsidR="00080156">
                        <w:rPr>
                          <w:i w:val="0"/>
                          <w:iCs w:val="0"/>
                          <w:color w:val="000000" w:themeColor="text1"/>
                          <w:sz w:val="22"/>
                          <w:szCs w:val="22"/>
                        </w:rPr>
                        <w:t>eroo</w:t>
                      </w:r>
                      <w:r w:rsidRPr="00D8317D">
                        <w:rPr>
                          <w:i w:val="0"/>
                          <w:iCs w:val="0"/>
                          <w:color w:val="000000" w:themeColor="text1"/>
                          <w:sz w:val="22"/>
                          <w:szCs w:val="22"/>
                        </w:rPr>
                        <w:t>.</w:t>
                      </w:r>
                    </w:p>
                  </w:txbxContent>
                </v:textbox>
                <w10:wrap type="topAndBottom"/>
              </v:shape>
            </w:pict>
          </mc:Fallback>
        </mc:AlternateContent>
      </w:r>
      <w:r w:rsidRPr="00D8317D">
        <w:rPr>
          <w:noProof/>
          <w:sz w:val="22"/>
          <w:szCs w:val="22"/>
        </w:rPr>
        <w:drawing>
          <wp:anchor distT="0" distB="0" distL="114300" distR="114300" simplePos="0" relativeHeight="251666432" behindDoc="0" locked="0" layoutInCell="1" allowOverlap="1" wp14:anchorId="7A09CC79" wp14:editId="4CF829BB">
            <wp:simplePos x="0" y="0"/>
            <wp:positionH relativeFrom="page">
              <wp:posOffset>1952625</wp:posOffset>
            </wp:positionH>
            <wp:positionV relativeFrom="paragraph">
              <wp:posOffset>306820</wp:posOffset>
            </wp:positionV>
            <wp:extent cx="3484800" cy="1382400"/>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4800" cy="1382400"/>
                    </a:xfrm>
                    <a:prstGeom prst="rect">
                      <a:avLst/>
                    </a:prstGeom>
                  </pic:spPr>
                </pic:pic>
              </a:graphicData>
            </a:graphic>
            <wp14:sizeRelH relativeFrom="page">
              <wp14:pctWidth>0</wp14:pctWidth>
            </wp14:sizeRelH>
            <wp14:sizeRelV relativeFrom="page">
              <wp14:pctHeight>0</wp14:pctHeight>
            </wp14:sizeRelV>
          </wp:anchor>
        </w:drawing>
      </w:r>
    </w:p>
    <w:p w14:paraId="171A200C" w14:textId="77777777" w:rsidR="00026C4E" w:rsidRDefault="00026C4E" w:rsidP="00CB7194">
      <w:pPr>
        <w:rPr>
          <w:sz w:val="22"/>
          <w:szCs w:val="22"/>
        </w:rPr>
      </w:pPr>
    </w:p>
    <w:p w14:paraId="0ACAC289" w14:textId="3B070365" w:rsidR="00B53E2C" w:rsidRDefault="00AB654A" w:rsidP="00CB7194">
      <w:pPr>
        <w:rPr>
          <w:sz w:val="22"/>
          <w:szCs w:val="22"/>
        </w:rPr>
      </w:pPr>
      <w:r>
        <w:rPr>
          <w:sz w:val="22"/>
          <w:szCs w:val="22"/>
        </w:rPr>
        <w:t>Domain services</w:t>
      </w:r>
      <w:r w:rsidR="00D266D6">
        <w:rPr>
          <w:sz w:val="22"/>
          <w:szCs w:val="22"/>
        </w:rPr>
        <w:t xml:space="preserve"> handle the business logic. These services own a large part of the domain, and expose internal REST APIs with hypermedia. This just means that the REST API call will also provide hyperlinks with each response that link to related resources.</w:t>
      </w:r>
      <w:r w:rsidR="0064536F">
        <w:rPr>
          <w:sz w:val="22"/>
          <w:szCs w:val="22"/>
        </w:rPr>
        <w:t xml:space="preserve"> These domain services can also use other domain service APIs.</w:t>
      </w:r>
      <w:r w:rsidR="001810F6">
        <w:rPr>
          <w:sz w:val="22"/>
          <w:szCs w:val="22"/>
        </w:rPr>
        <w:t xml:space="preserve"> </w:t>
      </w:r>
    </w:p>
    <w:p w14:paraId="4C544F33" w14:textId="77777777" w:rsidR="00B53E2C" w:rsidRDefault="00B53E2C" w:rsidP="00CB7194">
      <w:pPr>
        <w:rPr>
          <w:sz w:val="22"/>
          <w:szCs w:val="22"/>
        </w:rPr>
      </w:pPr>
    </w:p>
    <w:p w14:paraId="17CBCB96" w14:textId="48D22F1E" w:rsidR="00B53E2C" w:rsidRDefault="001F1506" w:rsidP="00CB7194">
      <w:pPr>
        <w:rPr>
          <w:sz w:val="22"/>
          <w:szCs w:val="22"/>
        </w:rPr>
      </w:pPr>
      <w:r>
        <w:rPr>
          <w:sz w:val="22"/>
          <w:szCs w:val="22"/>
        </w:rPr>
        <w:t xml:space="preserve">Without edge services, the client needs to call the domain services multiple times due to the tight coupling between the client and back end services. This can bring about many problems, </w:t>
      </w:r>
      <w:r w:rsidR="00DB60B1">
        <w:rPr>
          <w:sz w:val="22"/>
          <w:szCs w:val="22"/>
        </w:rPr>
        <w:t xml:space="preserve">including the </w:t>
      </w:r>
      <w:r>
        <w:rPr>
          <w:sz w:val="22"/>
          <w:szCs w:val="22"/>
        </w:rPr>
        <w:t xml:space="preserve">return </w:t>
      </w:r>
      <w:r w:rsidR="00DB60B1">
        <w:rPr>
          <w:sz w:val="22"/>
          <w:szCs w:val="22"/>
        </w:rPr>
        <w:t xml:space="preserve">of </w:t>
      </w:r>
      <w:r>
        <w:rPr>
          <w:sz w:val="22"/>
          <w:szCs w:val="22"/>
        </w:rPr>
        <w:t>duplicate data</w:t>
      </w:r>
      <w:r w:rsidR="00DB60B1">
        <w:rPr>
          <w:sz w:val="22"/>
          <w:szCs w:val="22"/>
        </w:rPr>
        <w:t xml:space="preserve"> due to multiple calls</w:t>
      </w:r>
      <w:r>
        <w:rPr>
          <w:sz w:val="22"/>
          <w:szCs w:val="22"/>
        </w:rPr>
        <w:t xml:space="preserve">, </w:t>
      </w:r>
      <w:r w:rsidR="00DB60B1">
        <w:rPr>
          <w:sz w:val="22"/>
          <w:szCs w:val="22"/>
        </w:rPr>
        <w:t xml:space="preserve">and </w:t>
      </w:r>
      <w:r w:rsidR="00CE7ACE">
        <w:rPr>
          <w:sz w:val="22"/>
          <w:szCs w:val="22"/>
        </w:rPr>
        <w:t xml:space="preserve">the </w:t>
      </w:r>
      <w:r>
        <w:rPr>
          <w:sz w:val="22"/>
          <w:szCs w:val="22"/>
        </w:rPr>
        <w:t>error handling is up to the client</w:t>
      </w:r>
      <w:r w:rsidR="002C146E">
        <w:rPr>
          <w:sz w:val="22"/>
          <w:szCs w:val="22"/>
        </w:rPr>
        <w:t>.</w:t>
      </w:r>
      <w:r w:rsidR="00B53E2C">
        <w:rPr>
          <w:sz w:val="22"/>
          <w:szCs w:val="22"/>
        </w:rPr>
        <w:t xml:space="preserve"> Using edge services eliminates these problems, by introducing a gateway service.</w:t>
      </w:r>
      <w:r w:rsidR="005E0C5F">
        <w:rPr>
          <w:sz w:val="22"/>
          <w:szCs w:val="22"/>
        </w:rPr>
        <w:t xml:space="preserve"> This gateway service is essentially an API server which links to the back end microservices using the event bus. </w:t>
      </w:r>
      <w:r w:rsidR="009431BF">
        <w:rPr>
          <w:sz w:val="22"/>
          <w:szCs w:val="22"/>
        </w:rPr>
        <w:t>Now clients will only need a single call to the microservice, and the gateway takes care of error handling.</w:t>
      </w:r>
      <w:r w:rsidR="00BA582D">
        <w:rPr>
          <w:sz w:val="22"/>
          <w:szCs w:val="22"/>
        </w:rPr>
        <w:t xml:space="preserve"> The topology of an edge service is shown in Figure 4.</w:t>
      </w:r>
    </w:p>
    <w:p w14:paraId="4266775A" w14:textId="77777777" w:rsidR="00026C4E" w:rsidRDefault="00026C4E" w:rsidP="00CB7194">
      <w:pPr>
        <w:rPr>
          <w:sz w:val="22"/>
          <w:szCs w:val="22"/>
        </w:rPr>
      </w:pPr>
    </w:p>
    <w:p w14:paraId="383DCBB0" w14:textId="6302FCF2" w:rsidR="00BA582D" w:rsidRDefault="00BA582D" w:rsidP="00CB7194">
      <w:pPr>
        <w:rPr>
          <w:sz w:val="22"/>
          <w:szCs w:val="22"/>
        </w:rPr>
      </w:pPr>
      <w:r>
        <w:rPr>
          <w:noProof/>
        </w:rPr>
        <mc:AlternateContent>
          <mc:Choice Requires="wps">
            <w:drawing>
              <wp:anchor distT="0" distB="0" distL="114300" distR="114300" simplePos="0" relativeHeight="251671552" behindDoc="0" locked="0" layoutInCell="1" allowOverlap="1" wp14:anchorId="04AEC674" wp14:editId="19D5D165">
                <wp:simplePos x="0" y="0"/>
                <wp:positionH relativeFrom="column">
                  <wp:posOffset>1898015</wp:posOffset>
                </wp:positionH>
                <wp:positionV relativeFrom="paragraph">
                  <wp:posOffset>2388870</wp:posOffset>
                </wp:positionV>
                <wp:extent cx="2752090" cy="635"/>
                <wp:effectExtent l="0" t="0" r="3810" b="0"/>
                <wp:wrapTopAndBottom/>
                <wp:docPr id="8" name="Text Box 8"/>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2B4EDAFD" w14:textId="4F3F3E7C" w:rsidR="00BA582D" w:rsidRPr="00BA582D" w:rsidRDefault="00BA582D" w:rsidP="00BA582D">
                            <w:pPr>
                              <w:pStyle w:val="Caption"/>
                              <w:jc w:val="center"/>
                              <w:rPr>
                                <w:i w:val="0"/>
                                <w:iCs w:val="0"/>
                                <w:color w:val="000000" w:themeColor="text1"/>
                                <w:sz w:val="32"/>
                                <w:szCs w:val="32"/>
                              </w:rPr>
                            </w:pPr>
                            <w:r w:rsidRPr="00BA582D">
                              <w:rPr>
                                <w:i w:val="0"/>
                                <w:iCs w:val="0"/>
                                <w:color w:val="000000" w:themeColor="text1"/>
                                <w:sz w:val="22"/>
                                <w:szCs w:val="22"/>
                              </w:rPr>
                              <w:t xml:space="preserve">Figure </w:t>
                            </w:r>
                            <w:r w:rsidRPr="00BA582D">
                              <w:rPr>
                                <w:i w:val="0"/>
                                <w:iCs w:val="0"/>
                                <w:color w:val="000000" w:themeColor="text1"/>
                                <w:sz w:val="22"/>
                                <w:szCs w:val="22"/>
                              </w:rPr>
                              <w:fldChar w:fldCharType="begin"/>
                            </w:r>
                            <w:r w:rsidRPr="00BA582D">
                              <w:rPr>
                                <w:i w:val="0"/>
                                <w:iCs w:val="0"/>
                                <w:color w:val="000000" w:themeColor="text1"/>
                                <w:sz w:val="22"/>
                                <w:szCs w:val="22"/>
                              </w:rPr>
                              <w:instrText xml:space="preserve"> SEQ Figure \* ARABIC </w:instrText>
                            </w:r>
                            <w:r w:rsidRPr="00BA582D">
                              <w:rPr>
                                <w:i w:val="0"/>
                                <w:iCs w:val="0"/>
                                <w:color w:val="000000" w:themeColor="text1"/>
                                <w:sz w:val="22"/>
                                <w:szCs w:val="22"/>
                              </w:rPr>
                              <w:fldChar w:fldCharType="separate"/>
                            </w:r>
                            <w:r w:rsidRPr="00BA582D">
                              <w:rPr>
                                <w:i w:val="0"/>
                                <w:iCs w:val="0"/>
                                <w:noProof/>
                                <w:color w:val="000000" w:themeColor="text1"/>
                                <w:sz w:val="22"/>
                                <w:szCs w:val="22"/>
                              </w:rPr>
                              <w:t>4</w:t>
                            </w:r>
                            <w:r w:rsidRPr="00BA582D">
                              <w:rPr>
                                <w:i w:val="0"/>
                                <w:iCs w:val="0"/>
                                <w:color w:val="000000" w:themeColor="text1"/>
                                <w:sz w:val="22"/>
                                <w:szCs w:val="22"/>
                              </w:rPr>
                              <w:fldChar w:fldCharType="end"/>
                            </w:r>
                            <w:r w:rsidRPr="00BA582D">
                              <w:rPr>
                                <w:i w:val="0"/>
                                <w:iCs w:val="0"/>
                                <w:color w:val="000000" w:themeColor="text1"/>
                                <w:sz w:val="22"/>
                                <w:szCs w:val="22"/>
                              </w:rPr>
                              <w:t>: The topology of a simple edge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AEC674" id="Text Box 8" o:spid="_x0000_s1028" type="#_x0000_t202" style="position:absolute;margin-left:149.45pt;margin-top:188.1pt;width:216.7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Q2lLQIAAGQEAAAOAAAAZHJzL2Uyb0RvYy54bWysVMFu2zAMvQ/YPwi6L04ytGuNOEWWIsOA&#13;&#10;oi2QDD0rshwLkEWNUmJnXz9KttOt22nYRaZIitJ7j/TirmsMOyn0GmzBZ5MpZ8pKKLU9FPzbbvPh&#13;&#10;hjMfhC2FAasKflae3y3fv1u0LldzqMGUChkVsT5vXcHrEFyeZV7WqhF+Ak5ZClaAjQi0xUNWomip&#13;&#10;emOy+XR6nbWApUOQynvy3vdBvkz1q0rJ8FRVXgVmCk5vC2nFtO7jmi0XIj+gcLWWwzPEP7yiEdrS&#13;&#10;pZdS9yIIdkT9R6lGSwQPVZhIaDKoKi1VwkBoZtM3aLa1cCphIXK8u9Dk/19Z+Xh6RqbLgpNQVjQk&#13;&#10;0U51gX2Gjt1Edlrnc0raOkoLHblJ5dHvyRlBdxU28UtwGMWJ5/OF21hMknP+6Wo+vaWQpNj1x6tY&#13;&#10;I3s96tCHLwoaFo2CIwmX+BSnBx/61DEl3uTB6HKjjYmbGFgbZCdBIre1Dmoo/luWsTHXQjzVF4ye&#13;&#10;LOLrcUQrdPsusTEfMe6hPBN0hL51vJMbTfc9CB+eBVKvECTq//BES2WgLTgMFmc14I+/+WM+SUhR&#13;&#10;zlrqvYL770eBijPz1ZK4sVFHA0djPxr22KyBkM5ospxMJh3AYEazQmheaCxW8RYKCSvproKH0VyH&#13;&#10;fgJorKRarVIStaMT4cFunYylR1533YtAN6gSSMxHGLtS5G/E6XOTPG51DMR0Ui7y2rM40E2tnLQf&#13;&#10;xi7Oyq/7lPX6c1j+BAAA//8DAFBLAwQUAAYACAAAACEAWg9AcOUAAAAQAQAADwAAAGRycy9kb3du&#13;&#10;cmV2LnhtbExPPU/DMBDdkfgP1iGxoNYhrtI2jVNVBQa6VKRd2Nz4GgdiO7KdNvx7DAssJ929d++j&#13;&#10;WI+6Ixd0vrWGw+M0AYKmtrI1DYfj4WWyAOKDMFJ01iCHL/SwLm9vCpFLezVveKlCQ6KI8bngoELo&#13;&#10;c0p9rVALP7U9moidrdMixNU1VDpxjeK6o2mSZFSL1kQHJXrcKqw/q0Fz2M/e9+phOD/vNjPmXo/D&#13;&#10;NvtoKs7v78anVRybFZCAY/j7gJ8OMT+UMdjJDkZ60nFIl4tlpHJg8ywFEhlzljIgp98LA1oW9H+R&#13;&#10;8hsAAP//AwBQSwECLQAUAAYACAAAACEAtoM4kv4AAADhAQAAEwAAAAAAAAAAAAAAAAAAAAAAW0Nv&#13;&#10;bnRlbnRfVHlwZXNdLnhtbFBLAQItABQABgAIAAAAIQA4/SH/1gAAAJQBAAALAAAAAAAAAAAAAAAA&#13;&#10;AC8BAABfcmVscy8ucmVsc1BLAQItABQABgAIAAAAIQAwkQ2lLQIAAGQEAAAOAAAAAAAAAAAAAAAA&#13;&#10;AC4CAABkcnMvZTJvRG9jLnhtbFBLAQItABQABgAIAAAAIQBaD0Bw5QAAABABAAAPAAAAAAAAAAAA&#13;&#10;AAAAAIcEAABkcnMvZG93bnJldi54bWxQSwUGAAAAAAQABADzAAAAmQUAAAAA&#13;&#10;" stroked="f">
                <v:textbox style="mso-fit-shape-to-text:t" inset="0,0,0,0">
                  <w:txbxContent>
                    <w:p w14:paraId="2B4EDAFD" w14:textId="4F3F3E7C" w:rsidR="00BA582D" w:rsidRPr="00BA582D" w:rsidRDefault="00BA582D" w:rsidP="00BA582D">
                      <w:pPr>
                        <w:pStyle w:val="Caption"/>
                        <w:jc w:val="center"/>
                        <w:rPr>
                          <w:i w:val="0"/>
                          <w:iCs w:val="0"/>
                          <w:color w:val="000000" w:themeColor="text1"/>
                          <w:sz w:val="32"/>
                          <w:szCs w:val="32"/>
                        </w:rPr>
                      </w:pPr>
                      <w:r w:rsidRPr="00BA582D">
                        <w:rPr>
                          <w:i w:val="0"/>
                          <w:iCs w:val="0"/>
                          <w:color w:val="000000" w:themeColor="text1"/>
                          <w:sz w:val="22"/>
                          <w:szCs w:val="22"/>
                        </w:rPr>
                        <w:t xml:space="preserve">Figure </w:t>
                      </w:r>
                      <w:r w:rsidRPr="00BA582D">
                        <w:rPr>
                          <w:i w:val="0"/>
                          <w:iCs w:val="0"/>
                          <w:color w:val="000000" w:themeColor="text1"/>
                          <w:sz w:val="22"/>
                          <w:szCs w:val="22"/>
                        </w:rPr>
                        <w:fldChar w:fldCharType="begin"/>
                      </w:r>
                      <w:r w:rsidRPr="00BA582D">
                        <w:rPr>
                          <w:i w:val="0"/>
                          <w:iCs w:val="0"/>
                          <w:color w:val="000000" w:themeColor="text1"/>
                          <w:sz w:val="22"/>
                          <w:szCs w:val="22"/>
                        </w:rPr>
                        <w:instrText xml:space="preserve"> SEQ Figure \* ARABIC </w:instrText>
                      </w:r>
                      <w:r w:rsidRPr="00BA582D">
                        <w:rPr>
                          <w:i w:val="0"/>
                          <w:iCs w:val="0"/>
                          <w:color w:val="000000" w:themeColor="text1"/>
                          <w:sz w:val="22"/>
                          <w:szCs w:val="22"/>
                        </w:rPr>
                        <w:fldChar w:fldCharType="separate"/>
                      </w:r>
                      <w:r w:rsidRPr="00BA582D">
                        <w:rPr>
                          <w:i w:val="0"/>
                          <w:iCs w:val="0"/>
                          <w:noProof/>
                          <w:color w:val="000000" w:themeColor="text1"/>
                          <w:sz w:val="22"/>
                          <w:szCs w:val="22"/>
                        </w:rPr>
                        <w:t>4</w:t>
                      </w:r>
                      <w:r w:rsidRPr="00BA582D">
                        <w:rPr>
                          <w:i w:val="0"/>
                          <w:iCs w:val="0"/>
                          <w:color w:val="000000" w:themeColor="text1"/>
                          <w:sz w:val="22"/>
                          <w:szCs w:val="22"/>
                        </w:rPr>
                        <w:fldChar w:fldCharType="end"/>
                      </w:r>
                      <w:r w:rsidRPr="00BA582D">
                        <w:rPr>
                          <w:i w:val="0"/>
                          <w:iCs w:val="0"/>
                          <w:color w:val="000000" w:themeColor="text1"/>
                          <w:sz w:val="22"/>
                          <w:szCs w:val="22"/>
                        </w:rPr>
                        <w:t>: The topology of a simple edge service.</w:t>
                      </w:r>
                    </w:p>
                  </w:txbxContent>
                </v:textbox>
                <w10:wrap type="topAndBottom"/>
              </v:shape>
            </w:pict>
          </mc:Fallback>
        </mc:AlternateContent>
      </w:r>
      <w:r w:rsidRPr="00BA582D">
        <w:rPr>
          <w:noProof/>
          <w:sz w:val="22"/>
          <w:szCs w:val="22"/>
        </w:rPr>
        <w:drawing>
          <wp:anchor distT="0" distB="0" distL="114300" distR="114300" simplePos="0" relativeHeight="251669504" behindDoc="0" locked="0" layoutInCell="1" allowOverlap="1" wp14:anchorId="15E7F340" wp14:editId="493BB289">
            <wp:simplePos x="0" y="0"/>
            <wp:positionH relativeFrom="column">
              <wp:posOffset>1490906</wp:posOffset>
            </wp:positionH>
            <wp:positionV relativeFrom="paragraph">
              <wp:posOffset>172720</wp:posOffset>
            </wp:positionV>
            <wp:extent cx="3568633" cy="2161309"/>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8633" cy="2161309"/>
                    </a:xfrm>
                    <a:prstGeom prst="rect">
                      <a:avLst/>
                    </a:prstGeom>
                  </pic:spPr>
                </pic:pic>
              </a:graphicData>
            </a:graphic>
            <wp14:sizeRelH relativeFrom="page">
              <wp14:pctWidth>0</wp14:pctWidth>
            </wp14:sizeRelH>
            <wp14:sizeRelV relativeFrom="page">
              <wp14:pctHeight>0</wp14:pctHeight>
            </wp14:sizeRelV>
          </wp:anchor>
        </w:drawing>
      </w:r>
    </w:p>
    <w:p w14:paraId="6D6ECA52" w14:textId="77777777" w:rsidR="00026C4E" w:rsidRDefault="00026C4E" w:rsidP="00CB7194">
      <w:pPr>
        <w:rPr>
          <w:sz w:val="22"/>
          <w:szCs w:val="22"/>
        </w:rPr>
      </w:pPr>
    </w:p>
    <w:p w14:paraId="05AE6E34" w14:textId="7A687664" w:rsidR="00BA582D" w:rsidRDefault="00175B18" w:rsidP="00CB7194">
      <w:pPr>
        <w:rPr>
          <w:sz w:val="22"/>
          <w:szCs w:val="22"/>
        </w:rPr>
      </w:pPr>
      <w:r>
        <w:rPr>
          <w:sz w:val="22"/>
          <w:szCs w:val="22"/>
        </w:rPr>
        <w:t xml:space="preserve">Each application keeps its own data store, which is non-accessible to any other application. </w:t>
      </w:r>
      <w:r w:rsidR="00671EFF">
        <w:rPr>
          <w:sz w:val="22"/>
          <w:szCs w:val="22"/>
        </w:rPr>
        <w:t>All data is exposed as REST APIs with hypermedia</w:t>
      </w:r>
      <w:r w:rsidR="001F40BC">
        <w:rPr>
          <w:sz w:val="22"/>
          <w:szCs w:val="22"/>
        </w:rPr>
        <w:t xml:space="preserve">. </w:t>
      </w:r>
      <w:r>
        <w:rPr>
          <w:sz w:val="22"/>
          <w:szCs w:val="22"/>
        </w:rPr>
        <w:t>The domain services send events through the event bus</w:t>
      </w:r>
      <w:r w:rsidR="0051453B">
        <w:rPr>
          <w:sz w:val="22"/>
          <w:szCs w:val="22"/>
        </w:rPr>
        <w:t xml:space="preserve"> when entities are created, updated or deleted. Since no embedded objects are allowed to be contained within these events along the event bus, this prevents the bus from becoming a source of data loss.</w:t>
      </w:r>
    </w:p>
    <w:p w14:paraId="1492D24B" w14:textId="5F9A3361" w:rsidR="007E3449" w:rsidRDefault="007E3449" w:rsidP="00CB7194">
      <w:pPr>
        <w:rPr>
          <w:sz w:val="22"/>
          <w:szCs w:val="22"/>
        </w:rPr>
      </w:pPr>
    </w:p>
    <w:p w14:paraId="4DAF606A" w14:textId="77777777" w:rsidR="00877C98" w:rsidRDefault="00877C98" w:rsidP="00CB7194">
      <w:pPr>
        <w:rPr>
          <w:sz w:val="22"/>
          <w:szCs w:val="22"/>
        </w:rPr>
      </w:pPr>
    </w:p>
    <w:p w14:paraId="53F03261" w14:textId="77777777" w:rsidR="00877C98" w:rsidRDefault="00877C98" w:rsidP="00CB7194">
      <w:pPr>
        <w:rPr>
          <w:sz w:val="22"/>
          <w:szCs w:val="22"/>
        </w:rPr>
      </w:pPr>
    </w:p>
    <w:p w14:paraId="0F8C4610" w14:textId="77777777" w:rsidR="00877C98" w:rsidRDefault="00877C98" w:rsidP="00CB7194">
      <w:pPr>
        <w:rPr>
          <w:sz w:val="22"/>
          <w:szCs w:val="22"/>
        </w:rPr>
      </w:pPr>
    </w:p>
    <w:p w14:paraId="106EC676" w14:textId="6643690F" w:rsidR="004A6282" w:rsidRDefault="00F535A8" w:rsidP="00CB7194">
      <w:pPr>
        <w:rPr>
          <w:sz w:val="22"/>
          <w:szCs w:val="22"/>
        </w:rPr>
      </w:pPr>
      <w:r>
        <w:rPr>
          <w:sz w:val="22"/>
          <w:szCs w:val="22"/>
        </w:rPr>
        <w:lastRenderedPageBreak/>
        <w:t>E</w:t>
      </w:r>
      <w:r w:rsidR="007E3449">
        <w:rPr>
          <w:sz w:val="22"/>
          <w:szCs w:val="22"/>
        </w:rPr>
        <w:t xml:space="preserve">vent driven </w:t>
      </w:r>
      <w:r w:rsidR="00371E58">
        <w:rPr>
          <w:sz w:val="22"/>
          <w:szCs w:val="22"/>
        </w:rPr>
        <w:t>architecture due to its many strengths over the previous monolithic architecture</w:t>
      </w:r>
      <w:r w:rsidR="00877C98">
        <w:rPr>
          <w:sz w:val="22"/>
          <w:szCs w:val="22"/>
        </w:rPr>
        <w:t>, due to its distributed, asynchronous nature</w:t>
      </w:r>
      <w:r w:rsidR="004A6282">
        <w:rPr>
          <w:sz w:val="22"/>
          <w:szCs w:val="22"/>
        </w:rPr>
        <w:t>:</w:t>
      </w:r>
    </w:p>
    <w:p w14:paraId="556FACE3" w14:textId="14F03F7C" w:rsidR="004A6282" w:rsidRDefault="00B6678E" w:rsidP="004A6282">
      <w:pPr>
        <w:pStyle w:val="ListParagraph"/>
        <w:numPr>
          <w:ilvl w:val="0"/>
          <w:numId w:val="2"/>
        </w:numPr>
        <w:rPr>
          <w:sz w:val="22"/>
          <w:szCs w:val="22"/>
        </w:rPr>
      </w:pPr>
      <w:r w:rsidRPr="004A6282">
        <w:rPr>
          <w:sz w:val="22"/>
          <w:szCs w:val="22"/>
        </w:rPr>
        <w:t>The overall agility is high, due to the very loose coupling</w:t>
      </w:r>
      <w:r w:rsidR="003242B4">
        <w:rPr>
          <w:sz w:val="22"/>
          <w:szCs w:val="22"/>
        </w:rPr>
        <w:t xml:space="preserve"> and asynchronous nature</w:t>
      </w:r>
      <w:r w:rsidRPr="004A6282">
        <w:rPr>
          <w:sz w:val="22"/>
          <w:szCs w:val="22"/>
        </w:rPr>
        <w:t>.</w:t>
      </w:r>
      <w:r w:rsidR="003242B4">
        <w:rPr>
          <w:sz w:val="22"/>
          <w:szCs w:val="22"/>
        </w:rPr>
        <w:t xml:space="preserve"> Resources can freely move to the next task once their current unit of work is complete. Events can be queued and buffered, which prevents consumers from putting pressure on producers.</w:t>
      </w:r>
    </w:p>
    <w:p w14:paraId="2EFFEC11" w14:textId="4E8CD449" w:rsidR="004A6282" w:rsidRDefault="00296A49" w:rsidP="004A6282">
      <w:pPr>
        <w:pStyle w:val="ListParagraph"/>
        <w:numPr>
          <w:ilvl w:val="0"/>
          <w:numId w:val="2"/>
        </w:numPr>
        <w:rPr>
          <w:sz w:val="22"/>
          <w:szCs w:val="22"/>
        </w:rPr>
      </w:pPr>
      <w:r w:rsidRPr="004A6282">
        <w:rPr>
          <w:sz w:val="22"/>
          <w:szCs w:val="22"/>
        </w:rPr>
        <w:t>The ease of deployment is very high, due to the autonomous nature of the components by loose coupling.</w:t>
      </w:r>
      <w:r w:rsidR="00A34F60">
        <w:rPr>
          <w:sz w:val="22"/>
          <w:szCs w:val="22"/>
        </w:rPr>
        <w:t xml:space="preserve"> </w:t>
      </w:r>
      <w:r w:rsidR="0015652F">
        <w:rPr>
          <w:sz w:val="22"/>
          <w:szCs w:val="22"/>
        </w:rPr>
        <w:t>Components do not depend on other components, since all they need are events. These components can therefore be individually updated, tested, and deployed.</w:t>
      </w:r>
    </w:p>
    <w:p w14:paraId="31C2AAE8" w14:textId="77777777" w:rsidR="00700847" w:rsidRDefault="00B51616" w:rsidP="004A6282">
      <w:pPr>
        <w:pStyle w:val="ListParagraph"/>
        <w:numPr>
          <w:ilvl w:val="0"/>
          <w:numId w:val="2"/>
        </w:numPr>
        <w:rPr>
          <w:sz w:val="22"/>
          <w:szCs w:val="22"/>
        </w:rPr>
      </w:pPr>
      <w:r w:rsidRPr="004A6282">
        <w:rPr>
          <w:sz w:val="22"/>
          <w:szCs w:val="22"/>
        </w:rPr>
        <w:t>Performance is very high due to the decoupled, parallel processing capabilities of the software components.</w:t>
      </w:r>
    </w:p>
    <w:p w14:paraId="39B1E98E" w14:textId="7C8D7F62" w:rsidR="007E3449" w:rsidRDefault="004A6282" w:rsidP="004A6282">
      <w:pPr>
        <w:pStyle w:val="ListParagraph"/>
        <w:numPr>
          <w:ilvl w:val="0"/>
          <w:numId w:val="2"/>
        </w:numPr>
        <w:rPr>
          <w:sz w:val="22"/>
          <w:szCs w:val="22"/>
        </w:rPr>
      </w:pPr>
      <w:r w:rsidRPr="004A6282">
        <w:rPr>
          <w:sz w:val="22"/>
          <w:szCs w:val="22"/>
        </w:rPr>
        <w:t xml:space="preserve">The scalability is high due </w:t>
      </w:r>
      <w:r w:rsidR="002169F3">
        <w:rPr>
          <w:sz w:val="22"/>
          <w:szCs w:val="22"/>
        </w:rPr>
        <w:t>since the components only perform on task each, so you can scale up just the components that are needed</w:t>
      </w:r>
      <w:r w:rsidR="00700847">
        <w:rPr>
          <w:sz w:val="22"/>
          <w:szCs w:val="22"/>
        </w:rPr>
        <w:t>.</w:t>
      </w:r>
    </w:p>
    <w:p w14:paraId="50B373D7" w14:textId="6BAF534C" w:rsidR="00700847" w:rsidRDefault="00700847" w:rsidP="00700847">
      <w:pPr>
        <w:rPr>
          <w:sz w:val="22"/>
          <w:szCs w:val="22"/>
        </w:rPr>
      </w:pPr>
    </w:p>
    <w:p w14:paraId="401B6B0B" w14:textId="3B232AFE" w:rsidR="00700847" w:rsidRDefault="00700847" w:rsidP="00700847">
      <w:pPr>
        <w:rPr>
          <w:sz w:val="22"/>
          <w:szCs w:val="22"/>
        </w:rPr>
      </w:pPr>
      <w:r>
        <w:rPr>
          <w:sz w:val="22"/>
          <w:szCs w:val="22"/>
        </w:rPr>
        <w:t>The event driven architecture model also has several weaknesses:</w:t>
      </w:r>
    </w:p>
    <w:p w14:paraId="4F351CAD" w14:textId="1AC46333" w:rsidR="00700847" w:rsidRDefault="00700847" w:rsidP="00700847">
      <w:pPr>
        <w:pStyle w:val="ListParagraph"/>
        <w:numPr>
          <w:ilvl w:val="0"/>
          <w:numId w:val="3"/>
        </w:numPr>
        <w:rPr>
          <w:sz w:val="22"/>
          <w:szCs w:val="22"/>
        </w:rPr>
      </w:pPr>
      <w:r>
        <w:rPr>
          <w:sz w:val="22"/>
          <w:szCs w:val="22"/>
        </w:rPr>
        <w:t>The ease of development is low due to the asynchronous nature. Contracts are needed to specify communication rules between components, and unresponsive event brokers and event processors need to be handled.</w:t>
      </w:r>
    </w:p>
    <w:p w14:paraId="35DE6DBB" w14:textId="6277AB2C" w:rsidR="00700847" w:rsidRPr="005E435D" w:rsidRDefault="00681EFB" w:rsidP="005E435D">
      <w:pPr>
        <w:pStyle w:val="ListParagraph"/>
        <w:numPr>
          <w:ilvl w:val="0"/>
          <w:numId w:val="3"/>
        </w:numPr>
        <w:rPr>
          <w:sz w:val="22"/>
          <w:szCs w:val="22"/>
        </w:rPr>
      </w:pPr>
      <w:r>
        <w:rPr>
          <w:sz w:val="22"/>
          <w:szCs w:val="22"/>
        </w:rPr>
        <w:t xml:space="preserve">Software components could behave in an unpredictable manner, </w:t>
      </w:r>
      <w:r w:rsidR="00A92769">
        <w:rPr>
          <w:sz w:val="22"/>
          <w:szCs w:val="22"/>
        </w:rPr>
        <w:t>since a single event could trigger a range of routines, which only increases the more events are added into the system.</w:t>
      </w:r>
      <w:r w:rsidR="005E435D">
        <w:rPr>
          <w:sz w:val="22"/>
          <w:szCs w:val="22"/>
        </w:rPr>
        <w:t xml:space="preserve"> This makes unit testing, component testing, and debugging difficult.</w:t>
      </w:r>
    </w:p>
    <w:p w14:paraId="1871E6A6" w14:textId="77777777" w:rsidR="00175B18" w:rsidRDefault="00175B18" w:rsidP="00CB7194">
      <w:pPr>
        <w:rPr>
          <w:sz w:val="22"/>
          <w:szCs w:val="22"/>
        </w:rPr>
      </w:pPr>
    </w:p>
    <w:p w14:paraId="6F849588" w14:textId="210D4C7D" w:rsidR="00BD2418" w:rsidRDefault="00F535A8" w:rsidP="00CB7194">
      <w:pPr>
        <w:rPr>
          <w:sz w:val="22"/>
          <w:szCs w:val="22"/>
        </w:rPr>
      </w:pPr>
      <w:r>
        <w:rPr>
          <w:sz w:val="22"/>
          <w:szCs w:val="22"/>
        </w:rPr>
        <w:t>Monolithic architecture is quite outdated and many potential replacement software architectures exist, but Deliveroo chose event driven architecture for their application due to a variety of reasons.</w:t>
      </w:r>
      <w:r w:rsidR="00C90C3C">
        <w:rPr>
          <w:sz w:val="22"/>
          <w:szCs w:val="22"/>
        </w:rPr>
        <w:t xml:space="preserve"> The main reason is due to the ease of deployment of ED</w:t>
      </w:r>
      <w:r w:rsidR="00AD02A4">
        <w:rPr>
          <w:sz w:val="22"/>
          <w:szCs w:val="22"/>
        </w:rPr>
        <w:t>A</w:t>
      </w:r>
      <w:r w:rsidR="00C90C3C">
        <w:rPr>
          <w:sz w:val="22"/>
          <w:szCs w:val="22"/>
        </w:rPr>
        <w:t>. Since the architecture was no longer tightly coupled</w:t>
      </w:r>
      <w:r w:rsidR="00FA41AC">
        <w:rPr>
          <w:sz w:val="22"/>
          <w:szCs w:val="22"/>
        </w:rPr>
        <w:t xml:space="preserve"> and asynchronous, the components no longer depended on each other. This meant that a single fault could not bring the system down, while also dramatically speeding up the development velocity.</w:t>
      </w:r>
      <w:r w:rsidR="00D165B3">
        <w:rPr>
          <w:sz w:val="22"/>
          <w:szCs w:val="22"/>
        </w:rPr>
        <w:t xml:space="preserve"> Since Deliveroo is a rapidly expanding business to this day, </w:t>
      </w:r>
      <w:r w:rsidR="001E7A09">
        <w:rPr>
          <w:sz w:val="22"/>
          <w:szCs w:val="22"/>
        </w:rPr>
        <w:t>the scalability of this architecture was appealing.</w:t>
      </w:r>
      <w:r w:rsidR="00865FD3">
        <w:rPr>
          <w:sz w:val="22"/>
          <w:szCs w:val="22"/>
        </w:rPr>
        <w:t xml:space="preserve"> If more processing power is needed in a certain part of the application, only the software component/s for that task need to be scaled, since the components are loosely coupled.</w:t>
      </w:r>
      <w:r w:rsidR="00AD02A4">
        <w:rPr>
          <w:sz w:val="22"/>
          <w:szCs w:val="22"/>
        </w:rPr>
        <w:t xml:space="preserve"> EDA also boasts much better performance than monolithic architectures since the software components have parallel processing capabilities.</w:t>
      </w:r>
      <w:bookmarkStart w:id="0" w:name="_GoBack"/>
      <w:bookmarkEnd w:id="0"/>
    </w:p>
    <w:p w14:paraId="1B4D91EE" w14:textId="77777777" w:rsidR="00E039F0" w:rsidRDefault="00E039F0" w:rsidP="00CB7194">
      <w:pPr>
        <w:rPr>
          <w:b/>
          <w:bCs/>
          <w:sz w:val="28"/>
          <w:szCs w:val="28"/>
          <w:u w:val="single"/>
        </w:rPr>
      </w:pPr>
    </w:p>
    <w:p w14:paraId="0D985E73" w14:textId="77777777" w:rsidR="00E039F0" w:rsidRDefault="00E039F0" w:rsidP="00CB7194">
      <w:pPr>
        <w:rPr>
          <w:b/>
          <w:bCs/>
          <w:sz w:val="28"/>
          <w:szCs w:val="28"/>
          <w:u w:val="single"/>
        </w:rPr>
      </w:pPr>
    </w:p>
    <w:p w14:paraId="28E79711" w14:textId="09E41222" w:rsidR="00BD2418" w:rsidRDefault="00BD2418" w:rsidP="00CB7194">
      <w:pPr>
        <w:rPr>
          <w:b/>
          <w:bCs/>
          <w:sz w:val="28"/>
          <w:szCs w:val="28"/>
          <w:u w:val="single"/>
        </w:rPr>
      </w:pPr>
      <w:r>
        <w:rPr>
          <w:b/>
          <w:bCs/>
          <w:sz w:val="28"/>
          <w:szCs w:val="28"/>
          <w:u w:val="single"/>
        </w:rPr>
        <w:t>References:</w:t>
      </w:r>
    </w:p>
    <w:p w14:paraId="0D9733EC" w14:textId="2CC7CCE3" w:rsidR="00E02C05" w:rsidRPr="00E02C05" w:rsidRDefault="00E02C05" w:rsidP="00BD2418">
      <w:pPr>
        <w:pStyle w:val="ListParagraph"/>
        <w:numPr>
          <w:ilvl w:val="0"/>
          <w:numId w:val="1"/>
        </w:numPr>
        <w:rPr>
          <w:sz w:val="21"/>
          <w:szCs w:val="21"/>
        </w:rPr>
      </w:pPr>
      <w:r w:rsidRPr="00E02C05">
        <w:rPr>
          <w:sz w:val="22"/>
          <w:szCs w:val="22"/>
        </w:rPr>
        <w:t>Distributed Computing:</w:t>
      </w:r>
    </w:p>
    <w:p w14:paraId="7FCC7160" w14:textId="3479CFAE" w:rsidR="00BD2418" w:rsidRDefault="00AD02A4" w:rsidP="00E02C05">
      <w:pPr>
        <w:pStyle w:val="ListParagraph"/>
        <w:rPr>
          <w:sz w:val="22"/>
          <w:szCs w:val="22"/>
        </w:rPr>
      </w:pPr>
      <w:hyperlink r:id="rId11" w:history="1">
        <w:r w:rsidR="00E02C05" w:rsidRPr="008771C7">
          <w:rPr>
            <w:rStyle w:val="Hyperlink"/>
            <w:sz w:val="22"/>
            <w:szCs w:val="22"/>
          </w:rPr>
          <w:t>https://www.ibm.com/support/knowledgecenter/en/SSAL2T_8.2.0/com.ibm.cics.tx.doc/concepts/c_wht_is_distd_comptg.html</w:t>
        </w:r>
      </w:hyperlink>
    </w:p>
    <w:p w14:paraId="40210F1E" w14:textId="77777777" w:rsidR="00E02C05" w:rsidRDefault="00E02C05" w:rsidP="00E02C05">
      <w:pPr>
        <w:pStyle w:val="ListParagraph"/>
        <w:rPr>
          <w:sz w:val="22"/>
          <w:szCs w:val="22"/>
        </w:rPr>
      </w:pPr>
    </w:p>
    <w:p w14:paraId="4A1F782D" w14:textId="4F4DC19F" w:rsidR="00BD2418" w:rsidRDefault="00E02C05" w:rsidP="00BD2418">
      <w:pPr>
        <w:pStyle w:val="ListParagraph"/>
        <w:numPr>
          <w:ilvl w:val="0"/>
          <w:numId w:val="1"/>
        </w:numPr>
        <w:rPr>
          <w:sz w:val="22"/>
          <w:szCs w:val="22"/>
        </w:rPr>
      </w:pPr>
      <w:r w:rsidRPr="00E02C05">
        <w:rPr>
          <w:sz w:val="22"/>
          <w:szCs w:val="22"/>
        </w:rPr>
        <w:t>Event driven architecture</w:t>
      </w:r>
      <w:r>
        <w:t xml:space="preserve">: </w:t>
      </w:r>
      <w:hyperlink r:id="rId12" w:history="1">
        <w:r w:rsidRPr="008771C7">
          <w:rPr>
            <w:rStyle w:val="Hyperlink"/>
            <w:sz w:val="22"/>
            <w:szCs w:val="22"/>
          </w:rPr>
          <w:t>https://www.youtube.com/watch?v=XohG9yQe3Ps</w:t>
        </w:r>
      </w:hyperlink>
    </w:p>
    <w:p w14:paraId="7509D4CA" w14:textId="77777777" w:rsidR="00E02C05" w:rsidRDefault="00E02C05" w:rsidP="00E02C05">
      <w:pPr>
        <w:pStyle w:val="ListParagraph"/>
        <w:rPr>
          <w:sz w:val="22"/>
          <w:szCs w:val="22"/>
        </w:rPr>
      </w:pPr>
    </w:p>
    <w:p w14:paraId="1BC63D4F" w14:textId="1015EA64" w:rsidR="009F76B7" w:rsidRDefault="00E02C05" w:rsidP="00BD2418">
      <w:pPr>
        <w:pStyle w:val="ListParagraph"/>
        <w:numPr>
          <w:ilvl w:val="0"/>
          <w:numId w:val="1"/>
        </w:numPr>
        <w:rPr>
          <w:sz w:val="22"/>
          <w:szCs w:val="22"/>
        </w:rPr>
      </w:pPr>
      <w:r w:rsidRPr="00E02C05">
        <w:rPr>
          <w:sz w:val="22"/>
          <w:szCs w:val="22"/>
        </w:rPr>
        <w:t xml:space="preserve">12 factor rule: </w:t>
      </w:r>
      <w:hyperlink r:id="rId13" w:history="1">
        <w:r w:rsidRPr="008771C7">
          <w:rPr>
            <w:rStyle w:val="Hyperlink"/>
            <w:sz w:val="22"/>
            <w:szCs w:val="22"/>
          </w:rPr>
          <w:t>https://12factor.net</w:t>
        </w:r>
      </w:hyperlink>
    </w:p>
    <w:p w14:paraId="33CDC942" w14:textId="77777777" w:rsidR="00E02C05" w:rsidRPr="00E02C05" w:rsidRDefault="00E02C05" w:rsidP="00E02C05">
      <w:pPr>
        <w:rPr>
          <w:sz w:val="22"/>
          <w:szCs w:val="22"/>
        </w:rPr>
      </w:pPr>
    </w:p>
    <w:p w14:paraId="490FBBE5" w14:textId="40CE9522" w:rsidR="007A5877" w:rsidRDefault="00E02C05" w:rsidP="00BD2418">
      <w:pPr>
        <w:pStyle w:val="ListParagraph"/>
        <w:numPr>
          <w:ilvl w:val="0"/>
          <w:numId w:val="1"/>
        </w:numPr>
        <w:rPr>
          <w:sz w:val="22"/>
          <w:szCs w:val="22"/>
        </w:rPr>
      </w:pPr>
      <w:r w:rsidRPr="00E02C05">
        <w:rPr>
          <w:sz w:val="22"/>
          <w:szCs w:val="22"/>
        </w:rPr>
        <w:t xml:space="preserve">REST with Hypermedia: </w:t>
      </w:r>
      <w:hyperlink r:id="rId14" w:history="1">
        <w:r w:rsidRPr="008771C7">
          <w:rPr>
            <w:rStyle w:val="Hyperlink"/>
            <w:sz w:val="22"/>
            <w:szCs w:val="22"/>
          </w:rPr>
          <w:t>https://reflectoring.io/rest-hypermedia/</w:t>
        </w:r>
      </w:hyperlink>
    </w:p>
    <w:p w14:paraId="503C02DB" w14:textId="77777777" w:rsidR="00E02C05" w:rsidRPr="00E02C05" w:rsidRDefault="00E02C05" w:rsidP="00E02C05">
      <w:pPr>
        <w:rPr>
          <w:sz w:val="22"/>
          <w:szCs w:val="22"/>
        </w:rPr>
      </w:pPr>
    </w:p>
    <w:p w14:paraId="1AD2F8F6" w14:textId="77777777" w:rsidR="00E02C05" w:rsidRPr="00E02C05" w:rsidRDefault="00E02C05" w:rsidP="00E02C05">
      <w:pPr>
        <w:pStyle w:val="ListParagraph"/>
        <w:numPr>
          <w:ilvl w:val="0"/>
          <w:numId w:val="1"/>
        </w:numPr>
        <w:rPr>
          <w:sz w:val="21"/>
          <w:szCs w:val="21"/>
        </w:rPr>
      </w:pPr>
      <w:r w:rsidRPr="00E02C05">
        <w:rPr>
          <w:sz w:val="22"/>
          <w:szCs w:val="22"/>
        </w:rPr>
        <w:t>Monolithic to distributed system:</w:t>
      </w:r>
    </w:p>
    <w:p w14:paraId="30C995DA" w14:textId="104A76F7" w:rsidR="00E02C05" w:rsidRDefault="00AD02A4" w:rsidP="00E02C05">
      <w:pPr>
        <w:pStyle w:val="ListParagraph"/>
        <w:rPr>
          <w:sz w:val="22"/>
          <w:szCs w:val="22"/>
        </w:rPr>
      </w:pPr>
      <w:hyperlink r:id="rId15" w:history="1">
        <w:r w:rsidR="00E02C05" w:rsidRPr="008771C7">
          <w:rPr>
            <w:rStyle w:val="Hyperlink"/>
            <w:sz w:val="22"/>
            <w:szCs w:val="22"/>
          </w:rPr>
          <w:t>https://www.infoq.com/news/2017/03/deliveroo-monolith-distributed/</w:t>
        </w:r>
      </w:hyperlink>
    </w:p>
    <w:p w14:paraId="13C29908" w14:textId="77777777" w:rsidR="00E02C05" w:rsidRPr="00E02C05" w:rsidRDefault="00E02C05" w:rsidP="00E02C05">
      <w:pPr>
        <w:pStyle w:val="ListParagraph"/>
        <w:rPr>
          <w:sz w:val="22"/>
          <w:szCs w:val="22"/>
        </w:rPr>
      </w:pPr>
    </w:p>
    <w:p w14:paraId="731654AC" w14:textId="26118BFB" w:rsidR="00E02C05" w:rsidRPr="00E02C05" w:rsidRDefault="00E02C05" w:rsidP="00E02C05">
      <w:pPr>
        <w:pStyle w:val="ListParagraph"/>
        <w:numPr>
          <w:ilvl w:val="0"/>
          <w:numId w:val="1"/>
        </w:numPr>
        <w:rPr>
          <w:sz w:val="21"/>
          <w:szCs w:val="21"/>
        </w:rPr>
      </w:pPr>
      <w:r w:rsidRPr="00E02C05">
        <w:rPr>
          <w:sz w:val="22"/>
          <w:szCs w:val="22"/>
        </w:rPr>
        <w:t>Deliveroo presentation:</w:t>
      </w:r>
    </w:p>
    <w:p w14:paraId="3836218E" w14:textId="176359CA" w:rsidR="001810F6" w:rsidRDefault="00E02C05" w:rsidP="00E02C05">
      <w:pPr>
        <w:pStyle w:val="ListParagraph"/>
        <w:rPr>
          <w:sz w:val="22"/>
          <w:szCs w:val="22"/>
        </w:rPr>
      </w:pPr>
      <w:hyperlink r:id="rId16" w:history="1">
        <w:r w:rsidRPr="008771C7">
          <w:rPr>
            <w:rStyle w:val="Hyperlink"/>
            <w:sz w:val="22"/>
            <w:szCs w:val="22"/>
          </w:rPr>
          <w:t>https://qconlondon.com/system/files/presentation-slides/qcon_-_the_distributed_pit_of_success_at_deliveroo.pdf</w:t>
        </w:r>
      </w:hyperlink>
    </w:p>
    <w:p w14:paraId="5978574C" w14:textId="77777777" w:rsidR="00E02C05" w:rsidRPr="00E02C05" w:rsidRDefault="00E02C05" w:rsidP="00E02C05">
      <w:pPr>
        <w:pStyle w:val="ListParagraph"/>
        <w:rPr>
          <w:sz w:val="22"/>
          <w:szCs w:val="22"/>
        </w:rPr>
      </w:pPr>
    </w:p>
    <w:p w14:paraId="27C89817" w14:textId="77777777" w:rsidR="00E02C05" w:rsidRPr="00E02C05" w:rsidRDefault="00E02C05" w:rsidP="00BD2418">
      <w:pPr>
        <w:pStyle w:val="ListParagraph"/>
        <w:numPr>
          <w:ilvl w:val="0"/>
          <w:numId w:val="1"/>
        </w:numPr>
        <w:rPr>
          <w:sz w:val="21"/>
          <w:szCs w:val="21"/>
        </w:rPr>
      </w:pPr>
      <w:r w:rsidRPr="00E02C05">
        <w:rPr>
          <w:sz w:val="22"/>
          <w:szCs w:val="22"/>
        </w:rPr>
        <w:t>Edge services:</w:t>
      </w:r>
    </w:p>
    <w:p w14:paraId="6F4BB6B9" w14:textId="738A2170" w:rsidR="001F1506" w:rsidRPr="00E02C05" w:rsidRDefault="00AD02A4" w:rsidP="00E02C05">
      <w:pPr>
        <w:pStyle w:val="ListParagraph"/>
        <w:rPr>
          <w:sz w:val="22"/>
          <w:szCs w:val="22"/>
        </w:rPr>
      </w:pPr>
      <w:hyperlink r:id="rId17" w:history="1">
        <w:r w:rsidR="00E02C05" w:rsidRPr="008771C7">
          <w:rPr>
            <w:rStyle w:val="Hyperlink"/>
            <w:sz w:val="22"/>
            <w:szCs w:val="22"/>
          </w:rPr>
          <w:t>https://cdn.oreillystatic.com/en/assets/1/event/281/Edge%20PaaS_%20A%20Netflix%20case%20study%20about%20edge%20service%20architecture%20Presentation.pdf</w:t>
        </w:r>
      </w:hyperlink>
    </w:p>
    <w:sectPr w:rsidR="001F1506" w:rsidRPr="00E02C05" w:rsidSect="001A1CC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2B9"/>
    <w:multiLevelType w:val="hybridMultilevel"/>
    <w:tmpl w:val="28025E9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4399061F"/>
    <w:multiLevelType w:val="hybridMultilevel"/>
    <w:tmpl w:val="FA56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004BB"/>
    <w:multiLevelType w:val="hybridMultilevel"/>
    <w:tmpl w:val="7054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C1"/>
    <w:rsid w:val="000255A2"/>
    <w:rsid w:val="00026C4E"/>
    <w:rsid w:val="00080156"/>
    <w:rsid w:val="000B1082"/>
    <w:rsid w:val="000C51D9"/>
    <w:rsid w:val="0015652F"/>
    <w:rsid w:val="001656A5"/>
    <w:rsid w:val="00172B87"/>
    <w:rsid w:val="00175B18"/>
    <w:rsid w:val="001810F6"/>
    <w:rsid w:val="001841A4"/>
    <w:rsid w:val="00185917"/>
    <w:rsid w:val="0018600F"/>
    <w:rsid w:val="00196AFC"/>
    <w:rsid w:val="001A1CC1"/>
    <w:rsid w:val="001A7608"/>
    <w:rsid w:val="001E7A09"/>
    <w:rsid w:val="001F1506"/>
    <w:rsid w:val="001F2D35"/>
    <w:rsid w:val="001F40BC"/>
    <w:rsid w:val="002169F3"/>
    <w:rsid w:val="00254C1D"/>
    <w:rsid w:val="00257FC6"/>
    <w:rsid w:val="00296A49"/>
    <w:rsid w:val="002B6D54"/>
    <w:rsid w:val="002C146E"/>
    <w:rsid w:val="002F7A72"/>
    <w:rsid w:val="002F7B41"/>
    <w:rsid w:val="003242B4"/>
    <w:rsid w:val="00327354"/>
    <w:rsid w:val="00371E58"/>
    <w:rsid w:val="00380B4F"/>
    <w:rsid w:val="003860CC"/>
    <w:rsid w:val="00410191"/>
    <w:rsid w:val="004A6282"/>
    <w:rsid w:val="0051453B"/>
    <w:rsid w:val="00537D26"/>
    <w:rsid w:val="005617CB"/>
    <w:rsid w:val="005E0C5F"/>
    <w:rsid w:val="005E435D"/>
    <w:rsid w:val="0064536F"/>
    <w:rsid w:val="00671EFF"/>
    <w:rsid w:val="00676F28"/>
    <w:rsid w:val="00681EFB"/>
    <w:rsid w:val="00687044"/>
    <w:rsid w:val="006C2688"/>
    <w:rsid w:val="006C5D70"/>
    <w:rsid w:val="00700847"/>
    <w:rsid w:val="00704A60"/>
    <w:rsid w:val="00714C92"/>
    <w:rsid w:val="007778BE"/>
    <w:rsid w:val="0078652E"/>
    <w:rsid w:val="007A10ED"/>
    <w:rsid w:val="007A5877"/>
    <w:rsid w:val="007C605C"/>
    <w:rsid w:val="007E3449"/>
    <w:rsid w:val="007E4044"/>
    <w:rsid w:val="00810A9C"/>
    <w:rsid w:val="00865FD3"/>
    <w:rsid w:val="00877C98"/>
    <w:rsid w:val="00891268"/>
    <w:rsid w:val="0089577F"/>
    <w:rsid w:val="008C630C"/>
    <w:rsid w:val="0092634B"/>
    <w:rsid w:val="009431BF"/>
    <w:rsid w:val="009F76B7"/>
    <w:rsid w:val="00A34F60"/>
    <w:rsid w:val="00A473BA"/>
    <w:rsid w:val="00A679E3"/>
    <w:rsid w:val="00A92769"/>
    <w:rsid w:val="00AB654A"/>
    <w:rsid w:val="00AD02A4"/>
    <w:rsid w:val="00B51616"/>
    <w:rsid w:val="00B53E2C"/>
    <w:rsid w:val="00B60C78"/>
    <w:rsid w:val="00B6374C"/>
    <w:rsid w:val="00B64E53"/>
    <w:rsid w:val="00B6678E"/>
    <w:rsid w:val="00BA582D"/>
    <w:rsid w:val="00BD2418"/>
    <w:rsid w:val="00BF77C8"/>
    <w:rsid w:val="00C90C3C"/>
    <w:rsid w:val="00CB7194"/>
    <w:rsid w:val="00CD347C"/>
    <w:rsid w:val="00CD6D16"/>
    <w:rsid w:val="00CE7ACE"/>
    <w:rsid w:val="00D1473F"/>
    <w:rsid w:val="00D165B3"/>
    <w:rsid w:val="00D1717E"/>
    <w:rsid w:val="00D26535"/>
    <w:rsid w:val="00D266D6"/>
    <w:rsid w:val="00D8317D"/>
    <w:rsid w:val="00DB60B1"/>
    <w:rsid w:val="00E02C05"/>
    <w:rsid w:val="00E039F0"/>
    <w:rsid w:val="00E147C5"/>
    <w:rsid w:val="00E169E8"/>
    <w:rsid w:val="00E324F9"/>
    <w:rsid w:val="00E342CD"/>
    <w:rsid w:val="00E40E22"/>
    <w:rsid w:val="00F23ADC"/>
    <w:rsid w:val="00F535A8"/>
    <w:rsid w:val="00FA41AC"/>
    <w:rsid w:val="00FB3E99"/>
    <w:rsid w:val="00FE04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78EC"/>
  <w15:chartTrackingRefBased/>
  <w15:docId w15:val="{ED449DCF-DBC2-294D-BAD5-82559EA1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191"/>
    <w:pPr>
      <w:spacing w:after="200"/>
    </w:pPr>
    <w:rPr>
      <w:i/>
      <w:iCs/>
      <w:color w:val="44546A" w:themeColor="text2"/>
      <w:sz w:val="18"/>
      <w:szCs w:val="18"/>
    </w:rPr>
  </w:style>
  <w:style w:type="paragraph" w:styleId="ListParagraph">
    <w:name w:val="List Paragraph"/>
    <w:basedOn w:val="Normal"/>
    <w:uiPriority w:val="34"/>
    <w:qFormat/>
    <w:rsid w:val="00BD2418"/>
    <w:pPr>
      <w:ind w:left="720"/>
      <w:contextualSpacing/>
    </w:pPr>
  </w:style>
  <w:style w:type="character" w:styleId="Hyperlink">
    <w:name w:val="Hyperlink"/>
    <w:basedOn w:val="DefaultParagraphFont"/>
    <w:uiPriority w:val="99"/>
    <w:unhideWhenUsed/>
    <w:rsid w:val="00BD2418"/>
    <w:rPr>
      <w:color w:val="0563C1" w:themeColor="hyperlink"/>
      <w:u w:val="single"/>
    </w:rPr>
  </w:style>
  <w:style w:type="character" w:styleId="UnresolvedMention">
    <w:name w:val="Unresolved Mention"/>
    <w:basedOn w:val="DefaultParagraphFont"/>
    <w:uiPriority w:val="99"/>
    <w:semiHidden/>
    <w:unhideWhenUsed/>
    <w:rsid w:val="00BD2418"/>
    <w:rPr>
      <w:color w:val="605E5C"/>
      <w:shd w:val="clear" w:color="auto" w:fill="E1DFDD"/>
    </w:rPr>
  </w:style>
  <w:style w:type="character" w:styleId="FollowedHyperlink">
    <w:name w:val="FollowedHyperlink"/>
    <w:basedOn w:val="DefaultParagraphFont"/>
    <w:uiPriority w:val="99"/>
    <w:semiHidden/>
    <w:unhideWhenUsed/>
    <w:rsid w:val="00181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12factor.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XohG9yQe3Ps" TargetMode="External"/><Relationship Id="rId17" Type="http://schemas.openxmlformats.org/officeDocument/2006/relationships/hyperlink" Target="https://cdn.oreillystatic.com/en/assets/1/event/281/Edge%20PaaS_%20A%20Netflix%20case%20study%20about%20edge%20service%20architecture%20Presentation.pdf" TargetMode="External"/><Relationship Id="rId2" Type="http://schemas.openxmlformats.org/officeDocument/2006/relationships/numbering" Target="numbering.xml"/><Relationship Id="rId16" Type="http://schemas.openxmlformats.org/officeDocument/2006/relationships/hyperlink" Target="https://qconlondon.com/system/files/presentation-slides/qcon_-_the_distributed_pit_of_success_at_deliveroo.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support/knowledgecenter/en/SSAL2T_8.2.0/com.ibm.cics.tx.doc/concepts/c_wht_is_distd_comptg.html" TargetMode="External"/><Relationship Id="rId5" Type="http://schemas.openxmlformats.org/officeDocument/2006/relationships/webSettings" Target="webSettings.xml"/><Relationship Id="rId15" Type="http://schemas.openxmlformats.org/officeDocument/2006/relationships/hyperlink" Target="https://www.infoq.com/news/2017/03/deliveroo-monolith-distribute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flectoring.io/rest-hyper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9C7D4-CD7E-0541-BB8C-BA984B6B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IRISH</dc:creator>
  <cp:keywords/>
  <dc:description/>
  <cp:lastModifiedBy>SENTHILKUMAR, IRISH</cp:lastModifiedBy>
  <cp:revision>100</cp:revision>
  <dcterms:created xsi:type="dcterms:W3CDTF">2019-10-14T18:09:00Z</dcterms:created>
  <dcterms:modified xsi:type="dcterms:W3CDTF">2019-10-31T15:29:00Z</dcterms:modified>
</cp:coreProperties>
</file>