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CF8" w:rsidRDefault="00F55CF8"/>
    <w:tbl>
      <w:tblPr>
        <w:tblW w:w="10590" w:type="dxa"/>
        <w:tblCellSpacing w:w="0" w:type="dxa"/>
        <w:shd w:val="clear" w:color="auto" w:fill="FFFFFF"/>
        <w:tblLayout w:type="fixed"/>
        <w:tblCellMar>
          <w:left w:w="0" w:type="dxa"/>
          <w:right w:w="0" w:type="dxa"/>
        </w:tblCellMar>
        <w:tblLook w:val="04A0" w:firstRow="1" w:lastRow="0" w:firstColumn="1" w:lastColumn="0" w:noHBand="0" w:noVBand="1"/>
      </w:tblPr>
      <w:tblGrid>
        <w:gridCol w:w="10590"/>
      </w:tblGrid>
      <w:tr w:rsidR="00B752A3" w:rsidRPr="00B752A3" w:rsidTr="00B752A3">
        <w:trPr>
          <w:tblCellSpacing w:w="0" w:type="dxa"/>
        </w:trPr>
        <w:tc>
          <w:tcPr>
            <w:tcW w:w="10590" w:type="dxa"/>
            <w:shd w:val="clear" w:color="auto" w:fill="FFFFFF"/>
            <w:hideMark/>
          </w:tcPr>
          <w:p w:rsidR="00B752A3" w:rsidRPr="00B752A3" w:rsidRDefault="00B752A3" w:rsidP="00B752A3">
            <w:pPr>
              <w:widowControl/>
              <w:jc w:val="left"/>
              <w:rPr>
                <w:rFonts w:ascii="Open Sans" w:eastAsia="宋体" w:hAnsi="Open Sans" w:cs="Open Sans"/>
                <w:color w:val="616161"/>
                <w:kern w:val="0"/>
                <w:szCs w:val="21"/>
              </w:rPr>
            </w:pPr>
            <w:hyperlink r:id="rId5" w:history="1">
              <w:r w:rsidRPr="00B752A3">
                <w:rPr>
                  <w:rFonts w:ascii="Open Sans" w:eastAsia="宋体" w:hAnsi="Open Sans" w:cs="Open Sans"/>
                  <w:color w:val="835EA5"/>
                  <w:kern w:val="0"/>
                  <w:szCs w:val="21"/>
                  <w:u w:val="single"/>
                </w:rPr>
                <w:t>User Guide</w:t>
              </w:r>
            </w:hyperlink>
            <w:r w:rsidRPr="00B752A3">
              <w:rPr>
                <w:rFonts w:ascii="MS Mincho" w:eastAsia="宋体" w:hAnsi="MS Mincho" w:cs="MS Mincho"/>
                <w:color w:val="616161"/>
                <w:kern w:val="0"/>
                <w:szCs w:val="21"/>
              </w:rPr>
              <w:t>‎</w:t>
            </w:r>
            <w:r w:rsidRPr="00B752A3">
              <w:rPr>
                <w:rFonts w:ascii="Open Sans" w:eastAsia="宋体" w:hAnsi="Open Sans" w:cs="Open Sans"/>
                <w:color w:val="616161"/>
                <w:kern w:val="0"/>
                <w:szCs w:val="21"/>
              </w:rPr>
              <w:t xml:space="preserve"> &gt; </w:t>
            </w:r>
            <w:r w:rsidRPr="00B752A3">
              <w:rPr>
                <w:rFonts w:ascii="MS Mincho" w:eastAsia="宋体" w:hAnsi="MS Mincho" w:cs="MS Mincho"/>
                <w:color w:val="616161"/>
                <w:kern w:val="0"/>
                <w:szCs w:val="21"/>
              </w:rPr>
              <w:t>‎</w:t>
            </w:r>
          </w:p>
          <w:p w:rsidR="00B752A3" w:rsidRPr="00B752A3" w:rsidRDefault="00B752A3" w:rsidP="00B752A3">
            <w:pPr>
              <w:widowControl/>
              <w:jc w:val="left"/>
              <w:outlineLvl w:val="2"/>
              <w:rPr>
                <w:rFonts w:ascii="Open Sans" w:eastAsia="宋体" w:hAnsi="Open Sans" w:cs="Open Sans"/>
                <w:color w:val="222222"/>
                <w:kern w:val="0"/>
                <w:sz w:val="39"/>
                <w:szCs w:val="39"/>
              </w:rPr>
            </w:pPr>
            <w:r w:rsidRPr="00B752A3">
              <w:rPr>
                <w:rFonts w:ascii="Open Sans" w:eastAsia="宋体" w:hAnsi="Open Sans" w:cs="Open Sans"/>
                <w:color w:val="222222"/>
                <w:kern w:val="0"/>
                <w:sz w:val="39"/>
                <w:szCs w:val="39"/>
              </w:rPr>
              <w:t>Getting started</w:t>
            </w:r>
          </w:p>
          <w:tbl>
            <w:tblPr>
              <w:tblW w:w="8222"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8222"/>
            </w:tblGrid>
            <w:tr w:rsidR="00B752A3" w:rsidRPr="00B752A3" w:rsidTr="00B752A3">
              <w:trPr>
                <w:tblCellSpacing w:w="0" w:type="dxa"/>
              </w:trPr>
              <w:tc>
                <w:tcPr>
                  <w:tcW w:w="8222" w:type="dxa"/>
                  <w:tcMar>
                    <w:top w:w="150" w:type="dxa"/>
                    <w:left w:w="150" w:type="dxa"/>
                    <w:bottom w:w="150" w:type="dxa"/>
                    <w:right w:w="150" w:type="dxa"/>
                  </w:tcMar>
                  <w:hideMark/>
                </w:tcPr>
                <w:p w:rsidR="00B752A3" w:rsidRPr="00B752A3" w:rsidRDefault="00B752A3" w:rsidP="00B752A3">
                  <w:pPr>
                    <w:widowControl/>
                    <w:spacing w:before="100" w:beforeAutospacing="1" w:after="100" w:afterAutospacing="1"/>
                    <w:jc w:val="left"/>
                    <w:outlineLvl w:val="1"/>
                    <w:rPr>
                      <w:rFonts w:ascii="宋体" w:eastAsia="宋体" w:hAnsi="宋体" w:cs="宋体"/>
                      <w:b/>
                      <w:bCs/>
                      <w:color w:val="222222"/>
                      <w:kern w:val="0"/>
                      <w:sz w:val="29"/>
                      <w:szCs w:val="29"/>
                    </w:rPr>
                  </w:pPr>
                  <w:bookmarkStart w:id="0" w:name="TOC-1.-Downloading-OpenDial"/>
                  <w:bookmarkEnd w:id="0"/>
                  <w:r w:rsidRPr="00B752A3">
                    <w:rPr>
                      <w:rFonts w:ascii="宋体" w:eastAsia="宋体" w:hAnsi="宋体" w:cs="宋体"/>
                      <w:b/>
                      <w:bCs/>
                      <w:color w:val="222222"/>
                      <w:kern w:val="0"/>
                      <w:sz w:val="36"/>
                      <w:szCs w:val="36"/>
                    </w:rPr>
                    <w:t xml:space="preserve">1. Downloading </w:t>
                  </w:r>
                  <w:proofErr w:type="spellStart"/>
                  <w:r w:rsidRPr="00B752A3">
                    <w:rPr>
                      <w:rFonts w:ascii="宋体" w:eastAsia="宋体" w:hAnsi="宋体" w:cs="宋体"/>
                      <w:b/>
                      <w:bCs/>
                      <w:color w:val="222222"/>
                      <w:kern w:val="0"/>
                      <w:sz w:val="36"/>
                      <w:szCs w:val="36"/>
                    </w:rPr>
                    <w:t>OpenDial</w:t>
                  </w:r>
                  <w:proofErr w:type="spellEnd"/>
                </w:p>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br/>
                    <w:t>The </w:t>
                  </w:r>
                  <w:hyperlink r:id="rId6" w:history="1">
                    <w:r w:rsidRPr="00B752A3">
                      <w:rPr>
                        <w:rFonts w:ascii="宋体" w:eastAsia="宋体" w:hAnsi="宋体" w:cs="宋体"/>
                        <w:color w:val="835EA5"/>
                        <w:kern w:val="0"/>
                        <w:sz w:val="24"/>
                        <w:szCs w:val="24"/>
                        <w:u w:val="single"/>
                      </w:rPr>
                      <w:t>Download</w:t>
                    </w:r>
                  </w:hyperlink>
                  <w:r w:rsidRPr="00B752A3">
                    <w:rPr>
                      <w:rFonts w:ascii="宋体" w:eastAsia="宋体" w:hAnsi="宋体" w:cs="宋体"/>
                      <w:kern w:val="0"/>
                      <w:sz w:val="24"/>
                      <w:szCs w:val="24"/>
                    </w:rPr>
                    <w:t xml:space="preserve"> page contains the various </w:t>
                  </w:r>
                  <w:proofErr w:type="spellStart"/>
                  <w:r w:rsidRPr="00B752A3">
                    <w:rPr>
                      <w:rFonts w:ascii="宋体" w:eastAsia="宋体" w:hAnsi="宋体" w:cs="宋体"/>
                      <w:kern w:val="0"/>
                      <w:sz w:val="24"/>
                      <w:szCs w:val="24"/>
                    </w:rPr>
                    <w:t>OpenDial</w:t>
                  </w:r>
                  <w:proofErr w:type="spellEnd"/>
                  <w:r w:rsidRPr="00B752A3">
                    <w:rPr>
                      <w:rFonts w:ascii="宋体" w:eastAsia="宋体" w:hAnsi="宋体" w:cs="宋体"/>
                      <w:kern w:val="0"/>
                      <w:sz w:val="24"/>
                      <w:szCs w:val="24"/>
                    </w:rPr>
                    <w:t xml:space="preserve"> releases. </w:t>
                  </w:r>
                </w:p>
                <w:p w:rsidR="00B752A3" w:rsidRPr="00B752A3" w:rsidRDefault="00B752A3" w:rsidP="00B752A3">
                  <w:pPr>
                    <w:widowControl/>
                    <w:jc w:val="left"/>
                    <w:rPr>
                      <w:rFonts w:ascii="宋体" w:eastAsia="宋体" w:hAnsi="宋体" w:cs="宋体"/>
                      <w:kern w:val="0"/>
                      <w:sz w:val="24"/>
                      <w:szCs w:val="24"/>
                    </w:rPr>
                  </w:pPr>
                </w:p>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b/>
                      <w:bCs/>
                      <w:kern w:val="0"/>
                      <w:sz w:val="24"/>
                      <w:szCs w:val="24"/>
                    </w:rPr>
                    <w:t>System requirements</w:t>
                  </w:r>
                  <w:r w:rsidRPr="00B752A3">
                    <w:rPr>
                      <w:rFonts w:ascii="宋体" w:eastAsia="宋体" w:hAnsi="宋体" w:cs="宋体"/>
                      <w:kern w:val="0"/>
                      <w:sz w:val="24"/>
                      <w:szCs w:val="24"/>
                    </w:rPr>
                    <w:t>:</w:t>
                  </w:r>
                </w:p>
                <w:p w:rsidR="00B752A3" w:rsidRPr="00B752A3" w:rsidRDefault="00B752A3" w:rsidP="00B752A3">
                  <w:pPr>
                    <w:widowControl/>
                    <w:numPr>
                      <w:ilvl w:val="0"/>
                      <w:numId w:val="1"/>
                    </w:numPr>
                    <w:spacing w:before="100" w:beforeAutospacing="1" w:after="100" w:afterAutospacing="1"/>
                    <w:jc w:val="left"/>
                    <w:rPr>
                      <w:rFonts w:ascii="宋体" w:eastAsia="宋体" w:hAnsi="宋体" w:cs="宋体"/>
                      <w:kern w:val="0"/>
                      <w:sz w:val="24"/>
                      <w:szCs w:val="24"/>
                    </w:rPr>
                  </w:pPr>
                  <w:hyperlink r:id="rId7" w:history="1">
                    <w:r w:rsidRPr="00B752A3">
                      <w:rPr>
                        <w:rFonts w:ascii="宋体" w:eastAsia="宋体" w:hAnsi="宋体" w:cs="宋体"/>
                        <w:b/>
                        <w:bCs/>
                        <w:color w:val="835EA5"/>
                        <w:kern w:val="0"/>
                        <w:sz w:val="24"/>
                        <w:szCs w:val="24"/>
                        <w:u w:val="single"/>
                      </w:rPr>
                      <w:t>Java 8</w:t>
                    </w:r>
                  </w:hyperlink>
                </w:p>
                <w:p w:rsidR="00B752A3" w:rsidRPr="00B752A3" w:rsidRDefault="00B752A3" w:rsidP="00B752A3">
                  <w:pPr>
                    <w:widowControl/>
                    <w:numPr>
                      <w:ilvl w:val="0"/>
                      <w:numId w:val="1"/>
                    </w:numPr>
                    <w:spacing w:before="100" w:beforeAutospacing="1" w:after="100" w:afterAutospacing="1"/>
                    <w:jc w:val="left"/>
                    <w:rPr>
                      <w:rFonts w:ascii="宋体" w:eastAsia="宋体" w:hAnsi="宋体" w:cs="宋体"/>
                      <w:kern w:val="0"/>
                      <w:sz w:val="24"/>
                      <w:szCs w:val="24"/>
                    </w:rPr>
                  </w:pPr>
                  <w:hyperlink r:id="rId8" w:history="1">
                    <w:r w:rsidRPr="00B752A3">
                      <w:rPr>
                        <w:rFonts w:ascii="宋体" w:eastAsia="宋体" w:hAnsi="宋体" w:cs="宋体"/>
                        <w:color w:val="835EA5"/>
                        <w:kern w:val="0"/>
                        <w:sz w:val="24"/>
                        <w:szCs w:val="24"/>
                        <w:u w:val="single"/>
                      </w:rPr>
                      <w:t>Gradle</w:t>
                    </w:r>
                  </w:hyperlink>
                  <w:r w:rsidRPr="00B752A3">
                    <w:rPr>
                      <w:rFonts w:ascii="宋体" w:eastAsia="宋体" w:hAnsi="宋体" w:cs="宋体"/>
                      <w:kern w:val="0"/>
                      <w:sz w:val="24"/>
                      <w:szCs w:val="24"/>
                    </w:rPr>
                    <w:t> (if you want to modify or extend the source code)</w:t>
                  </w: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r w:rsidRPr="00B752A3">
                    <w:rPr>
                      <w:rFonts w:ascii="宋体" w:eastAsia="宋体" w:hAnsi="宋体" w:cs="宋体"/>
                      <w:kern w:val="0"/>
                      <w:sz w:val="20"/>
                      <w:szCs w:val="20"/>
                    </w:rPr>
                    <w:t>NB: If you are using Maven/</w:t>
                  </w:r>
                  <w:proofErr w:type="spellStart"/>
                  <w:r w:rsidRPr="00B752A3">
                    <w:rPr>
                      <w:rFonts w:ascii="宋体" w:eastAsia="宋体" w:hAnsi="宋体" w:cs="宋体"/>
                      <w:kern w:val="0"/>
                      <w:sz w:val="20"/>
                      <w:szCs w:val="20"/>
                    </w:rPr>
                    <w:t>Gradle</w:t>
                  </w:r>
                  <w:proofErr w:type="spellEnd"/>
                  <w:r w:rsidRPr="00B752A3">
                    <w:rPr>
                      <w:rFonts w:ascii="宋体" w:eastAsia="宋体" w:hAnsi="宋体" w:cs="宋体"/>
                      <w:kern w:val="0"/>
                      <w:sz w:val="20"/>
                      <w:szCs w:val="20"/>
                    </w:rPr>
                    <w:t xml:space="preserve"> for your software and are only interested in fetching </w:t>
                  </w:r>
                  <w:proofErr w:type="spellStart"/>
                  <w:r w:rsidRPr="00B752A3">
                    <w:rPr>
                      <w:rFonts w:ascii="宋体" w:eastAsia="宋体" w:hAnsi="宋体" w:cs="宋体"/>
                      <w:kern w:val="0"/>
                      <w:sz w:val="20"/>
                      <w:szCs w:val="20"/>
                    </w:rPr>
                    <w:t>OpenDial</w:t>
                  </w:r>
                  <w:proofErr w:type="spellEnd"/>
                  <w:r w:rsidRPr="00B752A3">
                    <w:rPr>
                      <w:rFonts w:ascii="宋体" w:eastAsia="宋体" w:hAnsi="宋体" w:cs="宋体"/>
                      <w:kern w:val="0"/>
                      <w:sz w:val="20"/>
                      <w:szCs w:val="20"/>
                    </w:rPr>
                    <w:t xml:space="preserve"> as an external dependency, there a Maven package for </w:t>
                  </w:r>
                  <w:proofErr w:type="spellStart"/>
                  <w:r w:rsidRPr="00B752A3">
                    <w:rPr>
                      <w:rFonts w:ascii="宋体" w:eastAsia="宋体" w:hAnsi="宋体" w:cs="宋体"/>
                      <w:kern w:val="0"/>
                      <w:sz w:val="20"/>
                      <w:szCs w:val="20"/>
                    </w:rPr>
                    <w:t>Opendial</w:t>
                  </w:r>
                  <w:proofErr w:type="spellEnd"/>
                  <w:r w:rsidRPr="00B752A3">
                    <w:rPr>
                      <w:rFonts w:ascii="宋体" w:eastAsia="宋体" w:hAnsi="宋体" w:cs="宋体"/>
                      <w:kern w:val="0"/>
                      <w:sz w:val="20"/>
                      <w:szCs w:val="20"/>
                    </w:rPr>
                    <w:t xml:space="preserve"> on </w:t>
                  </w:r>
                  <w:proofErr w:type="spellStart"/>
                  <w:r w:rsidRPr="00B752A3">
                    <w:rPr>
                      <w:rFonts w:ascii="宋体" w:eastAsia="宋体" w:hAnsi="宋体" w:cs="宋体"/>
                      <w:kern w:val="0"/>
                      <w:sz w:val="20"/>
                      <w:szCs w:val="20"/>
                    </w:rPr>
                    <w:fldChar w:fldCharType="begin"/>
                  </w:r>
                  <w:r w:rsidRPr="00B752A3">
                    <w:rPr>
                      <w:rFonts w:ascii="宋体" w:eastAsia="宋体" w:hAnsi="宋体" w:cs="宋体"/>
                      <w:kern w:val="0"/>
                      <w:sz w:val="20"/>
                      <w:szCs w:val="20"/>
                    </w:rPr>
                    <w:instrText xml:space="preserve"> HYPERLINK "https://bintray.com/plison/maven/OpenDial" </w:instrText>
                  </w:r>
                  <w:r w:rsidRPr="00B752A3">
                    <w:rPr>
                      <w:rFonts w:ascii="宋体" w:eastAsia="宋体" w:hAnsi="宋体" w:cs="宋体"/>
                      <w:kern w:val="0"/>
                      <w:sz w:val="20"/>
                      <w:szCs w:val="20"/>
                    </w:rPr>
                    <w:fldChar w:fldCharType="separate"/>
                  </w:r>
                  <w:r w:rsidRPr="00B752A3">
                    <w:rPr>
                      <w:rFonts w:ascii="宋体" w:eastAsia="宋体" w:hAnsi="宋体" w:cs="宋体"/>
                      <w:color w:val="835EA5"/>
                      <w:kern w:val="0"/>
                      <w:sz w:val="20"/>
                      <w:szCs w:val="20"/>
                      <w:u w:val="single"/>
                    </w:rPr>
                    <w:t>Jcenter</w:t>
                  </w:r>
                  <w:proofErr w:type="spellEnd"/>
                  <w:r w:rsidRPr="00B752A3">
                    <w:rPr>
                      <w:rFonts w:ascii="宋体" w:eastAsia="宋体" w:hAnsi="宋体" w:cs="宋体"/>
                      <w:kern w:val="0"/>
                      <w:sz w:val="20"/>
                      <w:szCs w:val="20"/>
                    </w:rPr>
                    <w:fldChar w:fldCharType="end"/>
                  </w:r>
                  <w:r w:rsidRPr="00B752A3">
                    <w:rPr>
                      <w:rFonts w:ascii="宋体" w:eastAsia="宋体" w:hAnsi="宋体" w:cs="宋体"/>
                      <w:kern w:val="0"/>
                      <w:sz w:val="20"/>
                      <w:szCs w:val="20"/>
                    </w:rPr>
                    <w:t> (</w:t>
                  </w:r>
                  <w:proofErr w:type="spellStart"/>
                  <w:r w:rsidRPr="00B752A3">
                    <w:rPr>
                      <w:rFonts w:ascii="宋体" w:eastAsia="宋体" w:hAnsi="宋体" w:cs="宋体"/>
                      <w:kern w:val="0"/>
                      <w:sz w:val="24"/>
                      <w:szCs w:val="24"/>
                    </w:rPr>
                    <w:t>groupId:opendial</w:t>
                  </w:r>
                  <w:r w:rsidRPr="00B752A3">
                    <w:rPr>
                      <w:rFonts w:ascii="宋体" w:eastAsia="宋体" w:hAnsi="宋体" w:cs="宋体"/>
                      <w:kern w:val="0"/>
                      <w:sz w:val="20"/>
                      <w:szCs w:val="20"/>
                    </w:rPr>
                    <w:t>,</w:t>
                  </w:r>
                  <w:r w:rsidRPr="00B752A3">
                    <w:rPr>
                      <w:rFonts w:ascii="宋体" w:eastAsia="宋体" w:hAnsi="宋体" w:cs="宋体"/>
                      <w:kern w:val="0"/>
                      <w:sz w:val="24"/>
                      <w:szCs w:val="24"/>
                    </w:rPr>
                    <w:t>artifactId:opendial</w:t>
                  </w:r>
                  <w:proofErr w:type="spellEnd"/>
                  <w:r w:rsidRPr="00B752A3">
                    <w:rPr>
                      <w:rFonts w:ascii="宋体" w:eastAsia="宋体" w:hAnsi="宋体" w:cs="宋体"/>
                      <w:kern w:val="0"/>
                      <w:sz w:val="20"/>
                      <w:szCs w:val="20"/>
                    </w:rPr>
                    <w:t>). </w:t>
                  </w:r>
                </w:p>
                <w:p w:rsidR="00B752A3" w:rsidRPr="00B752A3" w:rsidRDefault="00B752A3" w:rsidP="00B752A3">
                  <w:pPr>
                    <w:widowControl/>
                    <w:spacing w:before="100" w:beforeAutospacing="1" w:after="100" w:afterAutospacing="1"/>
                    <w:jc w:val="left"/>
                    <w:outlineLvl w:val="1"/>
                    <w:rPr>
                      <w:rFonts w:ascii="宋体" w:eastAsia="宋体" w:hAnsi="宋体" w:cs="宋体"/>
                      <w:b/>
                      <w:bCs/>
                      <w:color w:val="222222"/>
                      <w:kern w:val="0"/>
                      <w:sz w:val="29"/>
                      <w:szCs w:val="29"/>
                    </w:rPr>
                  </w:pPr>
                  <w:bookmarkStart w:id="1" w:name="TOC-2.-Running-OpenDial"/>
                  <w:bookmarkEnd w:id="1"/>
                  <w:r w:rsidRPr="00B752A3">
                    <w:rPr>
                      <w:rFonts w:ascii="宋体" w:eastAsia="宋体" w:hAnsi="宋体" w:cs="宋体"/>
                      <w:b/>
                      <w:bCs/>
                      <w:color w:val="222222"/>
                      <w:kern w:val="0"/>
                      <w:sz w:val="36"/>
                      <w:szCs w:val="36"/>
                    </w:rPr>
                    <w:t xml:space="preserve">2. Running </w:t>
                  </w:r>
                  <w:proofErr w:type="spellStart"/>
                  <w:r w:rsidRPr="00B752A3">
                    <w:rPr>
                      <w:rFonts w:ascii="宋体" w:eastAsia="宋体" w:hAnsi="宋体" w:cs="宋体"/>
                      <w:b/>
                      <w:bCs/>
                      <w:color w:val="222222"/>
                      <w:kern w:val="0"/>
                      <w:sz w:val="36"/>
                      <w:szCs w:val="36"/>
                    </w:rPr>
                    <w:t>OpenDial</w:t>
                  </w:r>
                  <w:proofErr w:type="spellEnd"/>
                </w:p>
                <w:p w:rsidR="00B752A3" w:rsidRPr="00B752A3" w:rsidRDefault="00B752A3" w:rsidP="00B752A3">
                  <w:pPr>
                    <w:widowControl/>
                    <w:jc w:val="left"/>
                    <w:rPr>
                      <w:rFonts w:ascii="宋体" w:eastAsia="宋体" w:hAnsi="宋体" w:cs="宋体"/>
                      <w:kern w:val="0"/>
                      <w:sz w:val="24"/>
                      <w:szCs w:val="24"/>
                    </w:rPr>
                  </w:pPr>
                </w:p>
                <w:p w:rsidR="00B752A3" w:rsidRPr="00B752A3" w:rsidRDefault="00B752A3" w:rsidP="00B752A3">
                  <w:pPr>
                    <w:widowControl/>
                    <w:spacing w:after="240"/>
                    <w:jc w:val="left"/>
                    <w:rPr>
                      <w:rFonts w:ascii="宋体" w:eastAsia="宋体" w:hAnsi="宋体" w:cs="宋体"/>
                      <w:kern w:val="0"/>
                      <w:sz w:val="24"/>
                      <w:szCs w:val="24"/>
                    </w:rPr>
                  </w:pPr>
                  <w:r w:rsidRPr="00B752A3">
                    <w:rPr>
                      <w:rFonts w:ascii="宋体" w:eastAsia="宋体" w:hAnsi="宋体" w:cs="宋体"/>
                      <w:kern w:val="0"/>
                      <w:sz w:val="24"/>
                      <w:szCs w:val="24"/>
                    </w:rPr>
                    <w:t>When you have downloaded the package, simply unzip it and cd to the main directory:</w:t>
                  </w:r>
                </w:p>
                <w:p w:rsidR="00B752A3" w:rsidRPr="00B752A3" w:rsidRDefault="00B752A3" w:rsidP="00B752A3">
                  <w:pPr>
                    <w:widowControl/>
                    <w:shd w:val="clear" w:color="auto" w:fill="EFEFEF"/>
                    <w:jc w:val="left"/>
                    <w:rPr>
                      <w:rFonts w:ascii="宋体" w:eastAsia="宋体" w:hAnsi="宋体" w:cs="宋体"/>
                      <w:kern w:val="0"/>
                      <w:sz w:val="24"/>
                      <w:szCs w:val="24"/>
                    </w:rPr>
                  </w:pPr>
                  <w:r w:rsidRPr="00B752A3">
                    <w:rPr>
                      <w:rFonts w:ascii="宋体" w:eastAsia="宋体" w:hAnsi="宋体" w:cs="宋体"/>
                      <w:color w:val="009933"/>
                      <w:kern w:val="0"/>
                      <w:sz w:val="24"/>
                      <w:szCs w:val="24"/>
                    </w:rPr>
                    <w:t>unzip opendial-X.zip</w:t>
                  </w:r>
                </w:p>
                <w:p w:rsidR="00B752A3" w:rsidRPr="00B752A3" w:rsidRDefault="00B752A3" w:rsidP="00B752A3">
                  <w:pPr>
                    <w:widowControl/>
                    <w:shd w:val="clear" w:color="auto" w:fill="EFEFEF"/>
                    <w:jc w:val="left"/>
                    <w:rPr>
                      <w:rFonts w:ascii="宋体" w:eastAsia="宋体" w:hAnsi="宋体" w:cs="宋体"/>
                      <w:kern w:val="0"/>
                      <w:sz w:val="24"/>
                      <w:szCs w:val="24"/>
                    </w:rPr>
                  </w:pPr>
                  <w:r w:rsidRPr="00B752A3">
                    <w:rPr>
                      <w:rFonts w:ascii="宋体" w:eastAsia="宋体" w:hAnsi="宋体" w:cs="宋体"/>
                      <w:color w:val="009933"/>
                      <w:kern w:val="0"/>
                      <w:sz w:val="24"/>
                      <w:szCs w:val="24"/>
                    </w:rPr>
                    <w:t xml:space="preserve">cd </w:t>
                  </w:r>
                  <w:proofErr w:type="spellStart"/>
                  <w:r w:rsidRPr="00B752A3">
                    <w:rPr>
                      <w:rFonts w:ascii="宋体" w:eastAsia="宋体" w:hAnsi="宋体" w:cs="宋体"/>
                      <w:color w:val="009933"/>
                      <w:kern w:val="0"/>
                      <w:sz w:val="24"/>
                      <w:szCs w:val="24"/>
                    </w:rPr>
                    <w:t>opendial</w:t>
                  </w:r>
                  <w:proofErr w:type="spellEnd"/>
                </w:p>
                <w:p w:rsidR="00B752A3" w:rsidRPr="00B752A3" w:rsidRDefault="00B752A3" w:rsidP="00B752A3">
                  <w:pPr>
                    <w:widowControl/>
                    <w:jc w:val="left"/>
                    <w:rPr>
                      <w:rFonts w:ascii="宋体" w:eastAsia="宋体" w:hAnsi="宋体" w:cs="宋体"/>
                      <w:kern w:val="0"/>
                      <w:sz w:val="24"/>
                      <w:szCs w:val="24"/>
                    </w:rPr>
                  </w:pPr>
                </w:p>
                <w:p w:rsidR="00B752A3" w:rsidRPr="00B752A3" w:rsidRDefault="00B752A3" w:rsidP="00B752A3">
                  <w:pPr>
                    <w:widowControl/>
                    <w:spacing w:after="240"/>
                    <w:jc w:val="left"/>
                    <w:rPr>
                      <w:rFonts w:ascii="宋体" w:eastAsia="宋体" w:hAnsi="宋体" w:cs="宋体"/>
                      <w:kern w:val="0"/>
                      <w:sz w:val="24"/>
                      <w:szCs w:val="24"/>
                    </w:rPr>
                  </w:pPr>
                  <w:r w:rsidRPr="00B752A3">
                    <w:rPr>
                      <w:rFonts w:ascii="宋体" w:eastAsia="宋体" w:hAnsi="宋体" w:cs="宋体"/>
                      <w:kern w:val="0"/>
                      <w:sz w:val="24"/>
                      <w:szCs w:val="24"/>
                    </w:rPr>
                    <w:t>(</w:t>
                  </w:r>
                  <w:proofErr w:type="gramStart"/>
                  <w:r w:rsidRPr="00B752A3">
                    <w:rPr>
                      <w:rFonts w:ascii="宋体" w:eastAsia="宋体" w:hAnsi="宋体" w:cs="宋体"/>
                      <w:kern w:val="0"/>
                      <w:sz w:val="24"/>
                      <w:szCs w:val="24"/>
                    </w:rPr>
                    <w:t>of</w:t>
                  </w:r>
                  <w:proofErr w:type="gramEnd"/>
                  <w:r w:rsidRPr="00B752A3">
                    <w:rPr>
                      <w:rFonts w:ascii="宋体" w:eastAsia="宋体" w:hAnsi="宋体" w:cs="宋体"/>
                      <w:kern w:val="0"/>
                      <w:sz w:val="24"/>
                      <w:szCs w:val="24"/>
                    </w:rPr>
                    <w:t xml:space="preserve"> course, X should be replaced by the particular version you are using). </w:t>
                  </w:r>
                </w:p>
                <w:p w:rsidR="00B752A3" w:rsidRPr="00B752A3" w:rsidRDefault="00B752A3" w:rsidP="00B752A3">
                  <w:pPr>
                    <w:widowControl/>
                    <w:spacing w:after="240"/>
                    <w:jc w:val="left"/>
                    <w:rPr>
                      <w:rFonts w:ascii="宋体" w:eastAsia="宋体" w:hAnsi="宋体" w:cs="宋体"/>
                      <w:kern w:val="0"/>
                      <w:sz w:val="24"/>
                      <w:szCs w:val="24"/>
                    </w:rPr>
                  </w:pPr>
                  <w:r w:rsidRPr="00B752A3">
                    <w:rPr>
                      <w:rFonts w:ascii="宋体" w:eastAsia="宋体" w:hAnsi="宋体" w:cs="宋体"/>
                      <w:kern w:val="0"/>
                      <w:sz w:val="24"/>
                      <w:szCs w:val="24"/>
                    </w:rPr>
                    <w:t xml:space="preserve">If you have downloaded one of the stable packages, the source code is already compiled, so you can directly run </w:t>
                  </w:r>
                  <w:proofErr w:type="spellStart"/>
                  <w:r w:rsidRPr="00B752A3">
                    <w:rPr>
                      <w:rFonts w:ascii="宋体" w:eastAsia="宋体" w:hAnsi="宋体" w:cs="宋体"/>
                      <w:kern w:val="0"/>
                      <w:sz w:val="24"/>
                      <w:szCs w:val="24"/>
                    </w:rPr>
                    <w:t>OpenDial</w:t>
                  </w:r>
                  <w:proofErr w:type="spellEnd"/>
                  <w:r w:rsidRPr="00B752A3">
                    <w:rPr>
                      <w:rFonts w:ascii="宋体" w:eastAsia="宋体" w:hAnsi="宋体" w:cs="宋体"/>
                      <w:kern w:val="0"/>
                      <w:sz w:val="24"/>
                      <w:szCs w:val="24"/>
                    </w:rPr>
                    <w:t xml:space="preserve"> out-of-the-box by executing one of the following scripts: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610"/>
                    <w:gridCol w:w="3690"/>
                  </w:tblGrid>
                  <w:tr w:rsidR="00B752A3" w:rsidRPr="00B752A3" w:rsidTr="00B752A3">
                    <w:trPr>
                      <w:trHeight w:val="435"/>
                    </w:trPr>
                    <w:tc>
                      <w:tcPr>
                        <w:tcW w:w="2610" w:type="dxa"/>
                        <w:vAlign w:val="bottom"/>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b/>
                            <w:bCs/>
                            <w:kern w:val="0"/>
                            <w:sz w:val="24"/>
                            <w:szCs w:val="24"/>
                          </w:rPr>
                          <w:t> - Linux / Mac OS X:</w:t>
                        </w:r>
                      </w:p>
                    </w:tc>
                    <w:tc>
                      <w:tcPr>
                        <w:tcW w:w="3690" w:type="dxa"/>
                        <w:vAlign w:val="bottom"/>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color w:val="009933"/>
                            <w:kern w:val="0"/>
                            <w:sz w:val="24"/>
                            <w:szCs w:val="24"/>
                          </w:rPr>
                          <w:t>./scripts/</w:t>
                        </w:r>
                        <w:proofErr w:type="spellStart"/>
                        <w:r w:rsidRPr="00B752A3">
                          <w:rPr>
                            <w:rFonts w:ascii="宋体" w:eastAsia="宋体" w:hAnsi="宋体" w:cs="宋体"/>
                            <w:color w:val="009933"/>
                            <w:kern w:val="0"/>
                            <w:sz w:val="24"/>
                            <w:szCs w:val="24"/>
                          </w:rPr>
                          <w:t>opendial</w:t>
                        </w:r>
                        <w:proofErr w:type="spellEnd"/>
                      </w:p>
                    </w:tc>
                  </w:tr>
                  <w:tr w:rsidR="00B752A3" w:rsidRPr="00B752A3" w:rsidTr="00B752A3">
                    <w:trPr>
                      <w:trHeight w:val="345"/>
                    </w:trPr>
                    <w:tc>
                      <w:tcPr>
                        <w:tcW w:w="2610" w:type="dxa"/>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 </w:t>
                        </w:r>
                        <w:r w:rsidRPr="00B752A3">
                          <w:rPr>
                            <w:rFonts w:ascii="宋体" w:eastAsia="宋体" w:hAnsi="宋体" w:cs="宋体"/>
                            <w:b/>
                            <w:bCs/>
                            <w:kern w:val="0"/>
                            <w:sz w:val="24"/>
                            <w:szCs w:val="24"/>
                          </w:rPr>
                          <w:t>- Windows:</w:t>
                        </w:r>
                      </w:p>
                    </w:tc>
                    <w:tc>
                      <w:tcPr>
                        <w:tcW w:w="3690" w:type="dxa"/>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color w:val="009933"/>
                            <w:kern w:val="0"/>
                            <w:sz w:val="24"/>
                            <w:szCs w:val="24"/>
                          </w:rPr>
                          <w:t>.\scripts\opendial.bat</w:t>
                        </w:r>
                      </w:p>
                    </w:tc>
                  </w:tr>
                </w:tbl>
                <w:p w:rsidR="00B752A3" w:rsidRPr="00B752A3" w:rsidRDefault="00B752A3" w:rsidP="00B752A3">
                  <w:pPr>
                    <w:widowControl/>
                    <w:jc w:val="left"/>
                    <w:rPr>
                      <w:rFonts w:ascii="宋体" w:eastAsia="宋体" w:hAnsi="宋体" w:cs="宋体"/>
                      <w:kern w:val="0"/>
                      <w:sz w:val="24"/>
                      <w:szCs w:val="24"/>
                    </w:rPr>
                  </w:pPr>
                </w:p>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If everything goes well, you should see a window like this pop up:</w:t>
                  </w:r>
                </w:p>
                <w:p w:rsidR="00B752A3" w:rsidRPr="00B752A3" w:rsidRDefault="00B752A3" w:rsidP="00B752A3">
                  <w:pPr>
                    <w:widowControl/>
                    <w:jc w:val="center"/>
                    <w:rPr>
                      <w:rFonts w:ascii="宋体" w:eastAsia="宋体" w:hAnsi="宋体" w:cs="宋体"/>
                      <w:kern w:val="0"/>
                      <w:sz w:val="24"/>
                      <w:szCs w:val="24"/>
                    </w:rPr>
                  </w:pPr>
                  <w:r w:rsidRPr="00B752A3">
                    <w:rPr>
                      <w:rFonts w:ascii="宋体" w:eastAsia="宋体" w:hAnsi="宋体" w:cs="宋体"/>
                      <w:noProof/>
                      <w:color w:val="835EA5"/>
                      <w:kern w:val="0"/>
                      <w:sz w:val="24"/>
                      <w:szCs w:val="24"/>
                    </w:rPr>
                    <w:lastRenderedPageBreak/>
                    <w:drawing>
                      <wp:inline distT="0" distB="0" distL="0" distR="0">
                        <wp:extent cx="6096000" cy="5495925"/>
                        <wp:effectExtent l="0" t="0" r="0" b="0"/>
                        <wp:docPr id="4" name="图片 4" descr="http://www.opendial-toolkit.net/_/rsrc/1437063539059/user-manual/getting-started/opendial_start.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dial-toolkit.net/_/rsrc/1437063539059/user-manual/getting-started/opendial_start.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5495925"/>
                                </a:xfrm>
                                <a:prstGeom prst="rect">
                                  <a:avLst/>
                                </a:prstGeom>
                                <a:noFill/>
                                <a:ln>
                                  <a:noFill/>
                                </a:ln>
                              </pic:spPr>
                            </pic:pic>
                          </a:graphicData>
                        </a:graphic>
                      </wp:inline>
                    </w:drawing>
                  </w:r>
                </w:p>
                <w:p w:rsidR="00B752A3" w:rsidRPr="00B752A3" w:rsidRDefault="00B752A3" w:rsidP="00B752A3">
                  <w:pPr>
                    <w:widowControl/>
                    <w:spacing w:after="240"/>
                    <w:jc w:val="left"/>
                    <w:rPr>
                      <w:rFonts w:ascii="宋体" w:eastAsia="宋体" w:hAnsi="宋体" w:cs="宋体"/>
                      <w:kern w:val="0"/>
                      <w:sz w:val="24"/>
                      <w:szCs w:val="24"/>
                    </w:rPr>
                  </w:pPr>
                  <w:r w:rsidRPr="00B752A3">
                    <w:rPr>
                      <w:rFonts w:ascii="宋体" w:eastAsia="宋体" w:hAnsi="宋体" w:cs="宋体"/>
                      <w:kern w:val="0"/>
                      <w:sz w:val="24"/>
                      <w:szCs w:val="24"/>
                    </w:rPr>
                    <w:t>If you get an</w:t>
                  </w:r>
                  <w:proofErr w:type="gramStart"/>
                  <w:r w:rsidRPr="00B752A3">
                    <w:rPr>
                      <w:rFonts w:ascii="宋体" w:eastAsia="宋体" w:hAnsi="宋体" w:cs="宋体"/>
                      <w:kern w:val="0"/>
                      <w:sz w:val="24"/>
                      <w:szCs w:val="24"/>
                    </w:rPr>
                    <w:t>  "</w:t>
                  </w:r>
                  <w:proofErr w:type="spellStart"/>
                  <w:proofErr w:type="gramEnd"/>
                  <w:r w:rsidRPr="00B752A3">
                    <w:rPr>
                      <w:rFonts w:ascii="宋体" w:eastAsia="宋体" w:hAnsi="宋体" w:cs="宋体"/>
                      <w:color w:val="009933"/>
                      <w:kern w:val="0"/>
                      <w:sz w:val="24"/>
                      <w:szCs w:val="24"/>
                    </w:rPr>
                    <w:t>UnsupportedClassVersionError</w:t>
                  </w:r>
                  <w:proofErr w:type="spellEnd"/>
                  <w:r w:rsidRPr="00B752A3">
                    <w:rPr>
                      <w:rFonts w:ascii="宋体" w:eastAsia="宋体" w:hAnsi="宋体" w:cs="宋体"/>
                      <w:kern w:val="0"/>
                      <w:sz w:val="24"/>
                      <w:szCs w:val="24"/>
                    </w:rPr>
                    <w:t>" exception instead, this probably means that your version of Java is older than Java 8 (you can check this by typing </w:t>
                  </w:r>
                  <w:r w:rsidRPr="00B752A3">
                    <w:rPr>
                      <w:rFonts w:ascii="宋体" w:eastAsia="宋体" w:hAnsi="宋体" w:cs="宋体"/>
                      <w:color w:val="009933"/>
                      <w:kern w:val="0"/>
                      <w:sz w:val="24"/>
                      <w:szCs w:val="24"/>
                    </w:rPr>
                    <w:t>java -version</w:t>
                  </w:r>
                  <w:r w:rsidRPr="00B752A3">
                    <w:rPr>
                      <w:rFonts w:ascii="宋体" w:eastAsia="宋体" w:hAnsi="宋体" w:cs="宋体"/>
                      <w:kern w:val="0"/>
                      <w:sz w:val="24"/>
                      <w:szCs w:val="24"/>
                    </w:rPr>
                    <w:t>).  This means you should update your Java installation to the latest version. Simply google "</w:t>
                  </w:r>
                  <w:r w:rsidRPr="00B752A3">
                    <w:rPr>
                      <w:rFonts w:ascii="宋体" w:eastAsia="宋体" w:hAnsi="宋体" w:cs="宋体"/>
                      <w:i/>
                      <w:iCs/>
                      <w:kern w:val="0"/>
                      <w:sz w:val="24"/>
                      <w:szCs w:val="24"/>
                    </w:rPr>
                    <w:t>how to install Java 8 on [your platform]</w:t>
                  </w:r>
                  <w:r w:rsidRPr="00B752A3">
                    <w:rPr>
                      <w:rFonts w:ascii="宋体" w:eastAsia="宋体" w:hAnsi="宋体" w:cs="宋体"/>
                      <w:kern w:val="0"/>
                      <w:sz w:val="24"/>
                      <w:szCs w:val="24"/>
                    </w:rPr>
                    <w:t xml:space="preserve">" to find the easiest way to do so (ready-made packages are available for most platforms). If you experience other types of problems running </w:t>
                  </w:r>
                  <w:proofErr w:type="spellStart"/>
                  <w:r w:rsidRPr="00B752A3">
                    <w:rPr>
                      <w:rFonts w:ascii="宋体" w:eastAsia="宋体" w:hAnsi="宋体" w:cs="宋体"/>
                      <w:kern w:val="0"/>
                      <w:sz w:val="24"/>
                      <w:szCs w:val="24"/>
                    </w:rPr>
                    <w:t>OpenDial</w:t>
                  </w:r>
                  <w:proofErr w:type="spellEnd"/>
                  <w:r w:rsidRPr="00B752A3">
                    <w:rPr>
                      <w:rFonts w:ascii="宋体" w:eastAsia="宋体" w:hAnsi="宋体" w:cs="宋体"/>
                      <w:kern w:val="0"/>
                      <w:sz w:val="24"/>
                      <w:szCs w:val="24"/>
                    </w:rPr>
                    <w:t>, do not hesitate to send an email to the </w:t>
                  </w:r>
                  <w:proofErr w:type="spellStart"/>
                  <w:r w:rsidRPr="00B752A3">
                    <w:rPr>
                      <w:rFonts w:ascii="宋体" w:eastAsia="宋体" w:hAnsi="宋体" w:cs="宋体"/>
                      <w:kern w:val="0"/>
                      <w:sz w:val="24"/>
                      <w:szCs w:val="24"/>
                    </w:rPr>
                    <w:fldChar w:fldCharType="begin"/>
                  </w:r>
                  <w:r w:rsidRPr="00B752A3">
                    <w:rPr>
                      <w:rFonts w:ascii="宋体" w:eastAsia="宋体" w:hAnsi="宋体" w:cs="宋体"/>
                      <w:kern w:val="0"/>
                      <w:sz w:val="24"/>
                      <w:szCs w:val="24"/>
                    </w:rPr>
                    <w:instrText xml:space="preserve"> HYPERLINK "http://www.opendial-toolkit.net/contact" </w:instrText>
                  </w:r>
                  <w:r w:rsidRPr="00B752A3">
                    <w:rPr>
                      <w:rFonts w:ascii="宋体" w:eastAsia="宋体" w:hAnsi="宋体" w:cs="宋体"/>
                      <w:kern w:val="0"/>
                      <w:sz w:val="24"/>
                      <w:szCs w:val="24"/>
                    </w:rPr>
                    <w:fldChar w:fldCharType="separate"/>
                  </w:r>
                  <w:r w:rsidRPr="00B752A3">
                    <w:rPr>
                      <w:rFonts w:ascii="宋体" w:eastAsia="宋体" w:hAnsi="宋体" w:cs="宋体"/>
                      <w:color w:val="835EA5"/>
                      <w:kern w:val="0"/>
                      <w:sz w:val="24"/>
                      <w:szCs w:val="24"/>
                      <w:u w:val="single"/>
                    </w:rPr>
                    <w:t>opendial</w:t>
                  </w:r>
                  <w:proofErr w:type="spellEnd"/>
                  <w:r w:rsidRPr="00B752A3">
                    <w:rPr>
                      <w:rFonts w:ascii="宋体" w:eastAsia="宋体" w:hAnsi="宋体" w:cs="宋体"/>
                      <w:color w:val="835EA5"/>
                      <w:kern w:val="0"/>
                      <w:sz w:val="24"/>
                      <w:szCs w:val="24"/>
                      <w:u w:val="single"/>
                    </w:rPr>
                    <w:t>-users</w:t>
                  </w:r>
                  <w:r w:rsidRPr="00B752A3">
                    <w:rPr>
                      <w:rFonts w:ascii="宋体" w:eastAsia="宋体" w:hAnsi="宋体" w:cs="宋体"/>
                      <w:kern w:val="0"/>
                      <w:sz w:val="24"/>
                      <w:szCs w:val="24"/>
                    </w:rPr>
                    <w:fldChar w:fldCharType="end"/>
                  </w:r>
                  <w:r w:rsidRPr="00B752A3">
                    <w:rPr>
                      <w:rFonts w:ascii="宋体" w:eastAsia="宋体" w:hAnsi="宋体" w:cs="宋体"/>
                      <w:kern w:val="0"/>
                      <w:sz w:val="24"/>
                      <w:szCs w:val="24"/>
                    </w:rPr>
                    <w:t> mailing list.</w:t>
                  </w:r>
                </w:p>
                <w:p w:rsidR="00B752A3" w:rsidRPr="00B752A3" w:rsidRDefault="00B752A3" w:rsidP="00B752A3">
                  <w:pPr>
                    <w:widowControl/>
                    <w:spacing w:after="240"/>
                    <w:jc w:val="left"/>
                    <w:rPr>
                      <w:rFonts w:ascii="宋体" w:eastAsia="宋体" w:hAnsi="宋体" w:cs="宋体"/>
                      <w:kern w:val="0"/>
                      <w:sz w:val="24"/>
                      <w:szCs w:val="24"/>
                    </w:rPr>
                  </w:pPr>
                  <w:r w:rsidRPr="00B752A3">
                    <w:rPr>
                      <w:rFonts w:ascii="宋体" w:eastAsia="宋体" w:hAnsi="宋体" w:cs="宋体"/>
                      <w:kern w:val="0"/>
                      <w:sz w:val="24"/>
                      <w:szCs w:val="24"/>
                    </w:rPr>
                    <w:t>From there, you can either start a new dialogue domain (</w:t>
                  </w:r>
                  <w:r w:rsidRPr="00B752A3">
                    <w:rPr>
                      <w:rFonts w:ascii="宋体" w:eastAsia="宋体" w:hAnsi="宋体" w:cs="宋体"/>
                      <w:color w:val="009933"/>
                      <w:kern w:val="0"/>
                      <w:sz w:val="24"/>
                      <w:szCs w:val="24"/>
                    </w:rPr>
                    <w:t>Domain &gt; New</w:t>
                  </w:r>
                  <w:r w:rsidRPr="00B752A3">
                    <w:rPr>
                      <w:rFonts w:ascii="宋体" w:eastAsia="宋体" w:hAnsi="宋体" w:cs="宋体"/>
                      <w:kern w:val="0"/>
                      <w:sz w:val="24"/>
                      <w:szCs w:val="24"/>
                    </w:rPr>
                    <w:t>) or load one of the domain examples in the directory </w:t>
                  </w:r>
                  <w:r w:rsidRPr="00B752A3">
                    <w:rPr>
                      <w:rFonts w:ascii="宋体" w:eastAsia="宋体" w:hAnsi="宋体" w:cs="宋体"/>
                      <w:color w:val="009933"/>
                      <w:kern w:val="0"/>
                      <w:sz w:val="24"/>
                      <w:szCs w:val="24"/>
                    </w:rPr>
                    <w:t>domains/examples</w:t>
                  </w:r>
                  <w:r w:rsidRPr="00B752A3">
                    <w:rPr>
                      <w:rFonts w:ascii="宋体" w:eastAsia="宋体" w:hAnsi="宋体" w:cs="宋体"/>
                      <w:kern w:val="0"/>
                      <w:sz w:val="24"/>
                      <w:szCs w:val="24"/>
                    </w:rPr>
                    <w:t> (</w:t>
                  </w:r>
                  <w:r w:rsidRPr="00B752A3">
                    <w:rPr>
                      <w:rFonts w:ascii="宋体" w:eastAsia="宋体" w:hAnsi="宋体" w:cs="宋体"/>
                      <w:color w:val="009933"/>
                      <w:kern w:val="0"/>
                      <w:sz w:val="24"/>
                      <w:szCs w:val="24"/>
                    </w:rPr>
                    <w:t>Domain &gt; Open File</w:t>
                  </w:r>
                  <w:r w:rsidRPr="00B752A3">
                    <w:rPr>
                      <w:rFonts w:ascii="宋体" w:eastAsia="宋体" w:hAnsi="宋体" w:cs="宋体"/>
                      <w:kern w:val="0"/>
                      <w:sz w:val="24"/>
                      <w:szCs w:val="24"/>
                    </w:rPr>
                    <w:t>).</w:t>
                  </w:r>
                </w:p>
                <w:p w:rsidR="00B752A3" w:rsidRPr="00B752A3" w:rsidRDefault="00B752A3" w:rsidP="00B752A3">
                  <w:pPr>
                    <w:widowControl/>
                    <w:spacing w:before="100" w:beforeAutospacing="1" w:after="100" w:afterAutospacing="1"/>
                    <w:jc w:val="left"/>
                    <w:outlineLvl w:val="1"/>
                    <w:rPr>
                      <w:rFonts w:ascii="宋体" w:eastAsia="宋体" w:hAnsi="宋体" w:cs="宋体"/>
                      <w:b/>
                      <w:bCs/>
                      <w:color w:val="222222"/>
                      <w:kern w:val="0"/>
                      <w:sz w:val="29"/>
                      <w:szCs w:val="29"/>
                    </w:rPr>
                  </w:pPr>
                  <w:bookmarkStart w:id="2" w:name="TOC-3.-Compiling-OpenDial-from-source-op"/>
                  <w:bookmarkEnd w:id="2"/>
                  <w:r w:rsidRPr="00B752A3">
                    <w:rPr>
                      <w:rFonts w:ascii="宋体" w:eastAsia="宋体" w:hAnsi="宋体" w:cs="宋体"/>
                      <w:b/>
                      <w:bCs/>
                      <w:color w:val="222222"/>
                      <w:kern w:val="0"/>
                      <w:sz w:val="36"/>
                      <w:szCs w:val="36"/>
                    </w:rPr>
                    <w:lastRenderedPageBreak/>
                    <w:t xml:space="preserve">3. Compiling </w:t>
                  </w:r>
                  <w:proofErr w:type="spellStart"/>
                  <w:r w:rsidRPr="00B752A3">
                    <w:rPr>
                      <w:rFonts w:ascii="宋体" w:eastAsia="宋体" w:hAnsi="宋体" w:cs="宋体"/>
                      <w:b/>
                      <w:bCs/>
                      <w:color w:val="222222"/>
                      <w:kern w:val="0"/>
                      <w:sz w:val="36"/>
                      <w:szCs w:val="36"/>
                    </w:rPr>
                    <w:t>OpenDial</w:t>
                  </w:r>
                  <w:proofErr w:type="spellEnd"/>
                  <w:r w:rsidRPr="00B752A3">
                    <w:rPr>
                      <w:rFonts w:ascii="宋体" w:eastAsia="宋体" w:hAnsi="宋体" w:cs="宋体"/>
                      <w:b/>
                      <w:bCs/>
                      <w:color w:val="222222"/>
                      <w:kern w:val="0"/>
                      <w:sz w:val="36"/>
                      <w:szCs w:val="36"/>
                    </w:rPr>
                    <w:t xml:space="preserve"> from source (</w:t>
                  </w:r>
                  <w:r w:rsidRPr="00B752A3">
                    <w:rPr>
                      <w:rFonts w:ascii="宋体" w:eastAsia="宋体" w:hAnsi="宋体" w:cs="宋体"/>
                      <w:b/>
                      <w:bCs/>
                      <w:i/>
                      <w:iCs/>
                      <w:color w:val="222222"/>
                      <w:kern w:val="0"/>
                      <w:sz w:val="36"/>
                      <w:szCs w:val="36"/>
                    </w:rPr>
                    <w:t>optional</w:t>
                  </w:r>
                  <w:r w:rsidRPr="00B752A3">
                    <w:rPr>
                      <w:rFonts w:ascii="宋体" w:eastAsia="宋体" w:hAnsi="宋体" w:cs="宋体"/>
                      <w:b/>
                      <w:bCs/>
                      <w:color w:val="222222"/>
                      <w:kern w:val="0"/>
                      <w:sz w:val="36"/>
                      <w:szCs w:val="36"/>
                    </w:rPr>
                    <w:t>)</w:t>
                  </w:r>
                </w:p>
                <w:p w:rsidR="00B752A3" w:rsidRPr="00B752A3" w:rsidRDefault="00B752A3" w:rsidP="00B752A3">
                  <w:pPr>
                    <w:widowControl/>
                    <w:jc w:val="left"/>
                    <w:rPr>
                      <w:rFonts w:ascii="宋体" w:eastAsia="宋体" w:hAnsi="宋体" w:cs="宋体"/>
                      <w:kern w:val="0"/>
                      <w:sz w:val="24"/>
                      <w:szCs w:val="24"/>
                    </w:rPr>
                  </w:pP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r w:rsidRPr="00B752A3">
                    <w:rPr>
                      <w:rFonts w:ascii="宋体" w:eastAsia="宋体" w:hAnsi="宋体" w:cs="宋体"/>
                      <w:kern w:val="0"/>
                      <w:sz w:val="24"/>
                      <w:szCs w:val="24"/>
                    </w:rPr>
                    <w:t xml:space="preserve">In case you plan to work on </w:t>
                  </w:r>
                  <w:proofErr w:type="spellStart"/>
                  <w:r w:rsidRPr="00B752A3">
                    <w:rPr>
                      <w:rFonts w:ascii="宋体" w:eastAsia="宋体" w:hAnsi="宋体" w:cs="宋体"/>
                      <w:kern w:val="0"/>
                      <w:sz w:val="24"/>
                      <w:szCs w:val="24"/>
                    </w:rPr>
                    <w:t>OpenDial's</w:t>
                  </w:r>
                  <w:proofErr w:type="spellEnd"/>
                  <w:r w:rsidRPr="00B752A3">
                    <w:rPr>
                      <w:rFonts w:ascii="宋体" w:eastAsia="宋体" w:hAnsi="宋体" w:cs="宋体"/>
                      <w:kern w:val="0"/>
                      <w:sz w:val="24"/>
                      <w:szCs w:val="24"/>
                    </w:rPr>
                    <w:t xml:space="preserve"> source code, or if you have fetched the bleeding-edge source code from the </w:t>
                  </w:r>
                  <w:proofErr w:type="spellStart"/>
                  <w:r w:rsidRPr="00B752A3">
                    <w:rPr>
                      <w:rFonts w:ascii="宋体" w:eastAsia="宋体" w:hAnsi="宋体" w:cs="宋体"/>
                      <w:kern w:val="0"/>
                      <w:sz w:val="24"/>
                      <w:szCs w:val="24"/>
                    </w:rPr>
                    <w:t>github</w:t>
                  </w:r>
                  <w:proofErr w:type="spellEnd"/>
                  <w:r w:rsidRPr="00B752A3">
                    <w:rPr>
                      <w:rFonts w:ascii="宋体" w:eastAsia="宋体" w:hAnsi="宋体" w:cs="宋体"/>
                      <w:kern w:val="0"/>
                      <w:sz w:val="24"/>
                      <w:szCs w:val="24"/>
                    </w:rPr>
                    <w:t xml:space="preserve"> repository, you will need to recompile the source. Since version 1.4, </w:t>
                  </w:r>
                  <w:proofErr w:type="spellStart"/>
                  <w:r w:rsidRPr="00B752A3">
                    <w:rPr>
                      <w:rFonts w:ascii="宋体" w:eastAsia="宋体" w:hAnsi="宋体" w:cs="宋体"/>
                      <w:kern w:val="0"/>
                      <w:sz w:val="24"/>
                      <w:szCs w:val="24"/>
                    </w:rPr>
                    <w:t>OpenDial</w:t>
                  </w:r>
                  <w:proofErr w:type="spellEnd"/>
                  <w:r w:rsidRPr="00B752A3">
                    <w:rPr>
                      <w:rFonts w:ascii="宋体" w:eastAsia="宋体" w:hAnsi="宋体" w:cs="宋体"/>
                      <w:kern w:val="0"/>
                      <w:sz w:val="24"/>
                      <w:szCs w:val="24"/>
                    </w:rPr>
                    <w:t xml:space="preserve"> relies on the </w:t>
                  </w:r>
                  <w:proofErr w:type="spellStart"/>
                  <w:r w:rsidRPr="00B752A3">
                    <w:rPr>
                      <w:rFonts w:ascii="宋体" w:eastAsia="宋体" w:hAnsi="宋体" w:cs="宋体"/>
                      <w:kern w:val="0"/>
                      <w:sz w:val="24"/>
                      <w:szCs w:val="24"/>
                    </w:rPr>
                    <w:fldChar w:fldCharType="begin"/>
                  </w:r>
                  <w:r w:rsidRPr="00B752A3">
                    <w:rPr>
                      <w:rFonts w:ascii="宋体" w:eastAsia="宋体" w:hAnsi="宋体" w:cs="宋体"/>
                      <w:kern w:val="0"/>
                      <w:sz w:val="24"/>
                      <w:szCs w:val="24"/>
                    </w:rPr>
                    <w:instrText xml:space="preserve"> HYPERLINK "http://gradle.org/" </w:instrText>
                  </w:r>
                  <w:r w:rsidRPr="00B752A3">
                    <w:rPr>
                      <w:rFonts w:ascii="宋体" w:eastAsia="宋体" w:hAnsi="宋体" w:cs="宋体"/>
                      <w:kern w:val="0"/>
                      <w:sz w:val="24"/>
                      <w:szCs w:val="24"/>
                    </w:rPr>
                    <w:fldChar w:fldCharType="separate"/>
                  </w:r>
                  <w:r w:rsidRPr="00B752A3">
                    <w:rPr>
                      <w:rFonts w:ascii="宋体" w:eastAsia="宋体" w:hAnsi="宋体" w:cs="宋体"/>
                      <w:color w:val="835EA5"/>
                      <w:kern w:val="0"/>
                      <w:sz w:val="24"/>
                      <w:szCs w:val="24"/>
                      <w:u w:val="single"/>
                    </w:rPr>
                    <w:t>Gradle</w:t>
                  </w:r>
                  <w:proofErr w:type="spellEnd"/>
                  <w:r w:rsidRPr="00B752A3">
                    <w:rPr>
                      <w:rFonts w:ascii="宋体" w:eastAsia="宋体" w:hAnsi="宋体" w:cs="宋体"/>
                      <w:kern w:val="0"/>
                      <w:sz w:val="24"/>
                      <w:szCs w:val="24"/>
                    </w:rPr>
                    <w:fldChar w:fldCharType="end"/>
                  </w:r>
                  <w:r w:rsidRPr="00B752A3">
                    <w:rPr>
                      <w:rFonts w:ascii="宋体" w:eastAsia="宋体" w:hAnsi="宋体" w:cs="宋体"/>
                      <w:kern w:val="0"/>
                      <w:sz w:val="24"/>
                      <w:szCs w:val="24"/>
                    </w:rPr>
                    <w:t> build framework (before 1.4, we used </w:t>
                  </w:r>
                  <w:hyperlink r:id="rId11" w:history="1">
                    <w:r w:rsidRPr="00B752A3">
                      <w:rPr>
                        <w:rFonts w:ascii="宋体" w:eastAsia="宋体" w:hAnsi="宋体" w:cs="宋体"/>
                        <w:color w:val="835EA5"/>
                        <w:kern w:val="0"/>
                        <w:sz w:val="24"/>
                        <w:szCs w:val="24"/>
                        <w:u w:val="single"/>
                      </w:rPr>
                      <w:t>ant</w:t>
                    </w:r>
                  </w:hyperlink>
                  <w:r w:rsidRPr="00B752A3">
                    <w:rPr>
                      <w:rFonts w:ascii="宋体" w:eastAsia="宋体" w:hAnsi="宋体" w:cs="宋体"/>
                      <w:kern w:val="0"/>
                      <w:sz w:val="24"/>
                      <w:szCs w:val="24"/>
                    </w:rPr>
                    <w:t>). </w:t>
                  </w: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r w:rsidRPr="00B752A3">
                    <w:rPr>
                      <w:rFonts w:ascii="宋体" w:eastAsia="宋体" w:hAnsi="宋体" w:cs="宋体"/>
                      <w:kern w:val="0"/>
                      <w:sz w:val="24"/>
                      <w:szCs w:val="24"/>
                    </w:rPr>
                    <w:t xml:space="preserve">If you do not yet have </w:t>
                  </w:r>
                  <w:proofErr w:type="spellStart"/>
                  <w:r w:rsidRPr="00B752A3">
                    <w:rPr>
                      <w:rFonts w:ascii="宋体" w:eastAsia="宋体" w:hAnsi="宋体" w:cs="宋体"/>
                      <w:kern w:val="0"/>
                      <w:sz w:val="24"/>
                      <w:szCs w:val="24"/>
                    </w:rPr>
                    <w:t>Gradle</w:t>
                  </w:r>
                  <w:proofErr w:type="spellEnd"/>
                  <w:r w:rsidRPr="00B752A3">
                    <w:rPr>
                      <w:rFonts w:ascii="宋体" w:eastAsia="宋体" w:hAnsi="宋体" w:cs="宋体"/>
                      <w:kern w:val="0"/>
                      <w:sz w:val="24"/>
                      <w:szCs w:val="24"/>
                    </w:rPr>
                    <w:t xml:space="preserve"> on your machine, you first need to install it (on Mac OS X, you can install it via </w:t>
                  </w:r>
                  <w:hyperlink r:id="rId12" w:history="1">
                    <w:r w:rsidRPr="00B752A3">
                      <w:rPr>
                        <w:rFonts w:ascii="宋体" w:eastAsia="宋体" w:hAnsi="宋体" w:cs="宋体"/>
                        <w:color w:val="835EA5"/>
                        <w:kern w:val="0"/>
                        <w:sz w:val="24"/>
                        <w:szCs w:val="24"/>
                        <w:u w:val="single"/>
                      </w:rPr>
                      <w:t>Brew</w:t>
                    </w:r>
                  </w:hyperlink>
                  <w:r w:rsidRPr="00B752A3">
                    <w:rPr>
                      <w:rFonts w:ascii="宋体" w:eastAsia="宋体" w:hAnsi="宋体" w:cs="宋体"/>
                      <w:kern w:val="0"/>
                      <w:sz w:val="24"/>
                      <w:szCs w:val="24"/>
                    </w:rPr>
                    <w:t xml:space="preserve">, and a </w:t>
                  </w:r>
                  <w:proofErr w:type="spellStart"/>
                  <w:r w:rsidRPr="00B752A3">
                    <w:rPr>
                      <w:rFonts w:ascii="宋体" w:eastAsia="宋体" w:hAnsi="宋体" w:cs="宋体"/>
                      <w:kern w:val="0"/>
                      <w:sz w:val="24"/>
                      <w:szCs w:val="24"/>
                    </w:rPr>
                    <w:t>gradle</w:t>
                  </w:r>
                  <w:proofErr w:type="spellEnd"/>
                  <w:proofErr w:type="gramStart"/>
                  <w:r w:rsidRPr="00B752A3">
                    <w:rPr>
                      <w:rFonts w:ascii="宋体" w:eastAsia="宋体" w:hAnsi="宋体" w:cs="宋体"/>
                      <w:kern w:val="0"/>
                      <w:sz w:val="24"/>
                      <w:szCs w:val="24"/>
                    </w:rPr>
                    <w:t>  package</w:t>
                  </w:r>
                  <w:proofErr w:type="gramEnd"/>
                  <w:r w:rsidRPr="00B752A3">
                    <w:rPr>
                      <w:rFonts w:ascii="宋体" w:eastAsia="宋体" w:hAnsi="宋体" w:cs="宋体"/>
                      <w:kern w:val="0"/>
                      <w:sz w:val="24"/>
                      <w:szCs w:val="24"/>
                    </w:rPr>
                    <w:t xml:space="preserve"> is also available on Ubuntu).  Once this is done, simply go to the main directory and type:</w:t>
                  </w:r>
                </w:p>
                <w:p w:rsidR="00B752A3" w:rsidRPr="00B752A3" w:rsidRDefault="00B752A3" w:rsidP="00B752A3">
                  <w:pPr>
                    <w:widowControl/>
                    <w:shd w:val="clear" w:color="auto" w:fill="EFEFEF"/>
                    <w:jc w:val="left"/>
                    <w:rPr>
                      <w:rFonts w:ascii="宋体" w:eastAsia="宋体" w:hAnsi="宋体" w:cs="宋体"/>
                      <w:kern w:val="0"/>
                      <w:sz w:val="24"/>
                      <w:szCs w:val="24"/>
                    </w:rPr>
                  </w:pPr>
                  <w:proofErr w:type="spellStart"/>
                  <w:r w:rsidRPr="00B752A3">
                    <w:rPr>
                      <w:rFonts w:ascii="宋体" w:eastAsia="宋体" w:hAnsi="宋体" w:cs="宋体"/>
                      <w:color w:val="009933"/>
                      <w:kern w:val="0"/>
                      <w:sz w:val="24"/>
                      <w:szCs w:val="24"/>
                    </w:rPr>
                    <w:t>gradle</w:t>
                  </w:r>
                  <w:proofErr w:type="spellEnd"/>
                  <w:r w:rsidRPr="00B752A3">
                    <w:rPr>
                      <w:rFonts w:ascii="宋体" w:eastAsia="宋体" w:hAnsi="宋体" w:cs="宋体"/>
                      <w:color w:val="009933"/>
                      <w:kern w:val="0"/>
                      <w:sz w:val="24"/>
                      <w:szCs w:val="24"/>
                    </w:rPr>
                    <w:t xml:space="preserve"> compile</w:t>
                  </w: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r w:rsidRPr="00B752A3">
                    <w:rPr>
                      <w:rFonts w:ascii="宋体" w:eastAsia="宋体" w:hAnsi="宋体" w:cs="宋体"/>
                      <w:kern w:val="0"/>
                      <w:sz w:val="24"/>
                      <w:szCs w:val="24"/>
                    </w:rPr>
                    <w:t xml:space="preserve">This should compile the source code in a few seconds. You can verify that everything works correctly by running the unit tests for </w:t>
                  </w:r>
                  <w:proofErr w:type="spellStart"/>
                  <w:r w:rsidRPr="00B752A3">
                    <w:rPr>
                      <w:rFonts w:ascii="宋体" w:eastAsia="宋体" w:hAnsi="宋体" w:cs="宋体"/>
                      <w:kern w:val="0"/>
                      <w:sz w:val="24"/>
                      <w:szCs w:val="24"/>
                    </w:rPr>
                    <w:t>Opendial</w:t>
                  </w:r>
                  <w:proofErr w:type="spellEnd"/>
                  <w:r w:rsidRPr="00B752A3">
                    <w:rPr>
                      <w:rFonts w:ascii="宋体" w:eastAsia="宋体" w:hAnsi="宋体" w:cs="宋体"/>
                      <w:kern w:val="0"/>
                      <w:sz w:val="24"/>
                      <w:szCs w:val="24"/>
                    </w:rPr>
                    <w:t>:</w:t>
                  </w:r>
                </w:p>
                <w:p w:rsidR="00B752A3" w:rsidRPr="00B752A3" w:rsidRDefault="00B752A3" w:rsidP="00B752A3">
                  <w:pPr>
                    <w:widowControl/>
                    <w:shd w:val="clear" w:color="auto" w:fill="EFEFEF"/>
                    <w:jc w:val="left"/>
                    <w:rPr>
                      <w:rFonts w:ascii="宋体" w:eastAsia="宋体" w:hAnsi="宋体" w:cs="宋体"/>
                      <w:kern w:val="0"/>
                      <w:sz w:val="24"/>
                      <w:szCs w:val="24"/>
                    </w:rPr>
                  </w:pPr>
                  <w:proofErr w:type="spellStart"/>
                  <w:r w:rsidRPr="00B752A3">
                    <w:rPr>
                      <w:rFonts w:ascii="宋体" w:eastAsia="宋体" w:hAnsi="宋体" w:cs="宋体"/>
                      <w:color w:val="009933"/>
                      <w:kern w:val="0"/>
                      <w:sz w:val="24"/>
                      <w:szCs w:val="24"/>
                    </w:rPr>
                    <w:t>gradle</w:t>
                  </w:r>
                  <w:proofErr w:type="spellEnd"/>
                  <w:r w:rsidRPr="00B752A3">
                    <w:rPr>
                      <w:rFonts w:ascii="宋体" w:eastAsia="宋体" w:hAnsi="宋体" w:cs="宋体"/>
                      <w:color w:val="009933"/>
                      <w:kern w:val="0"/>
                      <w:sz w:val="24"/>
                      <w:szCs w:val="24"/>
                    </w:rPr>
                    <w:t xml:space="preserve"> test</w:t>
                  </w: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r w:rsidRPr="00B752A3">
                    <w:rPr>
                      <w:rFonts w:ascii="宋体" w:eastAsia="宋体" w:hAnsi="宋体" w:cs="宋体"/>
                      <w:kern w:val="0"/>
                      <w:sz w:val="24"/>
                      <w:szCs w:val="24"/>
                    </w:rPr>
                    <w:t xml:space="preserve">Once the compilation is completed, you can run </w:t>
                  </w:r>
                  <w:proofErr w:type="spellStart"/>
                  <w:r w:rsidRPr="00B752A3">
                    <w:rPr>
                      <w:rFonts w:ascii="宋体" w:eastAsia="宋体" w:hAnsi="宋体" w:cs="宋体"/>
                      <w:kern w:val="0"/>
                      <w:sz w:val="24"/>
                      <w:szCs w:val="24"/>
                    </w:rPr>
                    <w:t>OpenDial</w:t>
                  </w:r>
                  <w:proofErr w:type="spellEnd"/>
                  <w:r w:rsidRPr="00B752A3">
                    <w:rPr>
                      <w:rFonts w:ascii="宋体" w:eastAsia="宋体" w:hAnsi="宋体" w:cs="宋体"/>
                      <w:kern w:val="0"/>
                      <w:sz w:val="24"/>
                      <w:szCs w:val="24"/>
                    </w:rPr>
                    <w:t xml:space="preserve"> through the scripts mentioned above (</w:t>
                  </w:r>
                  <w:r w:rsidRPr="00B752A3">
                    <w:rPr>
                      <w:rFonts w:ascii="宋体" w:eastAsia="宋体" w:hAnsi="宋体" w:cs="宋体"/>
                      <w:color w:val="009933"/>
                      <w:kern w:val="0"/>
                      <w:sz w:val="24"/>
                      <w:szCs w:val="24"/>
                    </w:rPr>
                    <w:t>./scripts/</w:t>
                  </w:r>
                  <w:proofErr w:type="spellStart"/>
                  <w:r w:rsidRPr="00B752A3">
                    <w:rPr>
                      <w:rFonts w:ascii="宋体" w:eastAsia="宋体" w:hAnsi="宋体" w:cs="宋体"/>
                      <w:color w:val="009933"/>
                      <w:kern w:val="0"/>
                      <w:sz w:val="24"/>
                      <w:szCs w:val="24"/>
                    </w:rPr>
                    <w:t>opendial</w:t>
                  </w:r>
                  <w:proofErr w:type="spellEnd"/>
                  <w:r w:rsidRPr="00B752A3">
                    <w:rPr>
                      <w:rFonts w:ascii="宋体" w:eastAsia="宋体" w:hAnsi="宋体" w:cs="宋体"/>
                      <w:kern w:val="0"/>
                      <w:sz w:val="24"/>
                      <w:szCs w:val="24"/>
                    </w:rPr>
                    <w:t> or .</w:t>
                  </w:r>
                  <w:r w:rsidRPr="00B752A3">
                    <w:rPr>
                      <w:rFonts w:ascii="宋体" w:eastAsia="宋体" w:hAnsi="宋体" w:cs="宋体"/>
                      <w:color w:val="009933"/>
                      <w:kern w:val="0"/>
                      <w:sz w:val="24"/>
                      <w:szCs w:val="24"/>
                    </w:rPr>
                    <w:t>\scripts\opendial.bat</w:t>
                  </w:r>
                  <w:r w:rsidRPr="00B752A3">
                    <w:rPr>
                      <w:rFonts w:ascii="宋体" w:eastAsia="宋体" w:hAnsi="宋体" w:cs="宋体"/>
                      <w:kern w:val="0"/>
                      <w:sz w:val="24"/>
                      <w:szCs w:val="24"/>
                    </w:rPr>
                    <w:t>).  </w:t>
                  </w:r>
                </w:p>
                <w:p w:rsidR="00B752A3" w:rsidRPr="00B752A3" w:rsidRDefault="00B752A3" w:rsidP="00B752A3">
                  <w:pPr>
                    <w:widowControl/>
                    <w:spacing w:before="100" w:beforeAutospacing="1" w:after="100" w:afterAutospacing="1"/>
                    <w:jc w:val="left"/>
                    <w:outlineLvl w:val="1"/>
                    <w:rPr>
                      <w:rFonts w:ascii="宋体" w:eastAsia="宋体" w:hAnsi="宋体" w:cs="宋体"/>
                      <w:b/>
                      <w:bCs/>
                      <w:color w:val="222222"/>
                      <w:kern w:val="0"/>
                      <w:sz w:val="29"/>
                      <w:szCs w:val="29"/>
                    </w:rPr>
                  </w:pPr>
                  <w:bookmarkStart w:id="3" w:name="TOC-4.-Using-OpenDial"/>
                  <w:bookmarkEnd w:id="3"/>
                  <w:r w:rsidRPr="00B752A3">
                    <w:rPr>
                      <w:rFonts w:ascii="宋体" w:eastAsia="宋体" w:hAnsi="宋体" w:cs="宋体"/>
                      <w:b/>
                      <w:bCs/>
                      <w:color w:val="222222"/>
                      <w:kern w:val="0"/>
                      <w:sz w:val="36"/>
                      <w:szCs w:val="36"/>
                    </w:rPr>
                    <w:t xml:space="preserve">4. Using </w:t>
                  </w:r>
                  <w:proofErr w:type="spellStart"/>
                  <w:r w:rsidRPr="00B752A3">
                    <w:rPr>
                      <w:rFonts w:ascii="宋体" w:eastAsia="宋体" w:hAnsi="宋体" w:cs="宋体"/>
                      <w:b/>
                      <w:bCs/>
                      <w:color w:val="222222"/>
                      <w:kern w:val="0"/>
                      <w:sz w:val="36"/>
                      <w:szCs w:val="36"/>
                    </w:rPr>
                    <w:t>OpenDial</w:t>
                  </w:r>
                  <w:proofErr w:type="spellEnd"/>
                </w:p>
                <w:p w:rsidR="00B752A3" w:rsidRPr="00B752A3" w:rsidRDefault="00B752A3" w:rsidP="00B752A3">
                  <w:pPr>
                    <w:widowControl/>
                    <w:jc w:val="left"/>
                    <w:rPr>
                      <w:rFonts w:ascii="宋体" w:eastAsia="宋体" w:hAnsi="宋体" w:cs="宋体"/>
                      <w:kern w:val="0"/>
                      <w:sz w:val="24"/>
                      <w:szCs w:val="24"/>
                    </w:rPr>
                  </w:pP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r w:rsidRPr="00B752A3">
                    <w:rPr>
                      <w:rFonts w:ascii="宋体" w:eastAsia="宋体" w:hAnsi="宋体" w:cs="宋体"/>
                      <w:kern w:val="0"/>
                      <w:sz w:val="24"/>
                      <w:szCs w:val="24"/>
                    </w:rPr>
                    <w:t xml:space="preserve">You can try out </w:t>
                  </w:r>
                  <w:proofErr w:type="spellStart"/>
                  <w:r w:rsidRPr="00B752A3">
                    <w:rPr>
                      <w:rFonts w:ascii="宋体" w:eastAsia="宋体" w:hAnsi="宋体" w:cs="宋体"/>
                      <w:kern w:val="0"/>
                      <w:sz w:val="24"/>
                      <w:szCs w:val="24"/>
                    </w:rPr>
                    <w:t>OpenDial</w:t>
                  </w:r>
                  <w:proofErr w:type="spellEnd"/>
                  <w:r w:rsidRPr="00B752A3">
                    <w:rPr>
                      <w:rFonts w:ascii="宋体" w:eastAsia="宋体" w:hAnsi="宋体" w:cs="宋体"/>
                      <w:kern w:val="0"/>
                      <w:sz w:val="24"/>
                      <w:szCs w:val="24"/>
                    </w:rPr>
                    <w:t xml:space="preserve"> by opening a dialogue domain such as the one specified in </w:t>
                  </w:r>
                  <w:hyperlink r:id="rId13" w:history="1">
                    <w:r w:rsidRPr="00B752A3">
                      <w:rPr>
                        <w:rFonts w:ascii="宋体" w:eastAsia="宋体" w:hAnsi="宋体" w:cs="宋体"/>
                        <w:color w:val="835EA5"/>
                        <w:kern w:val="0"/>
                        <w:sz w:val="24"/>
                        <w:szCs w:val="24"/>
                        <w:u w:val="single"/>
                      </w:rPr>
                      <w:t>domains/example/example-step-by-step_fixed.xml</w:t>
                    </w:r>
                  </w:hyperlink>
                  <w:r w:rsidRPr="00B752A3">
                    <w:rPr>
                      <w:rFonts w:ascii="宋体" w:eastAsia="宋体" w:hAnsi="宋体" w:cs="宋体"/>
                      <w:kern w:val="0"/>
                      <w:sz w:val="24"/>
                      <w:szCs w:val="24"/>
                    </w:rPr>
                    <w:t> and typing a new user input such as: "please turn left". You should then see in the chat window the system answer: "OK, turning Left". </w:t>
                  </w: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proofErr w:type="spellStart"/>
                  <w:r w:rsidRPr="00B752A3">
                    <w:rPr>
                      <w:rFonts w:ascii="宋体" w:eastAsia="宋体" w:hAnsi="宋体" w:cs="宋体"/>
                      <w:kern w:val="0"/>
                      <w:sz w:val="24"/>
                      <w:szCs w:val="24"/>
                    </w:rPr>
                    <w:t>OpenDial</w:t>
                  </w:r>
                  <w:proofErr w:type="spellEnd"/>
                  <w:r w:rsidRPr="00B752A3">
                    <w:rPr>
                      <w:rFonts w:ascii="宋体" w:eastAsia="宋体" w:hAnsi="宋体" w:cs="宋体"/>
                      <w:kern w:val="0"/>
                      <w:sz w:val="24"/>
                      <w:szCs w:val="24"/>
                    </w:rPr>
                    <w:t xml:space="preserve"> contains 3 tabs: an</w:t>
                  </w:r>
                  <w:r w:rsidRPr="00B752A3">
                    <w:rPr>
                      <w:rFonts w:ascii="宋体" w:eastAsia="宋体" w:hAnsi="宋体" w:cs="宋体"/>
                      <w:i/>
                      <w:iCs/>
                      <w:kern w:val="0"/>
                      <w:sz w:val="24"/>
                      <w:szCs w:val="24"/>
                    </w:rPr>
                    <w:t> </w:t>
                  </w:r>
                  <w:r w:rsidRPr="00B752A3">
                    <w:rPr>
                      <w:rFonts w:ascii="宋体" w:eastAsia="宋体" w:hAnsi="宋体" w:cs="宋体"/>
                      <w:b/>
                      <w:bCs/>
                      <w:kern w:val="0"/>
                      <w:sz w:val="24"/>
                      <w:szCs w:val="24"/>
                    </w:rPr>
                    <w:t>interaction</w:t>
                  </w:r>
                  <w:r w:rsidRPr="00B752A3">
                    <w:rPr>
                      <w:rFonts w:ascii="宋体" w:eastAsia="宋体" w:hAnsi="宋体" w:cs="宋体"/>
                      <w:i/>
                      <w:iCs/>
                      <w:kern w:val="0"/>
                      <w:sz w:val="24"/>
                      <w:szCs w:val="24"/>
                    </w:rPr>
                    <w:t> </w:t>
                  </w:r>
                  <w:r w:rsidRPr="00B752A3">
                    <w:rPr>
                      <w:rFonts w:ascii="宋体" w:eastAsia="宋体" w:hAnsi="宋体" w:cs="宋体"/>
                      <w:kern w:val="0"/>
                      <w:sz w:val="24"/>
                      <w:szCs w:val="24"/>
                    </w:rPr>
                    <w:t>tab listing the dialogue history, a </w:t>
                  </w:r>
                  <w:r w:rsidRPr="00B752A3">
                    <w:rPr>
                      <w:rFonts w:ascii="宋体" w:eastAsia="宋体" w:hAnsi="宋体" w:cs="宋体"/>
                      <w:b/>
                      <w:bCs/>
                      <w:kern w:val="0"/>
                      <w:sz w:val="24"/>
                      <w:szCs w:val="24"/>
                    </w:rPr>
                    <w:t xml:space="preserve">state </w:t>
                  </w:r>
                  <w:proofErr w:type="spellStart"/>
                  <w:r w:rsidRPr="00B752A3">
                    <w:rPr>
                      <w:rFonts w:ascii="宋体" w:eastAsia="宋体" w:hAnsi="宋体" w:cs="宋体"/>
                      <w:b/>
                      <w:bCs/>
                      <w:kern w:val="0"/>
                      <w:sz w:val="24"/>
                      <w:szCs w:val="24"/>
                    </w:rPr>
                    <w:t>monitor</w:t>
                  </w:r>
                  <w:r w:rsidRPr="00B752A3">
                    <w:rPr>
                      <w:rFonts w:ascii="宋体" w:eastAsia="宋体" w:hAnsi="宋体" w:cs="宋体"/>
                      <w:kern w:val="0"/>
                      <w:sz w:val="24"/>
                      <w:szCs w:val="24"/>
                    </w:rPr>
                    <w:t>tab</w:t>
                  </w:r>
                  <w:proofErr w:type="spellEnd"/>
                  <w:r w:rsidRPr="00B752A3">
                    <w:rPr>
                      <w:rFonts w:ascii="宋体" w:eastAsia="宋体" w:hAnsi="宋体" w:cs="宋体"/>
                      <w:kern w:val="0"/>
                      <w:sz w:val="24"/>
                      <w:szCs w:val="24"/>
                    </w:rPr>
                    <w:t xml:space="preserve"> showing the current </w:t>
                  </w:r>
                  <w:r w:rsidRPr="00B752A3">
                    <w:rPr>
                      <w:rFonts w:ascii="宋体" w:eastAsia="宋体" w:hAnsi="宋体" w:cs="宋体"/>
                      <w:kern w:val="0"/>
                      <w:sz w:val="24"/>
                      <w:szCs w:val="24"/>
                    </w:rPr>
                    <w:lastRenderedPageBreak/>
                    <w:t>dialogue state and its latest updates, and a </w:t>
                  </w:r>
                  <w:r w:rsidRPr="00B752A3">
                    <w:rPr>
                      <w:rFonts w:ascii="宋体" w:eastAsia="宋体" w:hAnsi="宋体" w:cs="宋体"/>
                      <w:b/>
                      <w:bCs/>
                      <w:kern w:val="0"/>
                      <w:sz w:val="24"/>
                      <w:szCs w:val="24"/>
                    </w:rPr>
                    <w:t>domain edito</w:t>
                  </w:r>
                  <w:r w:rsidRPr="00B752A3">
                    <w:rPr>
                      <w:rFonts w:ascii="宋体" w:eastAsia="宋体" w:hAnsi="宋体" w:cs="宋体"/>
                      <w:i/>
                      <w:iCs/>
                      <w:kern w:val="0"/>
                      <w:sz w:val="24"/>
                      <w:szCs w:val="24"/>
                    </w:rPr>
                    <w:t>r</w:t>
                  </w:r>
                  <w:r w:rsidRPr="00B752A3">
                    <w:rPr>
                      <w:rFonts w:ascii="宋体" w:eastAsia="宋体" w:hAnsi="宋体" w:cs="宋体"/>
                      <w:kern w:val="0"/>
                      <w:sz w:val="24"/>
                      <w:szCs w:val="24"/>
                    </w:rPr>
                    <w:t> tab allowing you to edit the domain specification.</w:t>
                  </w:r>
                </w:p>
                <w:p w:rsidR="00B752A3" w:rsidRPr="00B752A3" w:rsidRDefault="00B752A3" w:rsidP="00B752A3">
                  <w:pPr>
                    <w:widowControl/>
                    <w:spacing w:before="100" w:beforeAutospacing="1" w:after="100" w:afterAutospacing="1"/>
                    <w:jc w:val="left"/>
                    <w:outlineLvl w:val="2"/>
                    <w:rPr>
                      <w:rFonts w:ascii="宋体" w:eastAsia="宋体" w:hAnsi="宋体" w:cs="宋体"/>
                      <w:b/>
                      <w:bCs/>
                      <w:color w:val="222222"/>
                      <w:kern w:val="0"/>
                      <w:sz w:val="26"/>
                      <w:szCs w:val="26"/>
                    </w:rPr>
                  </w:pPr>
                  <w:bookmarkStart w:id="4" w:name="TOC-Interaction-tab"/>
                  <w:bookmarkEnd w:id="4"/>
                  <w:r w:rsidRPr="00B752A3">
                    <w:rPr>
                      <w:rFonts w:ascii="宋体" w:eastAsia="宋体" w:hAnsi="宋体" w:cs="宋体"/>
                      <w:i/>
                      <w:iCs/>
                      <w:color w:val="222222"/>
                      <w:kern w:val="0"/>
                      <w:sz w:val="27"/>
                      <w:szCs w:val="27"/>
                    </w:rPr>
                    <w:t>Interaction tab</w:t>
                  </w: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r w:rsidRPr="00B752A3">
                    <w:rPr>
                      <w:rFonts w:ascii="宋体" w:eastAsia="宋体" w:hAnsi="宋体" w:cs="宋体"/>
                      <w:kern w:val="0"/>
                      <w:sz w:val="24"/>
                      <w:szCs w:val="24"/>
                    </w:rPr>
                    <w:t>The first tab displays the dialogue history and allows the user to interactively test the dialogue system. </w:t>
                  </w:r>
                </w:p>
                <w:p w:rsidR="00B752A3" w:rsidRPr="00B752A3" w:rsidRDefault="00B752A3" w:rsidP="00B752A3">
                  <w:pPr>
                    <w:widowControl/>
                    <w:jc w:val="center"/>
                    <w:rPr>
                      <w:rFonts w:ascii="宋体" w:eastAsia="宋体" w:hAnsi="宋体" w:cs="宋体"/>
                      <w:kern w:val="0"/>
                      <w:sz w:val="24"/>
                      <w:szCs w:val="24"/>
                    </w:rPr>
                  </w:pPr>
                  <w:r w:rsidRPr="00B752A3">
                    <w:rPr>
                      <w:rFonts w:ascii="宋体" w:eastAsia="宋体" w:hAnsi="宋体" w:cs="宋体"/>
                      <w:noProof/>
                      <w:color w:val="835EA5"/>
                      <w:kern w:val="0"/>
                      <w:sz w:val="24"/>
                      <w:szCs w:val="24"/>
                    </w:rPr>
                    <w:drawing>
                      <wp:inline distT="0" distB="0" distL="0" distR="0">
                        <wp:extent cx="5029200" cy="5495925"/>
                        <wp:effectExtent l="0" t="0" r="0" b="0"/>
                        <wp:docPr id="3" name="图片 3" descr="http://www.opendial-toolkit.net/_/rsrc/1437067038241/user-manual/getting-started/opendial_chat.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pendial-toolkit.net/_/rsrc/1437067038241/user-manual/getting-started/opendial_chat.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5495925"/>
                                </a:xfrm>
                                <a:prstGeom prst="rect">
                                  <a:avLst/>
                                </a:prstGeom>
                                <a:noFill/>
                                <a:ln>
                                  <a:noFill/>
                                </a:ln>
                              </pic:spPr>
                            </pic:pic>
                          </a:graphicData>
                        </a:graphic>
                      </wp:inline>
                    </w:drawing>
                  </w: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r w:rsidRPr="00B752A3">
                    <w:rPr>
                      <w:rFonts w:ascii="宋体" w:eastAsia="宋体" w:hAnsi="宋体" w:cs="宋体"/>
                      <w:kern w:val="0"/>
                      <w:sz w:val="24"/>
                      <w:szCs w:val="24"/>
                    </w:rPr>
                    <w:t xml:space="preserve">At the bottom of the page, a text field can be used to enter new inputs (this feature is useful to test the system </w:t>
                  </w:r>
                  <w:proofErr w:type="spellStart"/>
                  <w:r w:rsidRPr="00B752A3">
                    <w:rPr>
                      <w:rFonts w:ascii="宋体" w:eastAsia="宋体" w:hAnsi="宋体" w:cs="宋体"/>
                      <w:kern w:val="0"/>
                      <w:sz w:val="24"/>
                      <w:szCs w:val="24"/>
                    </w:rPr>
                    <w:t>behaviour</w:t>
                  </w:r>
                  <w:proofErr w:type="spellEnd"/>
                  <w:r w:rsidRPr="00B752A3">
                    <w:rPr>
                      <w:rFonts w:ascii="宋体" w:eastAsia="宋体" w:hAnsi="宋体" w:cs="宋体"/>
                      <w:kern w:val="0"/>
                      <w:sz w:val="24"/>
                      <w:szCs w:val="24"/>
                    </w:rPr>
                    <w:t xml:space="preserve"> without a speech recognizer). N-best lists can be entered by specifying probabilities in parentheses and separating alternative hypotheses with a semicolon (;). For instance, the user input:</w:t>
                  </w:r>
                </w:p>
                <w:p w:rsidR="00B752A3" w:rsidRPr="00B752A3" w:rsidRDefault="00B752A3" w:rsidP="00B752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52A3">
                    <w:rPr>
                      <w:rFonts w:ascii="宋体" w:eastAsia="宋体" w:hAnsi="宋体" w:cs="宋体"/>
                      <w:kern w:val="0"/>
                      <w:sz w:val="24"/>
                      <w:szCs w:val="24"/>
                    </w:rPr>
                    <w:lastRenderedPageBreak/>
                    <w:t>now move left (0.55) ; do not move left (0.15)</w:t>
                  </w: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proofErr w:type="gramStart"/>
                  <w:r w:rsidRPr="00B752A3">
                    <w:rPr>
                      <w:rFonts w:ascii="宋体" w:eastAsia="宋体" w:hAnsi="宋体" w:cs="宋体"/>
                      <w:kern w:val="0"/>
                      <w:sz w:val="24"/>
                      <w:szCs w:val="24"/>
                    </w:rPr>
                    <w:t>represents</w:t>
                  </w:r>
                  <w:proofErr w:type="gramEnd"/>
                  <w:r w:rsidRPr="00B752A3">
                    <w:rPr>
                      <w:rFonts w:ascii="宋体" w:eastAsia="宋体" w:hAnsi="宋体" w:cs="宋体"/>
                      <w:kern w:val="0"/>
                      <w:sz w:val="24"/>
                      <w:szCs w:val="24"/>
                    </w:rPr>
                    <w:t xml:space="preserve"> a N-best list with three alternative elements: "</w:t>
                  </w:r>
                  <w:r w:rsidRPr="00B752A3">
                    <w:rPr>
                      <w:rFonts w:ascii="宋体" w:eastAsia="宋体" w:hAnsi="宋体" w:cs="宋体"/>
                      <w:i/>
                      <w:iCs/>
                      <w:kern w:val="0"/>
                      <w:sz w:val="24"/>
                      <w:szCs w:val="24"/>
                    </w:rPr>
                    <w:t>now move left</w:t>
                  </w:r>
                  <w:r w:rsidRPr="00B752A3">
                    <w:rPr>
                      <w:rFonts w:ascii="宋体" w:eastAsia="宋体" w:hAnsi="宋体" w:cs="宋体"/>
                      <w:kern w:val="0"/>
                      <w:sz w:val="24"/>
                      <w:szCs w:val="24"/>
                    </w:rPr>
                    <w:t>" with probability 0.55, "</w:t>
                  </w:r>
                  <w:r w:rsidRPr="00B752A3">
                    <w:rPr>
                      <w:rFonts w:ascii="宋体" w:eastAsia="宋体" w:hAnsi="宋体" w:cs="宋体"/>
                      <w:i/>
                      <w:iCs/>
                      <w:kern w:val="0"/>
                      <w:sz w:val="24"/>
                      <w:szCs w:val="24"/>
                    </w:rPr>
                    <w:t>do not move left</w:t>
                  </w:r>
                  <w:r w:rsidRPr="00B752A3">
                    <w:rPr>
                      <w:rFonts w:ascii="宋体" w:eastAsia="宋体" w:hAnsi="宋体" w:cs="宋体"/>
                      <w:kern w:val="0"/>
                      <w:sz w:val="24"/>
                      <w:szCs w:val="24"/>
                    </w:rPr>
                    <w:t>" with probability 0.15, and a last empty element (no input) with probability 0.3.</w:t>
                  </w: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r w:rsidRPr="00B752A3">
                    <w:rPr>
                      <w:rFonts w:ascii="宋体" w:eastAsia="宋体" w:hAnsi="宋体" w:cs="宋体"/>
                      <w:kern w:val="0"/>
                      <w:sz w:val="24"/>
                      <w:szCs w:val="24"/>
                    </w:rPr>
                    <w:t>If you include modules related to </w:t>
                  </w:r>
                  <w:hyperlink r:id="rId16" w:history="1">
                    <w:r w:rsidRPr="00B752A3">
                      <w:rPr>
                        <w:rFonts w:ascii="宋体" w:eastAsia="宋体" w:hAnsi="宋体" w:cs="宋体"/>
                        <w:color w:val="835EA5"/>
                        <w:kern w:val="0"/>
                        <w:sz w:val="24"/>
                        <w:szCs w:val="24"/>
                        <w:u w:val="single"/>
                      </w:rPr>
                      <w:t>speech recognition or synthesis </w:t>
                    </w:r>
                  </w:hyperlink>
                  <w:r w:rsidRPr="00B752A3">
                    <w:rPr>
                      <w:rFonts w:ascii="宋体" w:eastAsia="宋体" w:hAnsi="宋体" w:cs="宋体"/>
                      <w:kern w:val="0"/>
                      <w:sz w:val="24"/>
                      <w:szCs w:val="24"/>
                    </w:rPr>
                    <w:t>to your architecture, you will also see a bottom panel allowing you to easily provide speech inputs. </w:t>
                  </w:r>
                </w:p>
                <w:p w:rsidR="00B752A3" w:rsidRPr="00B752A3" w:rsidRDefault="00B752A3" w:rsidP="00B752A3">
                  <w:pPr>
                    <w:widowControl/>
                    <w:spacing w:before="100" w:beforeAutospacing="1" w:after="100" w:afterAutospacing="1"/>
                    <w:jc w:val="left"/>
                    <w:outlineLvl w:val="2"/>
                    <w:rPr>
                      <w:rFonts w:ascii="宋体" w:eastAsia="宋体" w:hAnsi="宋体" w:cs="宋体"/>
                      <w:b/>
                      <w:bCs/>
                      <w:color w:val="222222"/>
                      <w:kern w:val="0"/>
                      <w:sz w:val="26"/>
                      <w:szCs w:val="26"/>
                    </w:rPr>
                  </w:pPr>
                  <w:bookmarkStart w:id="5" w:name="TOC-State-Monitor-Tab"/>
                  <w:bookmarkEnd w:id="5"/>
                  <w:r w:rsidRPr="00B752A3">
                    <w:rPr>
                      <w:rFonts w:ascii="宋体" w:eastAsia="宋体" w:hAnsi="宋体" w:cs="宋体"/>
                      <w:i/>
                      <w:iCs/>
                      <w:color w:val="222222"/>
                      <w:kern w:val="0"/>
                      <w:sz w:val="27"/>
                      <w:szCs w:val="27"/>
                    </w:rPr>
                    <w:t>State Monitor Tab</w:t>
                  </w: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r w:rsidRPr="00B752A3">
                    <w:rPr>
                      <w:rFonts w:ascii="宋体" w:eastAsia="宋体" w:hAnsi="宋体" w:cs="宋体"/>
                      <w:kern w:val="0"/>
                      <w:sz w:val="24"/>
                      <w:szCs w:val="24"/>
                    </w:rPr>
                    <w:t>The state viewer displays the current dialogue state as a Bayesian network. </w:t>
                  </w:r>
                </w:p>
                <w:p w:rsidR="00B752A3" w:rsidRPr="00B752A3" w:rsidRDefault="00B752A3" w:rsidP="00B752A3">
                  <w:pPr>
                    <w:widowControl/>
                    <w:jc w:val="center"/>
                    <w:rPr>
                      <w:rFonts w:ascii="宋体" w:eastAsia="宋体" w:hAnsi="宋体" w:cs="宋体"/>
                      <w:kern w:val="0"/>
                      <w:sz w:val="24"/>
                      <w:szCs w:val="24"/>
                    </w:rPr>
                  </w:pPr>
                  <w:r w:rsidRPr="00B752A3">
                    <w:rPr>
                      <w:rFonts w:ascii="宋体" w:eastAsia="宋体" w:hAnsi="宋体" w:cs="宋体"/>
                      <w:noProof/>
                      <w:color w:val="835EA5"/>
                      <w:kern w:val="0"/>
                      <w:sz w:val="24"/>
                      <w:szCs w:val="24"/>
                    </w:rPr>
                    <w:lastRenderedPageBreak/>
                    <w:drawing>
                      <wp:inline distT="0" distB="0" distL="0" distR="0">
                        <wp:extent cx="5076825" cy="5476875"/>
                        <wp:effectExtent l="0" t="0" r="0" b="0"/>
                        <wp:docPr id="2" name="图片 2" descr="http://www.opendial-toolkit.net/_/rsrc/1437067682687/user-manual/getting-started/opendial_statemonitor.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pendial-toolkit.net/_/rsrc/1437067682687/user-manual/getting-started/opendial_statemonitor.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6825" cy="5476875"/>
                                </a:xfrm>
                                <a:prstGeom prst="rect">
                                  <a:avLst/>
                                </a:prstGeom>
                                <a:noFill/>
                                <a:ln>
                                  <a:noFill/>
                                </a:ln>
                              </pic:spPr>
                            </pic:pic>
                          </a:graphicData>
                        </a:graphic>
                      </wp:inline>
                    </w:drawing>
                  </w: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r w:rsidRPr="00B752A3">
                    <w:rPr>
                      <w:rFonts w:ascii="宋体" w:eastAsia="宋体" w:hAnsi="宋体" w:cs="宋体"/>
                      <w:kern w:val="0"/>
                      <w:sz w:val="24"/>
                      <w:szCs w:val="24"/>
                    </w:rPr>
                    <w:t>The user can click on each variable (or sets of variables) and derive their marginal probability distribution. In addition, the distribution of individual variables can be represented graphically in a chart or density function.</w:t>
                  </w: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r w:rsidRPr="00B752A3">
                    <w:rPr>
                      <w:rFonts w:ascii="宋体" w:eastAsia="宋体" w:hAnsi="宋体" w:cs="宋体"/>
                      <w:kern w:val="0"/>
                      <w:sz w:val="24"/>
                      <w:szCs w:val="24"/>
                    </w:rPr>
                    <w:t>In addition to the current dialogue state, the system can also keep track and record past dialogue states. This can be very useful for debugging, as it shows how the dialogue state evolves during processing. The menu item </w:t>
                  </w:r>
                  <w:r w:rsidRPr="00B752A3">
                    <w:rPr>
                      <w:rFonts w:ascii="宋体" w:eastAsia="宋体" w:hAnsi="宋体" w:cs="宋体"/>
                      <w:color w:val="009933"/>
                      <w:kern w:val="0"/>
                      <w:sz w:val="24"/>
                      <w:szCs w:val="24"/>
                    </w:rPr>
                    <w:t>Options &gt; Record Intermediate States</w:t>
                  </w:r>
                  <w:r w:rsidRPr="00B752A3">
                    <w:rPr>
                      <w:rFonts w:ascii="宋体" w:eastAsia="宋体" w:hAnsi="宋体" w:cs="宋体"/>
                      <w:kern w:val="0"/>
                      <w:sz w:val="24"/>
                      <w:szCs w:val="24"/>
                    </w:rPr>
                    <w:t> allows you to determine which states to record.</w:t>
                  </w:r>
                </w:p>
                <w:p w:rsidR="00B752A3" w:rsidRPr="00B752A3" w:rsidRDefault="00B752A3" w:rsidP="00B752A3">
                  <w:pPr>
                    <w:widowControl/>
                    <w:spacing w:before="100" w:beforeAutospacing="1" w:after="100" w:afterAutospacing="1"/>
                    <w:jc w:val="left"/>
                    <w:outlineLvl w:val="2"/>
                    <w:rPr>
                      <w:rFonts w:ascii="宋体" w:eastAsia="宋体" w:hAnsi="宋体" w:cs="宋体"/>
                      <w:b/>
                      <w:bCs/>
                      <w:color w:val="222222"/>
                      <w:kern w:val="0"/>
                      <w:sz w:val="26"/>
                      <w:szCs w:val="26"/>
                    </w:rPr>
                  </w:pPr>
                  <w:bookmarkStart w:id="6" w:name="TOC-Domain-Editor-Tab"/>
                  <w:bookmarkEnd w:id="6"/>
                  <w:r w:rsidRPr="00B752A3">
                    <w:rPr>
                      <w:rFonts w:ascii="宋体" w:eastAsia="宋体" w:hAnsi="宋体" w:cs="宋体"/>
                      <w:i/>
                      <w:iCs/>
                      <w:color w:val="222222"/>
                      <w:kern w:val="0"/>
                      <w:sz w:val="27"/>
                      <w:szCs w:val="27"/>
                    </w:rPr>
                    <w:t>Domain Editor Tab</w:t>
                  </w: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r w:rsidRPr="00B752A3">
                    <w:rPr>
                      <w:rFonts w:ascii="宋体" w:eastAsia="宋体" w:hAnsi="宋体" w:cs="宋体"/>
                      <w:kern w:val="0"/>
                      <w:sz w:val="24"/>
                      <w:szCs w:val="24"/>
                    </w:rPr>
                    <w:lastRenderedPageBreak/>
                    <w:t>Finally, the domain editor allows you to interactively edit the dialogue domain (in XML format).</w:t>
                  </w:r>
                </w:p>
                <w:p w:rsidR="00B752A3" w:rsidRPr="00B752A3" w:rsidRDefault="00B752A3" w:rsidP="00B752A3">
                  <w:pPr>
                    <w:widowControl/>
                    <w:jc w:val="center"/>
                    <w:rPr>
                      <w:rFonts w:ascii="宋体" w:eastAsia="宋体" w:hAnsi="宋体" w:cs="宋体"/>
                      <w:kern w:val="0"/>
                      <w:sz w:val="24"/>
                      <w:szCs w:val="24"/>
                    </w:rPr>
                  </w:pPr>
                  <w:bookmarkStart w:id="7" w:name="_GoBack"/>
                  <w:r w:rsidRPr="00B752A3">
                    <w:rPr>
                      <w:rFonts w:ascii="宋体" w:eastAsia="宋体" w:hAnsi="宋体" w:cs="宋体"/>
                      <w:noProof/>
                      <w:color w:val="835EA5"/>
                      <w:kern w:val="0"/>
                      <w:sz w:val="24"/>
                      <w:szCs w:val="24"/>
                    </w:rPr>
                    <w:drawing>
                      <wp:inline distT="0" distB="0" distL="0" distR="0">
                        <wp:extent cx="5067300" cy="5495925"/>
                        <wp:effectExtent l="0" t="0" r="0" b="0"/>
                        <wp:docPr id="1" name="图片 1" descr="http://www.opendial-toolkit.net/_/rsrc/1437067948973/user-manual/getting-started/opendial_editor.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pendial-toolkit.net/_/rsrc/1437067948973/user-manual/getting-started/opendial_editor.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5495925"/>
                                </a:xfrm>
                                <a:prstGeom prst="rect">
                                  <a:avLst/>
                                </a:prstGeom>
                                <a:noFill/>
                                <a:ln>
                                  <a:noFill/>
                                </a:ln>
                              </pic:spPr>
                            </pic:pic>
                          </a:graphicData>
                        </a:graphic>
                      </wp:inline>
                    </w:drawing>
                  </w:r>
                  <w:bookmarkEnd w:id="7"/>
                </w:p>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The editor is a XML editor with syntax highlighting and auto-completion features (for instance, if you type </w:t>
                  </w:r>
                  <w:r w:rsidRPr="00B752A3">
                    <w:rPr>
                      <w:rFonts w:ascii="宋体" w:eastAsia="宋体" w:hAnsi="宋体" w:cs="宋体"/>
                      <w:color w:val="009933"/>
                      <w:kern w:val="0"/>
                      <w:sz w:val="24"/>
                      <w:szCs w:val="24"/>
                    </w:rPr>
                    <w:t>&lt;rule&gt;</w:t>
                  </w:r>
                  <w:r w:rsidRPr="00B752A3">
                    <w:rPr>
                      <w:rFonts w:ascii="宋体" w:eastAsia="宋体" w:hAnsi="宋体" w:cs="宋体"/>
                      <w:kern w:val="0"/>
                      <w:sz w:val="24"/>
                      <w:szCs w:val="24"/>
                    </w:rPr>
                    <w:t>, the editor will automatically generate for you a basic skeleton for your rule specification). When you have made changes to the domain, you can save it (</w:t>
                  </w:r>
                  <w:r w:rsidRPr="00B752A3">
                    <w:rPr>
                      <w:rFonts w:ascii="宋体" w:eastAsia="宋体" w:hAnsi="宋体" w:cs="宋体"/>
                      <w:color w:val="009933"/>
                      <w:kern w:val="0"/>
                      <w:sz w:val="24"/>
                      <w:szCs w:val="24"/>
                    </w:rPr>
                    <w:t>Domain &gt; Save</w:t>
                  </w:r>
                  <w:r w:rsidRPr="00B752A3">
                    <w:rPr>
                      <w:rFonts w:ascii="宋体" w:eastAsia="宋体" w:hAnsi="宋体" w:cs="宋体"/>
                      <w:kern w:val="0"/>
                      <w:sz w:val="24"/>
                      <w:szCs w:val="24"/>
                    </w:rPr>
                    <w:t xml:space="preserve"> or the usual keyboard shortcut for your platform). This will both save the dialogue domain on disk, and update the dialogue domain in </w:t>
                  </w:r>
                  <w:proofErr w:type="spellStart"/>
                  <w:r w:rsidRPr="00B752A3">
                    <w:rPr>
                      <w:rFonts w:ascii="宋体" w:eastAsia="宋体" w:hAnsi="宋体" w:cs="宋体"/>
                      <w:kern w:val="0"/>
                      <w:sz w:val="24"/>
                      <w:szCs w:val="24"/>
                    </w:rPr>
                    <w:t>OpenDial</w:t>
                  </w:r>
                  <w:proofErr w:type="spellEnd"/>
                  <w:r w:rsidRPr="00B752A3">
                    <w:rPr>
                      <w:rFonts w:ascii="宋体" w:eastAsia="宋体" w:hAnsi="宋体" w:cs="宋体"/>
                      <w:kern w:val="0"/>
                      <w:sz w:val="24"/>
                      <w:szCs w:val="24"/>
                    </w:rPr>
                    <w:t>. </w:t>
                  </w:r>
                  <w:r w:rsidRPr="00B752A3">
                    <w:rPr>
                      <w:rFonts w:ascii="宋体" w:eastAsia="宋体" w:hAnsi="宋体" w:cs="宋体"/>
                      <w:kern w:val="0"/>
                      <w:sz w:val="24"/>
                      <w:szCs w:val="24"/>
                    </w:rPr>
                    <w:br/>
                  </w:r>
                </w:p>
                <w:p w:rsidR="00B752A3" w:rsidRPr="00B752A3" w:rsidRDefault="00B752A3" w:rsidP="00B752A3">
                  <w:pPr>
                    <w:widowControl/>
                    <w:spacing w:before="100" w:beforeAutospacing="1" w:after="100" w:afterAutospacing="1"/>
                    <w:jc w:val="left"/>
                    <w:outlineLvl w:val="1"/>
                    <w:rPr>
                      <w:rFonts w:ascii="宋体" w:eastAsia="宋体" w:hAnsi="宋体" w:cs="宋体"/>
                      <w:b/>
                      <w:bCs/>
                      <w:color w:val="222222"/>
                      <w:kern w:val="0"/>
                      <w:sz w:val="29"/>
                      <w:szCs w:val="29"/>
                    </w:rPr>
                  </w:pPr>
                  <w:bookmarkStart w:id="8" w:name="TOC-5.-Command-line-parameters"/>
                  <w:bookmarkEnd w:id="8"/>
                  <w:r w:rsidRPr="00B752A3">
                    <w:rPr>
                      <w:rFonts w:ascii="宋体" w:eastAsia="宋体" w:hAnsi="宋体" w:cs="宋体"/>
                      <w:b/>
                      <w:bCs/>
                      <w:color w:val="222222"/>
                      <w:kern w:val="0"/>
                      <w:sz w:val="36"/>
                      <w:szCs w:val="36"/>
                    </w:rPr>
                    <w:t>5. Command line parameters</w:t>
                  </w:r>
                </w:p>
                <w:p w:rsidR="00B752A3" w:rsidRPr="00B752A3" w:rsidRDefault="00B752A3" w:rsidP="00B752A3">
                  <w:pPr>
                    <w:widowControl/>
                    <w:jc w:val="left"/>
                    <w:rPr>
                      <w:rFonts w:ascii="宋体" w:eastAsia="宋体" w:hAnsi="宋体" w:cs="宋体"/>
                      <w:kern w:val="0"/>
                      <w:sz w:val="24"/>
                      <w:szCs w:val="24"/>
                    </w:rPr>
                  </w:pP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r w:rsidRPr="00B752A3">
                    <w:rPr>
                      <w:rFonts w:ascii="宋体" w:eastAsia="宋体" w:hAnsi="宋体" w:cs="宋体"/>
                      <w:kern w:val="0"/>
                      <w:sz w:val="24"/>
                      <w:szCs w:val="24"/>
                    </w:rPr>
                    <w:lastRenderedPageBreak/>
                    <w:t xml:space="preserve">As mentioned above, you can run </w:t>
                  </w:r>
                  <w:proofErr w:type="spellStart"/>
                  <w:r w:rsidRPr="00B752A3">
                    <w:rPr>
                      <w:rFonts w:ascii="宋体" w:eastAsia="宋体" w:hAnsi="宋体" w:cs="宋体"/>
                      <w:kern w:val="0"/>
                      <w:sz w:val="24"/>
                      <w:szCs w:val="24"/>
                    </w:rPr>
                    <w:t>OpenDial</w:t>
                  </w:r>
                  <w:proofErr w:type="spellEnd"/>
                  <w:r w:rsidRPr="00B752A3">
                    <w:rPr>
                      <w:rFonts w:ascii="宋体" w:eastAsia="宋体" w:hAnsi="宋体" w:cs="宋体"/>
                      <w:kern w:val="0"/>
                      <w:sz w:val="24"/>
                      <w:szCs w:val="24"/>
                    </w:rPr>
                    <w:t xml:space="preserve"> through the scripts available in the scripts directory. Alternatively, you can also directly run the Java main class: </w:t>
                  </w:r>
                  <w:r w:rsidRPr="00B752A3">
                    <w:rPr>
                      <w:rFonts w:ascii="宋体" w:eastAsia="宋体" w:hAnsi="宋体" w:cs="宋体"/>
                      <w:color w:val="009933"/>
                      <w:kern w:val="0"/>
                      <w:sz w:val="24"/>
                      <w:szCs w:val="24"/>
                    </w:rPr>
                    <w:t>java -</w:t>
                  </w:r>
                  <w:proofErr w:type="spellStart"/>
                  <w:r w:rsidRPr="00B752A3">
                    <w:rPr>
                      <w:rFonts w:ascii="宋体" w:eastAsia="宋体" w:hAnsi="宋体" w:cs="宋体"/>
                      <w:color w:val="009933"/>
                      <w:kern w:val="0"/>
                      <w:sz w:val="24"/>
                      <w:szCs w:val="24"/>
                    </w:rPr>
                    <w:t>cp</w:t>
                  </w:r>
                  <w:proofErr w:type="spellEnd"/>
                  <w:r w:rsidRPr="00B752A3">
                    <w:rPr>
                      <w:rFonts w:ascii="宋体" w:eastAsia="宋体" w:hAnsi="宋体" w:cs="宋体"/>
                      <w:color w:val="009933"/>
                      <w:kern w:val="0"/>
                      <w:sz w:val="24"/>
                      <w:szCs w:val="24"/>
                    </w:rPr>
                    <w:t xml:space="preserve"> "lib/*" </w:t>
                  </w:r>
                  <w:proofErr w:type="spellStart"/>
                  <w:r w:rsidRPr="00B752A3">
                    <w:rPr>
                      <w:rFonts w:ascii="宋体" w:eastAsia="宋体" w:hAnsi="宋体" w:cs="宋体"/>
                      <w:color w:val="009933"/>
                      <w:kern w:val="0"/>
                      <w:sz w:val="24"/>
                      <w:szCs w:val="24"/>
                    </w:rPr>
                    <w:t>opendial.DialogueSystem</w:t>
                  </w:r>
                  <w:proofErr w:type="spellEnd"/>
                  <w:r w:rsidRPr="00B752A3">
                    <w:rPr>
                      <w:rFonts w:ascii="宋体" w:eastAsia="宋体" w:hAnsi="宋体" w:cs="宋体"/>
                      <w:color w:val="009933"/>
                      <w:kern w:val="0"/>
                      <w:sz w:val="24"/>
                      <w:szCs w:val="24"/>
                    </w:rPr>
                    <w:t>. </w:t>
                  </w:r>
                  <w:r w:rsidRPr="00B752A3">
                    <w:rPr>
                      <w:rFonts w:ascii="宋体" w:eastAsia="宋体" w:hAnsi="宋体" w:cs="宋体"/>
                      <w:kern w:val="0"/>
                      <w:sz w:val="24"/>
                      <w:szCs w:val="24"/>
                    </w:rPr>
                    <w:br/>
                  </w:r>
                  <w:r w:rsidRPr="00B752A3">
                    <w:rPr>
                      <w:rFonts w:ascii="宋体" w:eastAsia="宋体" w:hAnsi="宋体" w:cs="宋体"/>
                      <w:kern w:val="0"/>
                      <w:sz w:val="24"/>
                      <w:szCs w:val="24"/>
                    </w:rPr>
                    <w:br/>
                    <w:t> You can specify additional (optional) parameters at runtime via the command line:</w:t>
                  </w:r>
                </w:p>
                <w:p w:rsidR="00B752A3" w:rsidRPr="00B752A3" w:rsidRDefault="00B752A3" w:rsidP="00B752A3">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52A3">
                    <w:rPr>
                      <w:rFonts w:ascii="宋体" w:eastAsia="宋体" w:hAnsi="宋体" w:cs="宋体"/>
                      <w:color w:val="009933"/>
                      <w:kern w:val="0"/>
                      <w:sz w:val="24"/>
                      <w:szCs w:val="24"/>
                    </w:rPr>
                    <w:t>./scripts/</w:t>
                  </w:r>
                  <w:proofErr w:type="spellStart"/>
                  <w:r w:rsidRPr="00B752A3">
                    <w:rPr>
                      <w:rFonts w:ascii="宋体" w:eastAsia="宋体" w:hAnsi="宋体" w:cs="宋体"/>
                      <w:color w:val="009933"/>
                      <w:kern w:val="0"/>
                      <w:sz w:val="24"/>
                      <w:szCs w:val="24"/>
                    </w:rPr>
                    <w:t>opendial</w:t>
                  </w:r>
                  <w:proofErr w:type="spellEnd"/>
                  <w:r w:rsidRPr="00B752A3">
                    <w:rPr>
                      <w:rFonts w:ascii="宋体" w:eastAsia="宋体" w:hAnsi="宋体" w:cs="宋体"/>
                      <w:color w:val="009933"/>
                      <w:kern w:val="0"/>
                      <w:sz w:val="24"/>
                      <w:szCs w:val="24"/>
                    </w:rPr>
                    <w:t xml:space="preserve"> -Dname_of_param1=value1 -Dname_of_param2=value2 ...</w:t>
                  </w:r>
                </w:p>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br/>
                    <w:t>where </w:t>
                  </w:r>
                  <w:proofErr w:type="spellStart"/>
                  <w:r w:rsidRPr="00B752A3">
                    <w:rPr>
                      <w:rFonts w:ascii="宋体" w:eastAsia="宋体" w:hAnsi="宋体" w:cs="宋体"/>
                      <w:color w:val="009933"/>
                      <w:kern w:val="0"/>
                      <w:sz w:val="24"/>
                      <w:szCs w:val="24"/>
                    </w:rPr>
                    <w:t>name_of_paramX</w:t>
                  </w:r>
                  <w:proofErr w:type="spellEnd"/>
                  <w:r w:rsidRPr="00B752A3">
                    <w:rPr>
                      <w:rFonts w:ascii="宋体" w:eastAsia="宋体" w:hAnsi="宋体" w:cs="宋体"/>
                      <w:kern w:val="0"/>
                      <w:sz w:val="24"/>
                      <w:szCs w:val="24"/>
                    </w:rPr>
                    <w:t> is one of these parameters:</w:t>
                  </w:r>
                </w:p>
                <w:tbl>
                  <w:tblPr>
                    <w:tblW w:w="792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025"/>
                    <w:gridCol w:w="5897"/>
                  </w:tblGrid>
                  <w:tr w:rsidR="00B752A3" w:rsidRPr="00B752A3" w:rsidTr="00B752A3">
                    <w:trPr>
                      <w:trHeight w:val="300"/>
                      <w:tblCellSpacing w:w="15" w:type="dxa"/>
                    </w:trPr>
                    <w:tc>
                      <w:tcPr>
                        <w:tcW w:w="198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b/>
                            <w:bCs/>
                            <w:kern w:val="0"/>
                            <w:sz w:val="24"/>
                            <w:szCs w:val="24"/>
                          </w:rPr>
                          <w:t>Parameter name</w:t>
                        </w:r>
                      </w:p>
                    </w:tc>
                    <w:tc>
                      <w:tcPr>
                        <w:tcW w:w="58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b/>
                            <w:bCs/>
                            <w:kern w:val="0"/>
                            <w:sz w:val="24"/>
                            <w:szCs w:val="24"/>
                          </w:rPr>
                          <w:t>Value</w:t>
                        </w:r>
                      </w:p>
                    </w:tc>
                  </w:tr>
                  <w:tr w:rsidR="00B752A3" w:rsidRPr="00B752A3" w:rsidTr="00B752A3">
                    <w:trPr>
                      <w:trHeight w:val="300"/>
                      <w:tblCellSpacing w:w="15" w:type="dxa"/>
                    </w:trPr>
                    <w:tc>
                      <w:tcPr>
                        <w:tcW w:w="198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domain</w:t>
                        </w:r>
                      </w:p>
                    </w:tc>
                    <w:tc>
                      <w:tcPr>
                        <w:tcW w:w="58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File path for domain specification (cf. </w:t>
                        </w:r>
                        <w:hyperlink r:id="rId21" w:history="1">
                          <w:r w:rsidRPr="00B752A3">
                            <w:rPr>
                              <w:rFonts w:ascii="宋体" w:eastAsia="宋体" w:hAnsi="宋体" w:cs="宋体"/>
                              <w:color w:val="835EA5"/>
                              <w:kern w:val="0"/>
                              <w:sz w:val="24"/>
                              <w:szCs w:val="24"/>
                              <w:u w:val="single"/>
                            </w:rPr>
                            <w:t>Dialogue Domains</w:t>
                          </w:r>
                        </w:hyperlink>
                        <w:r w:rsidRPr="00B752A3">
                          <w:rPr>
                            <w:rFonts w:ascii="宋体" w:eastAsia="宋体" w:hAnsi="宋体" w:cs="宋体"/>
                            <w:kern w:val="0"/>
                            <w:sz w:val="24"/>
                            <w:szCs w:val="24"/>
                          </w:rPr>
                          <w:t>)</w:t>
                        </w:r>
                      </w:p>
                    </w:tc>
                  </w:tr>
                  <w:tr w:rsidR="00B752A3" w:rsidRPr="00B752A3" w:rsidTr="00B752A3">
                    <w:trPr>
                      <w:trHeight w:val="300"/>
                      <w:tblCellSpacing w:w="15" w:type="dxa"/>
                    </w:trPr>
                    <w:tc>
                      <w:tcPr>
                        <w:tcW w:w="198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dialogue</w:t>
                        </w:r>
                      </w:p>
                    </w:tc>
                    <w:tc>
                      <w:tcPr>
                        <w:tcW w:w="58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File path of previously recorded dialogue to import</w:t>
                        </w:r>
                      </w:p>
                    </w:tc>
                  </w:tr>
                  <w:tr w:rsidR="00B752A3" w:rsidRPr="00B752A3" w:rsidTr="00B752A3">
                    <w:trPr>
                      <w:trHeight w:val="600"/>
                      <w:tblCellSpacing w:w="15" w:type="dxa"/>
                    </w:trPr>
                    <w:tc>
                      <w:tcPr>
                        <w:tcW w:w="198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simulator</w:t>
                        </w:r>
                      </w:p>
                    </w:tc>
                    <w:tc>
                      <w:tcPr>
                        <w:tcW w:w="58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proofErr w:type="spellStart"/>
                        <w:r w:rsidRPr="00B752A3">
                          <w:rPr>
                            <w:rFonts w:ascii="宋体" w:eastAsia="宋体" w:hAnsi="宋体" w:cs="宋体"/>
                            <w:kern w:val="0"/>
                            <w:sz w:val="24"/>
                            <w:szCs w:val="24"/>
                          </w:rPr>
                          <w:t>Filepath</w:t>
                        </w:r>
                        <w:proofErr w:type="spellEnd"/>
                        <w:r w:rsidRPr="00B752A3">
                          <w:rPr>
                            <w:rFonts w:ascii="宋体" w:eastAsia="宋体" w:hAnsi="宋体" w:cs="宋体"/>
                            <w:kern w:val="0"/>
                            <w:sz w:val="24"/>
                            <w:szCs w:val="24"/>
                          </w:rPr>
                          <w:t xml:space="preserve"> of domain specification for a user simulator (cf. </w:t>
                        </w:r>
                        <w:hyperlink r:id="rId22" w:anchor="With_simulated_dialogues" w:history="1">
                          <w:r w:rsidRPr="00B752A3">
                            <w:rPr>
                              <w:rFonts w:ascii="宋体" w:eastAsia="宋体" w:hAnsi="宋体" w:cs="宋体"/>
                              <w:color w:val="835EA5"/>
                              <w:kern w:val="0"/>
                              <w:sz w:val="24"/>
                              <w:szCs w:val="24"/>
                              <w:u w:val="single"/>
                            </w:rPr>
                            <w:t>Parameter Estimation with Simulated Dialogues</w:t>
                          </w:r>
                        </w:hyperlink>
                        <w:r w:rsidRPr="00B752A3">
                          <w:rPr>
                            <w:rFonts w:ascii="宋体" w:eastAsia="宋体" w:hAnsi="宋体" w:cs="宋体"/>
                            <w:kern w:val="0"/>
                            <w:sz w:val="24"/>
                            <w:szCs w:val="24"/>
                          </w:rPr>
                          <w:t>)</w:t>
                        </w:r>
                      </w:p>
                    </w:tc>
                  </w:tr>
                  <w:tr w:rsidR="00B752A3" w:rsidRPr="00B752A3" w:rsidTr="00B752A3">
                    <w:trPr>
                      <w:trHeight w:val="300"/>
                      <w:tblCellSpacing w:w="15" w:type="dxa"/>
                    </w:trPr>
                    <w:tc>
                      <w:tcPr>
                        <w:tcW w:w="198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proofErr w:type="spellStart"/>
                        <w:r w:rsidRPr="00B752A3">
                          <w:rPr>
                            <w:rFonts w:ascii="宋体" w:eastAsia="宋体" w:hAnsi="宋体" w:cs="宋体"/>
                            <w:kern w:val="0"/>
                            <w:sz w:val="24"/>
                            <w:szCs w:val="24"/>
                          </w:rPr>
                          <w:t>gui</w:t>
                        </w:r>
                        <w:proofErr w:type="spellEnd"/>
                      </w:p>
                    </w:tc>
                    <w:tc>
                      <w:tcPr>
                        <w:tcW w:w="58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proofErr w:type="gramStart"/>
                        <w:r w:rsidRPr="00B752A3">
                          <w:rPr>
                            <w:rFonts w:ascii="宋体" w:eastAsia="宋体" w:hAnsi="宋体" w:cs="宋体"/>
                            <w:kern w:val="0"/>
                            <w:sz w:val="24"/>
                            <w:szCs w:val="24"/>
                          </w:rPr>
                          <w:t>true/false</w:t>
                        </w:r>
                        <w:proofErr w:type="gramEnd"/>
                        <w:r w:rsidRPr="00B752A3">
                          <w:rPr>
                            <w:rFonts w:ascii="宋体" w:eastAsia="宋体" w:hAnsi="宋体" w:cs="宋体"/>
                            <w:kern w:val="0"/>
                            <w:sz w:val="24"/>
                            <w:szCs w:val="24"/>
                          </w:rPr>
                          <w:t> to activate or deactivate the graphical interface (default is true).</w:t>
                        </w:r>
                      </w:p>
                    </w:tc>
                  </w:tr>
                </w:tbl>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br/>
                    <w:t>Please note the </w:t>
                  </w:r>
                  <w:r w:rsidRPr="00B752A3">
                    <w:rPr>
                      <w:rFonts w:ascii="宋体" w:eastAsia="宋体" w:hAnsi="宋体" w:cs="宋体"/>
                      <w:color w:val="009933"/>
                      <w:kern w:val="0"/>
                      <w:sz w:val="24"/>
                      <w:szCs w:val="24"/>
                    </w:rPr>
                    <w:t>-D</w:t>
                  </w:r>
                  <w:r w:rsidRPr="00B752A3">
                    <w:rPr>
                      <w:rFonts w:ascii="宋体" w:eastAsia="宋体" w:hAnsi="宋体" w:cs="宋体"/>
                      <w:kern w:val="0"/>
                      <w:sz w:val="24"/>
                      <w:szCs w:val="24"/>
                    </w:rPr>
                    <w:t> standing before each parameter name (these parameters are JVM arguments).</w:t>
                  </w:r>
                  <w:r w:rsidRPr="00B752A3">
                    <w:rPr>
                      <w:rFonts w:ascii="宋体" w:eastAsia="宋体" w:hAnsi="宋体" w:cs="宋体"/>
                      <w:kern w:val="0"/>
                      <w:sz w:val="24"/>
                      <w:szCs w:val="24"/>
                    </w:rPr>
                    <w:br/>
                  </w:r>
                  <w:r w:rsidRPr="00B752A3">
                    <w:rPr>
                      <w:rFonts w:ascii="宋体" w:eastAsia="宋体" w:hAnsi="宋体" w:cs="宋体"/>
                      <w:kern w:val="0"/>
                      <w:sz w:val="24"/>
                      <w:szCs w:val="24"/>
                    </w:rPr>
                    <w:br/>
                  </w:r>
                </w:p>
                <w:p w:rsidR="00B752A3" w:rsidRPr="00B752A3" w:rsidRDefault="00B752A3" w:rsidP="00B752A3">
                  <w:pPr>
                    <w:widowControl/>
                    <w:spacing w:before="100" w:beforeAutospacing="1" w:after="100" w:afterAutospacing="1"/>
                    <w:jc w:val="left"/>
                    <w:outlineLvl w:val="2"/>
                    <w:rPr>
                      <w:rFonts w:ascii="宋体" w:eastAsia="宋体" w:hAnsi="宋体" w:cs="宋体"/>
                      <w:b/>
                      <w:bCs/>
                      <w:color w:val="222222"/>
                      <w:kern w:val="0"/>
                      <w:sz w:val="26"/>
                      <w:szCs w:val="26"/>
                    </w:rPr>
                  </w:pPr>
                  <w:bookmarkStart w:id="9" w:name="TOC-6.-Menu-bar"/>
                  <w:bookmarkEnd w:id="9"/>
                  <w:r w:rsidRPr="00B752A3">
                    <w:rPr>
                      <w:rFonts w:ascii="宋体" w:eastAsia="宋体" w:hAnsi="宋体" w:cs="宋体"/>
                      <w:b/>
                      <w:bCs/>
                      <w:color w:val="222222"/>
                      <w:kern w:val="0"/>
                      <w:sz w:val="36"/>
                      <w:szCs w:val="36"/>
                    </w:rPr>
                    <w:t>6. Menu bar</w:t>
                  </w:r>
                </w:p>
                <w:p w:rsidR="00B752A3" w:rsidRPr="00B752A3" w:rsidRDefault="00B752A3" w:rsidP="00B752A3">
                  <w:pPr>
                    <w:widowControl/>
                    <w:jc w:val="left"/>
                    <w:rPr>
                      <w:rFonts w:ascii="宋体" w:eastAsia="宋体" w:hAnsi="宋体" w:cs="宋体"/>
                      <w:kern w:val="0"/>
                      <w:sz w:val="24"/>
                      <w:szCs w:val="24"/>
                    </w:rPr>
                  </w:pPr>
                </w:p>
                <w:p w:rsidR="00B752A3" w:rsidRPr="00B752A3" w:rsidRDefault="00B752A3" w:rsidP="00B752A3">
                  <w:pPr>
                    <w:widowControl/>
                    <w:spacing w:before="100" w:beforeAutospacing="1" w:after="100" w:afterAutospacing="1"/>
                    <w:jc w:val="left"/>
                    <w:rPr>
                      <w:rFonts w:ascii="宋体" w:eastAsia="宋体" w:hAnsi="宋体" w:cs="宋体"/>
                      <w:kern w:val="0"/>
                      <w:sz w:val="24"/>
                      <w:szCs w:val="24"/>
                    </w:rPr>
                  </w:pPr>
                  <w:r w:rsidRPr="00B752A3">
                    <w:rPr>
                      <w:rFonts w:ascii="宋体" w:eastAsia="宋体" w:hAnsi="宋体" w:cs="宋体"/>
                      <w:kern w:val="0"/>
                      <w:sz w:val="24"/>
                      <w:szCs w:val="24"/>
                    </w:rPr>
                    <w:t xml:space="preserve">The </w:t>
                  </w:r>
                  <w:proofErr w:type="spellStart"/>
                  <w:r w:rsidRPr="00B752A3">
                    <w:rPr>
                      <w:rFonts w:ascii="宋体" w:eastAsia="宋体" w:hAnsi="宋体" w:cs="宋体"/>
                      <w:kern w:val="0"/>
                      <w:sz w:val="24"/>
                      <w:szCs w:val="24"/>
                    </w:rPr>
                    <w:t>OpenDial</w:t>
                  </w:r>
                  <w:proofErr w:type="spellEnd"/>
                  <w:r w:rsidRPr="00B752A3">
                    <w:rPr>
                      <w:rFonts w:ascii="宋体" w:eastAsia="宋体" w:hAnsi="宋体" w:cs="宋体"/>
                      <w:kern w:val="0"/>
                      <w:sz w:val="24"/>
                      <w:szCs w:val="24"/>
                    </w:rPr>
                    <w:t xml:space="preserve"> menu bar offers several functions:</w:t>
                  </w:r>
                </w:p>
                <w:tbl>
                  <w:tblPr>
                    <w:tblW w:w="806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360"/>
                    <w:gridCol w:w="3704"/>
                  </w:tblGrid>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t>Domain</w:t>
                        </w:r>
                        <w:r w:rsidRPr="00B752A3">
                          <w:rPr>
                            <w:rFonts w:ascii="宋体" w:eastAsia="宋体" w:hAnsi="宋体" w:cs="宋体"/>
                            <w:kern w:val="0"/>
                            <w:sz w:val="24"/>
                            <w:szCs w:val="24"/>
                          </w:rPr>
                          <w:t> &gt; </w:t>
                        </w:r>
                        <w:r w:rsidRPr="00B752A3">
                          <w:rPr>
                            <w:rFonts w:ascii="宋体" w:eastAsia="宋体" w:hAnsi="宋体" w:cs="宋体"/>
                            <w:i/>
                            <w:iCs/>
                            <w:kern w:val="0"/>
                            <w:sz w:val="24"/>
                            <w:szCs w:val="24"/>
                          </w:rPr>
                          <w:t>New</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Creates a new, empty dialogue domain</w:t>
                        </w: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lastRenderedPageBreak/>
                          <w:t> Domain &gt; Open File</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Loads an existing dialogue domain</w:t>
                        </w: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t>Domain &gt; Save</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Save the text in the domain editor</w:t>
                        </w: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t>Domain &gt; Save As</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 Save the domain in another file</w:t>
                        </w: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B752A3" w:rsidRPr="00B752A3" w:rsidRDefault="00B752A3" w:rsidP="00B752A3">
                        <w:pPr>
                          <w:widowControl/>
                          <w:jc w:val="left"/>
                          <w:rPr>
                            <w:rFonts w:ascii="宋体" w:eastAsia="宋体" w:hAnsi="宋体" w:cs="宋体"/>
                            <w:i/>
                            <w:iCs/>
                            <w:kern w:val="0"/>
                            <w:sz w:val="24"/>
                            <w:szCs w:val="24"/>
                          </w:rPr>
                        </w:pP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B752A3" w:rsidRPr="00B752A3" w:rsidRDefault="00B752A3" w:rsidP="00B752A3">
                        <w:pPr>
                          <w:widowControl/>
                          <w:jc w:val="left"/>
                          <w:rPr>
                            <w:rFonts w:ascii="宋体" w:eastAsia="宋体" w:hAnsi="宋体" w:cs="宋体"/>
                            <w:kern w:val="0"/>
                            <w:sz w:val="24"/>
                            <w:szCs w:val="24"/>
                          </w:rPr>
                        </w:pP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B752A3" w:rsidRPr="00B752A3" w:rsidRDefault="00B752A3" w:rsidP="00B752A3">
                        <w:pPr>
                          <w:widowControl/>
                          <w:jc w:val="left"/>
                          <w:rPr>
                            <w:rFonts w:ascii="宋体" w:eastAsia="宋体" w:hAnsi="宋体" w:cs="宋体"/>
                            <w:i/>
                            <w:iCs/>
                            <w:kern w:val="0"/>
                            <w:sz w:val="24"/>
                            <w:szCs w:val="24"/>
                          </w:rPr>
                        </w:pP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rsidR="00B752A3" w:rsidRPr="00B752A3" w:rsidRDefault="00B752A3" w:rsidP="00B752A3">
                        <w:pPr>
                          <w:widowControl/>
                          <w:jc w:val="left"/>
                          <w:rPr>
                            <w:rFonts w:ascii="宋体" w:eastAsia="宋体" w:hAnsi="宋体" w:cs="宋体"/>
                            <w:kern w:val="0"/>
                            <w:sz w:val="24"/>
                            <w:szCs w:val="24"/>
                          </w:rPr>
                        </w:pP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t>Domain</w:t>
                        </w:r>
                        <w:r w:rsidRPr="00B752A3">
                          <w:rPr>
                            <w:rFonts w:ascii="宋体" w:eastAsia="宋体" w:hAnsi="宋体" w:cs="宋体"/>
                            <w:kern w:val="0"/>
                            <w:sz w:val="24"/>
                            <w:szCs w:val="24"/>
                          </w:rPr>
                          <w:t> &gt; </w:t>
                        </w:r>
                        <w:r w:rsidRPr="00B752A3">
                          <w:rPr>
                            <w:rFonts w:ascii="宋体" w:eastAsia="宋体" w:hAnsi="宋体" w:cs="宋体"/>
                            <w:i/>
                            <w:iCs/>
                            <w:kern w:val="0"/>
                            <w:sz w:val="24"/>
                            <w:szCs w:val="24"/>
                          </w:rPr>
                          <w:t>Import</w:t>
                        </w:r>
                        <w:r w:rsidRPr="00B752A3">
                          <w:rPr>
                            <w:rFonts w:ascii="宋体" w:eastAsia="宋体" w:hAnsi="宋体" w:cs="宋体"/>
                            <w:kern w:val="0"/>
                            <w:sz w:val="24"/>
                            <w:szCs w:val="24"/>
                          </w:rPr>
                          <w:t> &gt; </w:t>
                        </w:r>
                        <w:r w:rsidRPr="00B752A3">
                          <w:rPr>
                            <w:rFonts w:ascii="宋体" w:eastAsia="宋体" w:hAnsi="宋体" w:cs="宋体"/>
                            <w:i/>
                            <w:iCs/>
                            <w:kern w:val="0"/>
                            <w:sz w:val="24"/>
                            <w:szCs w:val="24"/>
                          </w:rPr>
                          <w:t>Dialogue State</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Imports a previously saved dialogue state into the system</w:t>
                        </w: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t>Domain</w:t>
                        </w:r>
                        <w:r w:rsidRPr="00B752A3">
                          <w:rPr>
                            <w:rFonts w:ascii="宋体" w:eastAsia="宋体" w:hAnsi="宋体" w:cs="宋体"/>
                            <w:kern w:val="0"/>
                            <w:sz w:val="24"/>
                            <w:szCs w:val="24"/>
                          </w:rPr>
                          <w:t> &gt; </w:t>
                        </w:r>
                        <w:r w:rsidRPr="00B752A3">
                          <w:rPr>
                            <w:rFonts w:ascii="宋体" w:eastAsia="宋体" w:hAnsi="宋体" w:cs="宋体"/>
                            <w:i/>
                            <w:iCs/>
                            <w:kern w:val="0"/>
                            <w:sz w:val="24"/>
                            <w:szCs w:val="24"/>
                          </w:rPr>
                          <w:t>Import</w:t>
                        </w:r>
                        <w:r w:rsidRPr="00B752A3">
                          <w:rPr>
                            <w:rFonts w:ascii="宋体" w:eastAsia="宋体" w:hAnsi="宋体" w:cs="宋体"/>
                            <w:kern w:val="0"/>
                            <w:sz w:val="24"/>
                            <w:szCs w:val="24"/>
                          </w:rPr>
                          <w:t> &gt; </w:t>
                        </w:r>
                        <w:r w:rsidRPr="00B752A3">
                          <w:rPr>
                            <w:rFonts w:ascii="宋体" w:eastAsia="宋体" w:hAnsi="宋体" w:cs="宋体"/>
                            <w:i/>
                            <w:iCs/>
                            <w:kern w:val="0"/>
                            <w:sz w:val="24"/>
                            <w:szCs w:val="24"/>
                          </w:rPr>
                          <w:t>Parameters</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Imports parameter variables into the system</w:t>
                        </w: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t>Domain</w:t>
                        </w:r>
                        <w:r w:rsidRPr="00B752A3">
                          <w:rPr>
                            <w:rFonts w:ascii="宋体" w:eastAsia="宋体" w:hAnsi="宋体" w:cs="宋体"/>
                            <w:kern w:val="0"/>
                            <w:sz w:val="24"/>
                            <w:szCs w:val="24"/>
                          </w:rPr>
                          <w:t> &gt; </w:t>
                        </w:r>
                        <w:r w:rsidRPr="00B752A3">
                          <w:rPr>
                            <w:rFonts w:ascii="宋体" w:eastAsia="宋体" w:hAnsi="宋体" w:cs="宋体"/>
                            <w:i/>
                            <w:iCs/>
                            <w:kern w:val="0"/>
                            <w:sz w:val="24"/>
                            <w:szCs w:val="24"/>
                          </w:rPr>
                          <w:t>Export</w:t>
                        </w:r>
                        <w:r w:rsidRPr="00B752A3">
                          <w:rPr>
                            <w:rFonts w:ascii="宋体" w:eastAsia="宋体" w:hAnsi="宋体" w:cs="宋体"/>
                            <w:kern w:val="0"/>
                            <w:sz w:val="24"/>
                            <w:szCs w:val="24"/>
                          </w:rPr>
                          <w:t> &gt; </w:t>
                        </w:r>
                        <w:r w:rsidRPr="00B752A3">
                          <w:rPr>
                            <w:rFonts w:ascii="宋体" w:eastAsia="宋体" w:hAnsi="宋体" w:cs="宋体"/>
                            <w:i/>
                            <w:iCs/>
                            <w:kern w:val="0"/>
                            <w:sz w:val="24"/>
                            <w:szCs w:val="24"/>
                          </w:rPr>
                          <w:t>Dialogue State</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Exports the current dialogue state into an XML file</w:t>
                        </w: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t>Domain</w:t>
                        </w:r>
                        <w:r w:rsidRPr="00B752A3">
                          <w:rPr>
                            <w:rFonts w:ascii="宋体" w:eastAsia="宋体" w:hAnsi="宋体" w:cs="宋体"/>
                            <w:kern w:val="0"/>
                            <w:sz w:val="24"/>
                            <w:szCs w:val="24"/>
                          </w:rPr>
                          <w:t> &gt; </w:t>
                        </w:r>
                        <w:r w:rsidRPr="00B752A3">
                          <w:rPr>
                            <w:rFonts w:ascii="宋体" w:eastAsia="宋体" w:hAnsi="宋体" w:cs="宋体"/>
                            <w:i/>
                            <w:iCs/>
                            <w:kern w:val="0"/>
                            <w:sz w:val="24"/>
                            <w:szCs w:val="24"/>
                          </w:rPr>
                          <w:t>Import</w:t>
                        </w:r>
                        <w:r w:rsidRPr="00B752A3">
                          <w:rPr>
                            <w:rFonts w:ascii="宋体" w:eastAsia="宋体" w:hAnsi="宋体" w:cs="宋体"/>
                            <w:kern w:val="0"/>
                            <w:sz w:val="24"/>
                            <w:szCs w:val="24"/>
                          </w:rPr>
                          <w:t> &gt; </w:t>
                        </w:r>
                        <w:r w:rsidRPr="00B752A3">
                          <w:rPr>
                            <w:rFonts w:ascii="宋体" w:eastAsia="宋体" w:hAnsi="宋体" w:cs="宋体"/>
                            <w:i/>
                            <w:iCs/>
                            <w:kern w:val="0"/>
                            <w:sz w:val="24"/>
                            <w:szCs w:val="24"/>
                          </w:rPr>
                          <w:t>Parameters</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Exports the current parameters into an XML file</w:t>
                        </w: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t> Interaction &gt; Reset</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 Resets the interaction (set the state to the initial dialogue state for the domain)</w:t>
                        </w: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t>Interaction</w:t>
                        </w:r>
                        <w:r w:rsidRPr="00B752A3">
                          <w:rPr>
                            <w:rFonts w:ascii="宋体" w:eastAsia="宋体" w:hAnsi="宋体" w:cs="宋体"/>
                            <w:kern w:val="0"/>
                            <w:sz w:val="24"/>
                            <w:szCs w:val="24"/>
                          </w:rPr>
                          <w:t> &gt; </w:t>
                        </w:r>
                        <w:r w:rsidRPr="00B752A3">
                          <w:rPr>
                            <w:rFonts w:ascii="宋体" w:eastAsia="宋体" w:hAnsi="宋体" w:cs="宋体"/>
                            <w:i/>
                            <w:iCs/>
                            <w:kern w:val="0"/>
                            <w:sz w:val="24"/>
                            <w:szCs w:val="24"/>
                          </w:rPr>
                          <w:t>Pause/Resume</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Pauses or resumes the current interaction</w:t>
                        </w: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t>Interaction</w:t>
                        </w:r>
                        <w:r w:rsidRPr="00B752A3">
                          <w:rPr>
                            <w:rFonts w:ascii="宋体" w:eastAsia="宋体" w:hAnsi="宋体" w:cs="宋体"/>
                            <w:kern w:val="0"/>
                            <w:sz w:val="24"/>
                            <w:szCs w:val="24"/>
                          </w:rPr>
                          <w:t> &gt; </w:t>
                        </w:r>
                        <w:r w:rsidRPr="00B752A3">
                          <w:rPr>
                            <w:rFonts w:ascii="宋体" w:eastAsia="宋体" w:hAnsi="宋体" w:cs="宋体"/>
                            <w:i/>
                            <w:iCs/>
                            <w:kern w:val="0"/>
                            <w:sz w:val="24"/>
                            <w:szCs w:val="24"/>
                          </w:rPr>
                          <w:t>Connect to Remote Client</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 xml:space="preserve">Connects to a remote machine that also runs </w:t>
                        </w:r>
                        <w:proofErr w:type="spellStart"/>
                        <w:r w:rsidRPr="00B752A3">
                          <w:rPr>
                            <w:rFonts w:ascii="宋体" w:eastAsia="宋体" w:hAnsi="宋体" w:cs="宋体"/>
                            <w:kern w:val="0"/>
                            <w:sz w:val="24"/>
                            <w:szCs w:val="24"/>
                          </w:rPr>
                          <w:t>OpenDial</w:t>
                        </w:r>
                        <w:proofErr w:type="spellEnd"/>
                        <w:r w:rsidRPr="00B752A3">
                          <w:rPr>
                            <w:rFonts w:ascii="宋体" w:eastAsia="宋体" w:hAnsi="宋体" w:cs="宋体"/>
                            <w:kern w:val="0"/>
                            <w:sz w:val="24"/>
                            <w:szCs w:val="24"/>
                          </w:rPr>
                          <w:t xml:space="preserve"> (in order to e.g. conduct Wizard-of-Oz experiments)</w:t>
                        </w: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t>Interaction</w:t>
                        </w:r>
                        <w:r w:rsidRPr="00B752A3">
                          <w:rPr>
                            <w:rFonts w:ascii="宋体" w:eastAsia="宋体" w:hAnsi="宋体" w:cs="宋体"/>
                            <w:kern w:val="0"/>
                            <w:sz w:val="24"/>
                            <w:szCs w:val="24"/>
                          </w:rPr>
                          <w:t> &gt; </w:t>
                        </w:r>
                        <w:r w:rsidRPr="00B752A3">
                          <w:rPr>
                            <w:rFonts w:ascii="宋体" w:eastAsia="宋体" w:hAnsi="宋体" w:cs="宋体"/>
                            <w:i/>
                            <w:iCs/>
                            <w:kern w:val="0"/>
                            <w:sz w:val="24"/>
                            <w:szCs w:val="24"/>
                          </w:rPr>
                          <w:t>Interaction role</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If the system is connected to a remote client, selects the role (user or system) played by the local machine.</w:t>
                        </w: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t>Interaction</w:t>
                        </w:r>
                        <w:r w:rsidRPr="00B752A3">
                          <w:rPr>
                            <w:rFonts w:ascii="宋体" w:eastAsia="宋体" w:hAnsi="宋体" w:cs="宋体"/>
                            <w:kern w:val="0"/>
                            <w:sz w:val="24"/>
                            <w:szCs w:val="24"/>
                          </w:rPr>
                          <w:t> &gt; </w:t>
                        </w:r>
                        <w:r w:rsidRPr="00B752A3">
                          <w:rPr>
                            <w:rFonts w:ascii="宋体" w:eastAsia="宋体" w:hAnsi="宋体" w:cs="宋体"/>
                            <w:i/>
                            <w:iCs/>
                            <w:kern w:val="0"/>
                            <w:sz w:val="24"/>
                            <w:szCs w:val="24"/>
                          </w:rPr>
                          <w:t>Import Dialogue From</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Imports a previous saved dialogue and runs through it again</w:t>
                        </w: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lastRenderedPageBreak/>
                          <w:t>Interaction</w:t>
                        </w:r>
                        <w:r w:rsidRPr="00B752A3">
                          <w:rPr>
                            <w:rFonts w:ascii="宋体" w:eastAsia="宋体" w:hAnsi="宋体" w:cs="宋体"/>
                            <w:kern w:val="0"/>
                            <w:sz w:val="24"/>
                            <w:szCs w:val="24"/>
                          </w:rPr>
                          <w:t> &gt; </w:t>
                        </w:r>
                        <w:r w:rsidRPr="00B752A3">
                          <w:rPr>
                            <w:rFonts w:ascii="宋体" w:eastAsia="宋体" w:hAnsi="宋体" w:cs="宋体"/>
                            <w:i/>
                            <w:iCs/>
                            <w:kern w:val="0"/>
                            <w:sz w:val="24"/>
                            <w:szCs w:val="24"/>
                          </w:rPr>
                          <w:t>Save Dialogue As</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Exports the dialogue history to an XML file</w:t>
                        </w: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t>Options</w:t>
                        </w:r>
                        <w:r w:rsidRPr="00B752A3">
                          <w:rPr>
                            <w:rFonts w:ascii="宋体" w:eastAsia="宋体" w:hAnsi="宋体" w:cs="宋体"/>
                            <w:kern w:val="0"/>
                            <w:sz w:val="24"/>
                            <w:szCs w:val="24"/>
                          </w:rPr>
                          <w:t> &gt; </w:t>
                        </w:r>
                        <w:r w:rsidRPr="00B752A3">
                          <w:rPr>
                            <w:rFonts w:ascii="宋体" w:eastAsia="宋体" w:hAnsi="宋体" w:cs="宋体"/>
                            <w:i/>
                            <w:iCs/>
                            <w:kern w:val="0"/>
                            <w:sz w:val="24"/>
                            <w:szCs w:val="24"/>
                          </w:rPr>
                          <w:t>View Utterances</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Determines how to display the user utterances in the chat window</w:t>
                        </w: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t>Options</w:t>
                        </w:r>
                        <w:r w:rsidRPr="00B752A3">
                          <w:rPr>
                            <w:rFonts w:ascii="宋体" w:eastAsia="宋体" w:hAnsi="宋体" w:cs="宋体"/>
                            <w:kern w:val="0"/>
                            <w:sz w:val="24"/>
                            <w:szCs w:val="24"/>
                          </w:rPr>
                          <w:t> &gt; </w:t>
                        </w:r>
                        <w:r w:rsidRPr="00B752A3">
                          <w:rPr>
                            <w:rFonts w:ascii="宋体" w:eastAsia="宋体" w:hAnsi="宋体" w:cs="宋体"/>
                            <w:i/>
                            <w:iCs/>
                            <w:kern w:val="0"/>
                            <w:sz w:val="24"/>
                            <w:szCs w:val="24"/>
                          </w:rPr>
                          <w:t>Record Intermediate States</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Determines whether to record intermediate states in the state viewer</w:t>
                        </w: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t>Options</w:t>
                        </w:r>
                        <w:r w:rsidRPr="00B752A3">
                          <w:rPr>
                            <w:rFonts w:ascii="宋体" w:eastAsia="宋体" w:hAnsi="宋体" w:cs="宋体"/>
                            <w:kern w:val="0"/>
                            <w:sz w:val="24"/>
                            <w:szCs w:val="24"/>
                          </w:rPr>
                          <w:t> &gt; </w:t>
                        </w:r>
                        <w:r w:rsidRPr="00B752A3">
                          <w:rPr>
                            <w:rFonts w:ascii="宋体" w:eastAsia="宋体" w:hAnsi="宋体" w:cs="宋体"/>
                            <w:i/>
                            <w:iCs/>
                            <w:kern w:val="0"/>
                            <w:sz w:val="24"/>
                            <w:szCs w:val="24"/>
                          </w:rPr>
                          <w:t>Show/Hide Parameters</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Determines whether to display parameters in the state viewer</w:t>
                        </w:r>
                      </w:p>
                    </w:tc>
                  </w:tr>
                  <w:tr w:rsidR="00B752A3" w:rsidRPr="00B752A3" w:rsidTr="00846AAA">
                    <w:trPr>
                      <w:tblCellSpacing w:w="15" w:type="dxa"/>
                    </w:trPr>
                    <w:tc>
                      <w:tcPr>
                        <w:tcW w:w="431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i/>
                            <w:iCs/>
                            <w:kern w:val="0"/>
                            <w:sz w:val="24"/>
                            <w:szCs w:val="24"/>
                          </w:rPr>
                          <w:t>Options &gt; Settings</w:t>
                        </w:r>
                      </w:p>
                    </w:tc>
                    <w:tc>
                      <w:tcPr>
                        <w:tcW w:w="365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B752A3" w:rsidRPr="00B752A3" w:rsidRDefault="00B752A3" w:rsidP="00B752A3">
                        <w:pPr>
                          <w:widowControl/>
                          <w:jc w:val="left"/>
                          <w:rPr>
                            <w:rFonts w:ascii="宋体" w:eastAsia="宋体" w:hAnsi="宋体" w:cs="宋体"/>
                            <w:kern w:val="0"/>
                            <w:sz w:val="24"/>
                            <w:szCs w:val="24"/>
                          </w:rPr>
                        </w:pPr>
                        <w:r w:rsidRPr="00B752A3">
                          <w:rPr>
                            <w:rFonts w:ascii="宋体" w:eastAsia="宋体" w:hAnsi="宋体" w:cs="宋体"/>
                            <w:kern w:val="0"/>
                            <w:sz w:val="24"/>
                            <w:szCs w:val="24"/>
                          </w:rPr>
                          <w:t>Changes the current system settings</w:t>
                        </w:r>
                      </w:p>
                    </w:tc>
                  </w:tr>
                </w:tbl>
                <w:p w:rsidR="00B752A3" w:rsidRPr="00B752A3" w:rsidRDefault="00B752A3" w:rsidP="00B752A3">
                  <w:pPr>
                    <w:widowControl/>
                    <w:jc w:val="left"/>
                    <w:rPr>
                      <w:rFonts w:ascii="宋体" w:eastAsia="宋体" w:hAnsi="宋体" w:cs="宋体"/>
                      <w:kern w:val="0"/>
                      <w:sz w:val="24"/>
                      <w:szCs w:val="24"/>
                    </w:rPr>
                  </w:pPr>
                </w:p>
              </w:tc>
            </w:tr>
          </w:tbl>
          <w:p w:rsidR="00B752A3" w:rsidRPr="00B752A3" w:rsidRDefault="00B752A3" w:rsidP="00B752A3">
            <w:pPr>
              <w:widowControl/>
              <w:jc w:val="left"/>
              <w:rPr>
                <w:rFonts w:ascii="Open Sans" w:eastAsia="宋体" w:hAnsi="Open Sans" w:cs="Open Sans"/>
                <w:color w:val="616161"/>
                <w:kern w:val="0"/>
                <w:szCs w:val="21"/>
              </w:rPr>
            </w:pPr>
          </w:p>
        </w:tc>
      </w:tr>
    </w:tbl>
    <w:p w:rsidR="00B752A3" w:rsidRDefault="00B752A3">
      <w:pPr>
        <w:rPr>
          <w:rFonts w:hint="eastAsia"/>
        </w:rPr>
      </w:pPr>
    </w:p>
    <w:sectPr w:rsidR="00B752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74975"/>
    <w:multiLevelType w:val="multilevel"/>
    <w:tmpl w:val="9978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007"/>
    <w:rsid w:val="00180509"/>
    <w:rsid w:val="00846AAA"/>
    <w:rsid w:val="00B32007"/>
    <w:rsid w:val="00B752A3"/>
    <w:rsid w:val="00F5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5E2F6-5478-4911-8E6F-E356F370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752A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752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52A3"/>
    <w:rPr>
      <w:rFonts w:ascii="宋体" w:eastAsia="宋体" w:hAnsi="宋体" w:cs="宋体"/>
      <w:b/>
      <w:bCs/>
      <w:kern w:val="0"/>
      <w:sz w:val="36"/>
      <w:szCs w:val="36"/>
    </w:rPr>
  </w:style>
  <w:style w:type="character" w:customStyle="1" w:styleId="3Char">
    <w:name w:val="标题 3 Char"/>
    <w:basedOn w:val="a0"/>
    <w:link w:val="3"/>
    <w:uiPriority w:val="9"/>
    <w:rsid w:val="00B752A3"/>
    <w:rPr>
      <w:rFonts w:ascii="宋体" w:eastAsia="宋体" w:hAnsi="宋体" w:cs="宋体"/>
      <w:b/>
      <w:bCs/>
      <w:kern w:val="0"/>
      <w:sz w:val="27"/>
      <w:szCs w:val="27"/>
    </w:rPr>
  </w:style>
  <w:style w:type="character" w:styleId="a3">
    <w:name w:val="Hyperlink"/>
    <w:basedOn w:val="a0"/>
    <w:uiPriority w:val="99"/>
    <w:semiHidden/>
    <w:unhideWhenUsed/>
    <w:rsid w:val="00B752A3"/>
    <w:rPr>
      <w:color w:val="0000FF"/>
      <w:u w:val="single"/>
    </w:rPr>
  </w:style>
  <w:style w:type="paragraph" w:styleId="a4">
    <w:name w:val="Normal (Web)"/>
    <w:basedOn w:val="a"/>
    <w:uiPriority w:val="99"/>
    <w:semiHidden/>
    <w:unhideWhenUsed/>
    <w:rsid w:val="00B752A3"/>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B752A3"/>
    <w:rPr>
      <w:rFonts w:ascii="宋体" w:eastAsia="宋体" w:hAnsi="宋体" w:cs="宋体"/>
      <w:sz w:val="24"/>
      <w:szCs w:val="24"/>
    </w:rPr>
  </w:style>
  <w:style w:type="character" w:styleId="HTML0">
    <w:name w:val="HTML Code"/>
    <w:basedOn w:val="a0"/>
    <w:uiPriority w:val="99"/>
    <w:semiHidden/>
    <w:unhideWhenUsed/>
    <w:rsid w:val="00B752A3"/>
    <w:rPr>
      <w:rFonts w:ascii="宋体" w:eastAsia="宋体" w:hAnsi="宋体" w:cs="宋体"/>
      <w:sz w:val="24"/>
      <w:szCs w:val="24"/>
    </w:rPr>
  </w:style>
  <w:style w:type="paragraph" w:styleId="HTML1">
    <w:name w:val="HTML Preformatted"/>
    <w:basedOn w:val="a"/>
    <w:link w:val="HTMLChar"/>
    <w:uiPriority w:val="99"/>
    <w:semiHidden/>
    <w:unhideWhenUsed/>
    <w:rsid w:val="00B752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B752A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708110">
      <w:bodyDiv w:val="1"/>
      <w:marLeft w:val="0"/>
      <w:marRight w:val="0"/>
      <w:marTop w:val="0"/>
      <w:marBottom w:val="0"/>
      <w:divBdr>
        <w:top w:val="none" w:sz="0" w:space="0" w:color="auto"/>
        <w:left w:val="none" w:sz="0" w:space="0" w:color="auto"/>
        <w:bottom w:val="none" w:sz="0" w:space="0" w:color="auto"/>
        <w:right w:val="none" w:sz="0" w:space="0" w:color="auto"/>
      </w:divBdr>
      <w:divsChild>
        <w:div w:id="2122718539">
          <w:marLeft w:val="0"/>
          <w:marRight w:val="0"/>
          <w:marTop w:val="0"/>
          <w:marBottom w:val="0"/>
          <w:divBdr>
            <w:top w:val="none" w:sz="0" w:space="0" w:color="auto"/>
            <w:left w:val="none" w:sz="0" w:space="0" w:color="auto"/>
            <w:bottom w:val="none" w:sz="0" w:space="0" w:color="auto"/>
            <w:right w:val="none" w:sz="0" w:space="0" w:color="auto"/>
          </w:divBdr>
          <w:divsChild>
            <w:div w:id="2035421662">
              <w:marLeft w:val="0"/>
              <w:marRight w:val="0"/>
              <w:marTop w:val="0"/>
              <w:marBottom w:val="0"/>
              <w:divBdr>
                <w:top w:val="none" w:sz="0" w:space="0" w:color="auto"/>
                <w:left w:val="none" w:sz="0" w:space="0" w:color="auto"/>
                <w:bottom w:val="none" w:sz="0" w:space="0" w:color="auto"/>
                <w:right w:val="none" w:sz="0" w:space="0" w:color="auto"/>
              </w:divBdr>
            </w:div>
            <w:div w:id="1266881200">
              <w:marLeft w:val="0"/>
              <w:marRight w:val="0"/>
              <w:marTop w:val="0"/>
              <w:marBottom w:val="0"/>
              <w:divBdr>
                <w:top w:val="none" w:sz="0" w:space="0" w:color="auto"/>
                <w:left w:val="none" w:sz="0" w:space="0" w:color="auto"/>
                <w:bottom w:val="none" w:sz="0" w:space="0" w:color="auto"/>
                <w:right w:val="none" w:sz="0" w:space="0" w:color="auto"/>
              </w:divBdr>
              <w:divsChild>
                <w:div w:id="1383364835">
                  <w:marLeft w:val="0"/>
                  <w:marRight w:val="0"/>
                  <w:marTop w:val="0"/>
                  <w:marBottom w:val="0"/>
                  <w:divBdr>
                    <w:top w:val="none" w:sz="0" w:space="0" w:color="auto"/>
                    <w:left w:val="none" w:sz="0" w:space="0" w:color="auto"/>
                    <w:bottom w:val="none" w:sz="0" w:space="0" w:color="auto"/>
                    <w:right w:val="none" w:sz="0" w:space="0" w:color="auto"/>
                  </w:divBdr>
                  <w:divsChild>
                    <w:div w:id="265772295">
                      <w:marLeft w:val="0"/>
                      <w:marRight w:val="0"/>
                      <w:marTop w:val="0"/>
                      <w:marBottom w:val="0"/>
                      <w:divBdr>
                        <w:top w:val="none" w:sz="0" w:space="0" w:color="auto"/>
                        <w:left w:val="none" w:sz="0" w:space="0" w:color="auto"/>
                        <w:bottom w:val="none" w:sz="0" w:space="0" w:color="auto"/>
                        <w:right w:val="none" w:sz="0" w:space="0" w:color="auto"/>
                      </w:divBdr>
                      <w:divsChild>
                        <w:div w:id="72316326">
                          <w:marLeft w:val="0"/>
                          <w:marRight w:val="0"/>
                          <w:marTop w:val="0"/>
                          <w:marBottom w:val="0"/>
                          <w:divBdr>
                            <w:top w:val="none" w:sz="0" w:space="0" w:color="auto"/>
                            <w:left w:val="none" w:sz="0" w:space="0" w:color="auto"/>
                            <w:bottom w:val="none" w:sz="0" w:space="0" w:color="auto"/>
                            <w:right w:val="none" w:sz="0" w:space="0" w:color="auto"/>
                          </w:divBdr>
                        </w:div>
                        <w:div w:id="474104165">
                          <w:marLeft w:val="0"/>
                          <w:marRight w:val="0"/>
                          <w:marTop w:val="0"/>
                          <w:marBottom w:val="0"/>
                          <w:divBdr>
                            <w:top w:val="none" w:sz="0" w:space="0" w:color="auto"/>
                            <w:left w:val="none" w:sz="0" w:space="0" w:color="auto"/>
                            <w:bottom w:val="none" w:sz="0" w:space="0" w:color="auto"/>
                            <w:right w:val="none" w:sz="0" w:space="0" w:color="auto"/>
                          </w:divBdr>
                        </w:div>
                        <w:div w:id="1527794506">
                          <w:marLeft w:val="0"/>
                          <w:marRight w:val="0"/>
                          <w:marTop w:val="0"/>
                          <w:marBottom w:val="0"/>
                          <w:divBdr>
                            <w:top w:val="none" w:sz="0" w:space="0" w:color="auto"/>
                            <w:left w:val="none" w:sz="0" w:space="0" w:color="auto"/>
                            <w:bottom w:val="none" w:sz="0" w:space="0" w:color="auto"/>
                            <w:right w:val="none" w:sz="0" w:space="0" w:color="auto"/>
                          </w:divBdr>
                        </w:div>
                        <w:div w:id="212229822">
                          <w:marLeft w:val="0"/>
                          <w:marRight w:val="0"/>
                          <w:marTop w:val="0"/>
                          <w:marBottom w:val="0"/>
                          <w:divBdr>
                            <w:top w:val="single" w:sz="6" w:space="6" w:color="D3D3D3"/>
                            <w:left w:val="single" w:sz="6" w:space="12" w:color="D3D3D3"/>
                            <w:bottom w:val="single" w:sz="6" w:space="6" w:color="D3D3D3"/>
                            <w:right w:val="single" w:sz="6" w:space="0" w:color="D3D3D3"/>
                          </w:divBdr>
                          <w:divsChild>
                            <w:div w:id="1915628674">
                              <w:marLeft w:val="0"/>
                              <w:marRight w:val="0"/>
                              <w:marTop w:val="0"/>
                              <w:marBottom w:val="0"/>
                              <w:divBdr>
                                <w:top w:val="none" w:sz="0" w:space="0" w:color="auto"/>
                                <w:left w:val="none" w:sz="0" w:space="0" w:color="auto"/>
                                <w:bottom w:val="none" w:sz="0" w:space="0" w:color="auto"/>
                                <w:right w:val="none" w:sz="0" w:space="0" w:color="auto"/>
                              </w:divBdr>
                            </w:div>
                            <w:div w:id="2063089809">
                              <w:marLeft w:val="0"/>
                              <w:marRight w:val="0"/>
                              <w:marTop w:val="0"/>
                              <w:marBottom w:val="0"/>
                              <w:divBdr>
                                <w:top w:val="none" w:sz="0" w:space="0" w:color="auto"/>
                                <w:left w:val="none" w:sz="0" w:space="0" w:color="auto"/>
                                <w:bottom w:val="none" w:sz="0" w:space="0" w:color="auto"/>
                                <w:right w:val="none" w:sz="0" w:space="0" w:color="auto"/>
                              </w:divBdr>
                            </w:div>
                          </w:divsChild>
                        </w:div>
                        <w:div w:id="970209094">
                          <w:marLeft w:val="0"/>
                          <w:marRight w:val="0"/>
                          <w:marTop w:val="0"/>
                          <w:marBottom w:val="0"/>
                          <w:divBdr>
                            <w:top w:val="none" w:sz="0" w:space="0" w:color="auto"/>
                            <w:left w:val="none" w:sz="0" w:space="0" w:color="auto"/>
                            <w:bottom w:val="none" w:sz="0" w:space="0" w:color="auto"/>
                            <w:right w:val="none" w:sz="0" w:space="0" w:color="auto"/>
                          </w:divBdr>
                        </w:div>
                        <w:div w:id="1741782673">
                          <w:marLeft w:val="0"/>
                          <w:marRight w:val="0"/>
                          <w:marTop w:val="0"/>
                          <w:marBottom w:val="0"/>
                          <w:divBdr>
                            <w:top w:val="none" w:sz="0" w:space="0" w:color="auto"/>
                            <w:left w:val="none" w:sz="0" w:space="0" w:color="auto"/>
                            <w:bottom w:val="none" w:sz="0" w:space="0" w:color="auto"/>
                            <w:right w:val="none" w:sz="0" w:space="0" w:color="auto"/>
                          </w:divBdr>
                        </w:div>
                        <w:div w:id="878975215">
                          <w:marLeft w:val="0"/>
                          <w:marRight w:val="0"/>
                          <w:marTop w:val="0"/>
                          <w:marBottom w:val="0"/>
                          <w:divBdr>
                            <w:top w:val="none" w:sz="0" w:space="0" w:color="auto"/>
                            <w:left w:val="none" w:sz="0" w:space="0" w:color="auto"/>
                            <w:bottom w:val="none" w:sz="0" w:space="0" w:color="auto"/>
                            <w:right w:val="none" w:sz="0" w:space="0" w:color="auto"/>
                          </w:divBdr>
                        </w:div>
                        <w:div w:id="504712388">
                          <w:marLeft w:val="0"/>
                          <w:marRight w:val="0"/>
                          <w:marTop w:val="0"/>
                          <w:marBottom w:val="0"/>
                          <w:divBdr>
                            <w:top w:val="none" w:sz="0" w:space="0" w:color="auto"/>
                            <w:left w:val="none" w:sz="0" w:space="0" w:color="auto"/>
                            <w:bottom w:val="none" w:sz="0" w:space="0" w:color="auto"/>
                            <w:right w:val="none" w:sz="0" w:space="0" w:color="auto"/>
                          </w:divBdr>
                        </w:div>
                        <w:div w:id="486243193">
                          <w:marLeft w:val="0"/>
                          <w:marRight w:val="0"/>
                          <w:marTop w:val="0"/>
                          <w:marBottom w:val="0"/>
                          <w:divBdr>
                            <w:top w:val="single" w:sz="6" w:space="6" w:color="D3D3D3"/>
                            <w:left w:val="single" w:sz="6" w:space="12" w:color="D3D3D3"/>
                            <w:bottom w:val="single" w:sz="6" w:space="6" w:color="D3D3D3"/>
                            <w:right w:val="single" w:sz="6" w:space="0" w:color="D3D3D3"/>
                          </w:divBdr>
                        </w:div>
                        <w:div w:id="165486061">
                          <w:marLeft w:val="0"/>
                          <w:marRight w:val="0"/>
                          <w:marTop w:val="0"/>
                          <w:marBottom w:val="0"/>
                          <w:divBdr>
                            <w:top w:val="single" w:sz="6" w:space="6" w:color="D3D3D3"/>
                            <w:left w:val="single" w:sz="6" w:space="12" w:color="D3D3D3"/>
                            <w:bottom w:val="single" w:sz="6" w:space="6" w:color="D3D3D3"/>
                            <w:right w:val="single" w:sz="6" w:space="0" w:color="D3D3D3"/>
                          </w:divBdr>
                        </w:div>
                        <w:div w:id="374350153">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dle.org/" TargetMode="External"/><Relationship Id="rId13" Type="http://schemas.openxmlformats.org/officeDocument/2006/relationships/hyperlink" Target="https://github.com/plison/opendial/blob/master/domains/examples/example-step-by-step_fixed.x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www.opendial-toolkit.net/user-manual/dialogue-domains" TargetMode="External"/><Relationship Id="rId7" Type="http://schemas.openxmlformats.org/officeDocument/2006/relationships/hyperlink" Target="https://www.java.com/en/download/help/index_installing.xml" TargetMode="External"/><Relationship Id="rId12" Type="http://schemas.openxmlformats.org/officeDocument/2006/relationships/hyperlink" Target="http://brew.sh/" TargetMode="External"/><Relationship Id="rId17" Type="http://schemas.openxmlformats.org/officeDocument/2006/relationships/hyperlink" Target="http://www.opendial-toolkit.net/user-manual/getting-started/opendial_statemonitor.png?attredirects=0" TargetMode="External"/><Relationship Id="rId2" Type="http://schemas.openxmlformats.org/officeDocument/2006/relationships/styles" Target="styles.xml"/><Relationship Id="rId16" Type="http://schemas.openxmlformats.org/officeDocument/2006/relationships/hyperlink" Target="http://www.opendial-toolkit.net/user-manual/speech-recognition-and-synthesi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opendial-toolkit.net/download" TargetMode="External"/><Relationship Id="rId11" Type="http://schemas.openxmlformats.org/officeDocument/2006/relationships/hyperlink" Target="https://ant.apache.org/" TargetMode="External"/><Relationship Id="rId24" Type="http://schemas.openxmlformats.org/officeDocument/2006/relationships/theme" Target="theme/theme1.xml"/><Relationship Id="rId5" Type="http://schemas.openxmlformats.org/officeDocument/2006/relationships/hyperlink" Target="http://www.opendial-toolkit.net/user-manual" TargetMode="Externa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opendial-toolkit.net/user-manual/getting-started/opendial_editor.png?attredirects=0" TargetMode="External"/><Relationship Id="rId4" Type="http://schemas.openxmlformats.org/officeDocument/2006/relationships/webSettings" Target="webSettings.xml"/><Relationship Id="rId9" Type="http://schemas.openxmlformats.org/officeDocument/2006/relationships/hyperlink" Target="http://www.opendial-toolkit.net/user-manual/getting-started/opendial_start.png?attredirects=0" TargetMode="External"/><Relationship Id="rId14" Type="http://schemas.openxmlformats.org/officeDocument/2006/relationships/hyperlink" Target="http://www.opendial-toolkit.net/user-manual/getting-started/opendial_chat.png?attredirects=0" TargetMode="External"/><Relationship Id="rId22" Type="http://schemas.openxmlformats.org/officeDocument/2006/relationships/hyperlink" Target="http://www.opendial-toolkit.net/user-manual/parameter-estim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1247</Words>
  <Characters>7110</Characters>
  <Application>Microsoft Office Word</Application>
  <DocSecurity>0</DocSecurity>
  <Lines>59</Lines>
  <Paragraphs>16</Paragraphs>
  <ScaleCrop>false</ScaleCrop>
  <Company>Lenovo</Company>
  <LinksUpToDate>false</LinksUpToDate>
  <CharactersWithSpaces>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Zhang,Ziliang</dc:creator>
  <cp:keywords/>
  <dc:description/>
  <cp:lastModifiedBy>Zhang,Ziliang</cp:lastModifiedBy>
  <cp:revision>4</cp:revision>
  <dcterms:created xsi:type="dcterms:W3CDTF">2018-02-20T14:29:00Z</dcterms:created>
  <dcterms:modified xsi:type="dcterms:W3CDTF">2018-02-20T14:32:00Z</dcterms:modified>
</cp:coreProperties>
</file>