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084" w:rsidRDefault="00B72084" w:rsidP="00B72084">
      <w:pPr>
        <w:jc w:val="center"/>
        <w:rPr>
          <w:rFonts w:ascii="Arial Black" w:hAnsi="Arial Black"/>
          <w:b/>
          <w:color w:val="C00000"/>
          <w:sz w:val="32"/>
        </w:rPr>
      </w:pPr>
      <w:r>
        <w:rPr>
          <w:rFonts w:ascii="Arial Black" w:hAnsi="Arial Black"/>
          <w:b/>
          <w:color w:val="C00000"/>
          <w:sz w:val="32"/>
        </w:rPr>
        <w:t xml:space="preserve">Portada de Planeación Didáctica </w:t>
      </w:r>
      <w:r w:rsidR="00FC6520">
        <w:rPr>
          <w:rFonts w:ascii="Arial Black" w:hAnsi="Arial Black"/>
          <w:b/>
          <w:color w:val="C00000"/>
          <w:sz w:val="32"/>
        </w:rPr>
        <w:t>03</w:t>
      </w:r>
      <w:r>
        <w:rPr>
          <w:rFonts w:ascii="Arial Black" w:hAnsi="Arial Black"/>
          <w:b/>
          <w:color w:val="C00000"/>
          <w:sz w:val="32"/>
        </w:rPr>
        <w:t>-2016</w:t>
      </w:r>
    </w:p>
    <w:p w:rsidR="00B72084" w:rsidRPr="00C11C0A" w:rsidRDefault="00B72084" w:rsidP="00B72084">
      <w:pPr>
        <w:jc w:val="center"/>
        <w:rPr>
          <w:rFonts w:ascii="Arial Black" w:hAnsi="Arial Black"/>
          <w:b/>
          <w:color w:val="C00000"/>
          <w:sz w:val="32"/>
        </w:rPr>
      </w:pPr>
      <w:r w:rsidRPr="00C11C0A">
        <w:rPr>
          <w:rFonts w:ascii="Arial Black" w:hAnsi="Arial Black"/>
          <w:b/>
          <w:color w:val="C00000"/>
          <w:sz w:val="32"/>
        </w:rPr>
        <w:t>Filosofía</w:t>
      </w:r>
      <w:r>
        <w:rPr>
          <w:rFonts w:ascii="Arial Black" w:hAnsi="Arial Black"/>
          <w:b/>
          <w:color w:val="C00000"/>
          <w:sz w:val="32"/>
        </w:rPr>
        <w:t xml:space="preserve"> Institucional</w:t>
      </w:r>
    </w:p>
    <w:p w:rsidR="00B72084" w:rsidRPr="00280AC4" w:rsidRDefault="00B72084" w:rsidP="007C4D32">
      <w:pPr>
        <w:pStyle w:val="Ttulo2"/>
        <w:pBdr>
          <w:bottom w:val="single" w:sz="6" w:space="6" w:color="E72400"/>
        </w:pBdr>
        <w:spacing w:line="276" w:lineRule="auto"/>
        <w:rPr>
          <w:rFonts w:ascii="Arial Black" w:hAnsi="Arial Black"/>
          <w:color w:val="C00000"/>
          <w:sz w:val="24"/>
        </w:rPr>
      </w:pPr>
      <w:r w:rsidRPr="00913075">
        <w:rPr>
          <w:rFonts w:ascii="Arial Black" w:hAnsi="Arial Black"/>
          <w:color w:val="C00000"/>
          <w:sz w:val="24"/>
        </w:rPr>
        <w:t>Misión</w:t>
      </w:r>
      <w:r>
        <w:rPr>
          <w:rFonts w:ascii="Arial Black" w:hAnsi="Arial Black"/>
          <w:color w:val="C00000"/>
          <w:sz w:val="24"/>
        </w:rPr>
        <w:t>:</w:t>
      </w:r>
    </w:p>
    <w:p w:rsidR="00B72084" w:rsidRPr="00623CFE" w:rsidRDefault="00B72084" w:rsidP="007C4D32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 w:themeColor="text1"/>
          <w:szCs w:val="20"/>
        </w:rPr>
      </w:pPr>
      <w:r w:rsidRPr="00623CFE">
        <w:rPr>
          <w:rFonts w:ascii="Arial" w:hAnsi="Arial" w:cs="Arial"/>
          <w:color w:val="000000" w:themeColor="text1"/>
          <w:szCs w:val="20"/>
        </w:rPr>
        <w:t>Ampliamos el acceso a educación de calidad global para formar personas productivas que agregan valor a la sociedad.</w:t>
      </w:r>
    </w:p>
    <w:p w:rsidR="001504D0" w:rsidRPr="00623CFE" w:rsidRDefault="001504D0" w:rsidP="007C4D32">
      <w:pPr>
        <w:pStyle w:val="NormalWeb"/>
        <w:spacing w:before="0" w:beforeAutospacing="0" w:after="0" w:afterAutospacing="0" w:line="276" w:lineRule="auto"/>
        <w:jc w:val="both"/>
        <w:rPr>
          <w:rFonts w:ascii="Arial Black" w:hAnsi="Arial Black" w:cs="Arial"/>
          <w:color w:val="C00000"/>
          <w:sz w:val="18"/>
          <w:szCs w:val="20"/>
        </w:rPr>
      </w:pPr>
    </w:p>
    <w:p w:rsidR="00B72084" w:rsidRDefault="00B72084" w:rsidP="007C4D32">
      <w:pPr>
        <w:pStyle w:val="NormalWeb"/>
        <w:spacing w:before="0" w:beforeAutospacing="0" w:after="0" w:afterAutospacing="0" w:line="276" w:lineRule="auto"/>
        <w:jc w:val="both"/>
        <w:rPr>
          <w:rFonts w:ascii="Arial Black" w:hAnsi="Arial Black" w:cs="Arial"/>
          <w:color w:val="C00000"/>
          <w:szCs w:val="20"/>
        </w:rPr>
      </w:pPr>
      <w:r>
        <w:rPr>
          <w:rFonts w:ascii="Arial Black" w:hAnsi="Arial Black" w:cs="Arial"/>
          <w:noProof/>
          <w:color w:val="C0000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481D9" wp14:editId="38C619BB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8365490" cy="1"/>
                <wp:effectExtent l="0" t="0" r="1651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65490" cy="1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7F225" id="2 Conector recto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5.75pt" to="658.7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" strokecolor="#bc4542 [3045]" strokeweight=".5pt"/>
            </w:pict>
          </mc:Fallback>
        </mc:AlternateContent>
      </w:r>
      <w:r w:rsidRPr="0031691C">
        <w:rPr>
          <w:rFonts w:ascii="Arial Black" w:hAnsi="Arial Black" w:cs="Arial"/>
          <w:color w:val="C00000"/>
          <w:szCs w:val="20"/>
        </w:rPr>
        <w:t>Visión:</w:t>
      </w:r>
    </w:p>
    <w:p w:rsidR="00B72084" w:rsidRPr="00623CFE" w:rsidRDefault="00B72084" w:rsidP="007C4D32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 w:themeColor="text1"/>
          <w:szCs w:val="20"/>
        </w:rPr>
      </w:pPr>
      <w:r w:rsidRPr="00623CFE">
        <w:rPr>
          <w:rFonts w:ascii="Arial" w:hAnsi="Arial" w:cs="Arial"/>
          <w:color w:val="000000" w:themeColor="text1"/>
          <w:szCs w:val="20"/>
        </w:rPr>
        <w:t>Ser la comunidad universitaria privada más influyente en el desarrollo sustentable de México.</w:t>
      </w:r>
    </w:p>
    <w:p w:rsidR="001504D0" w:rsidRDefault="001504D0" w:rsidP="001504D0">
      <w:pPr>
        <w:pStyle w:val="NormalWeb"/>
        <w:spacing w:before="0" w:beforeAutospacing="0" w:after="0" w:afterAutospacing="0" w:line="276" w:lineRule="auto"/>
        <w:jc w:val="both"/>
        <w:rPr>
          <w:rFonts w:ascii="Arial Black" w:hAnsi="Arial Black" w:cs="Arial"/>
          <w:color w:val="C00000"/>
          <w:szCs w:val="20"/>
        </w:rPr>
      </w:pPr>
    </w:p>
    <w:p w:rsidR="001504D0" w:rsidRDefault="001504D0" w:rsidP="001504D0">
      <w:pPr>
        <w:pStyle w:val="NormalWeb"/>
        <w:spacing w:before="0" w:beforeAutospacing="0" w:after="0" w:afterAutospacing="0" w:line="276" w:lineRule="auto"/>
        <w:jc w:val="both"/>
        <w:rPr>
          <w:rFonts w:ascii="Arial Black" w:hAnsi="Arial Black" w:cs="Arial"/>
          <w:color w:val="C00000"/>
          <w:szCs w:val="20"/>
        </w:rPr>
      </w:pPr>
      <w:r>
        <w:rPr>
          <w:rFonts w:ascii="Arial Black" w:hAnsi="Arial Black" w:cs="Arial"/>
          <w:noProof/>
          <w:color w:val="C0000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7F478A" wp14:editId="0EE85EE4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8365490" cy="1"/>
                <wp:effectExtent l="0" t="0" r="1651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65490" cy="1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384F3" id="1 Conector recto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5.75pt" to="658.7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" strokecolor="#bc4542 [3045]" strokeweight=".5pt"/>
            </w:pict>
          </mc:Fallback>
        </mc:AlternateContent>
      </w:r>
      <w:r>
        <w:rPr>
          <w:rFonts w:ascii="Arial Black" w:hAnsi="Arial Black" w:cs="Arial"/>
          <w:color w:val="C00000"/>
          <w:szCs w:val="20"/>
        </w:rPr>
        <w:t>Principios</w:t>
      </w:r>
      <w:r w:rsidRPr="0031691C">
        <w:rPr>
          <w:rFonts w:ascii="Arial Black" w:hAnsi="Arial Black" w:cs="Arial"/>
          <w:color w:val="C00000"/>
          <w:szCs w:val="20"/>
        </w:rPr>
        <w:t>:</w:t>
      </w:r>
    </w:p>
    <w:p w:rsidR="00B72084" w:rsidRDefault="00623CFE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>
        <w:rPr>
          <w:rStyle w:val="Textoennegrita"/>
          <w:rFonts w:ascii="Arial" w:hAnsi="Arial" w:cs="Arial"/>
          <w:color w:val="C00000"/>
          <w:bdr w:val="none" w:sz="0" w:space="0" w:color="auto" w:frame="1"/>
        </w:rPr>
        <w:t>P</w:t>
      </w:r>
      <w:r w:rsidR="00B72084"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oder transformador de la Educación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Creemos en la educación como principio transformador y como derecho de los seres humanos a crecer y desarrollarse a través de ella.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Calidad Académica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Creemos en una formación académica de nivel internacional y en nuestra capacidad de llevarla a sectores con alto potencial para aprovecharla y convertirla en factor de crecimiento personal y de movilidad social.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El Estudiante al centro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Creemos que el estudiante es el eje del quehacer en la UVM y que mientras más completa sea su experiencia en la Universidad, más sólidas serán sus competencias personales y profesionales a partir de las cuales participará en la mejora de su comunidad y la sociedad de México y del mundo.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Inclusión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Creemos en la pluralidad y la multiculturalidad como signos esenciales de la sociedad, por ello estamos convencidos que los criterios incluyentes enriquecen, diversifican y abren oportunidades para todos, mientras que las exclusiones empobrecen.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C00000"/>
          <w:sz w:val="20"/>
          <w:szCs w:val="20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Innovación</w:t>
      </w:r>
    </w:p>
    <w:p w:rsidR="00B72084" w:rsidRPr="00913075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C00000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Creemos en nuestra capacidad de creación, diseño e implantación de modalidades y escenarios novedosos que nos permitan desarrollarnos de manera orgánica e integrada.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Mejora de procesos</w:t>
      </w:r>
      <w:r>
        <w:rPr>
          <w:rStyle w:val="Textoennegrita"/>
          <w:rFonts w:ascii="Arial" w:hAnsi="Arial" w:cs="Arial"/>
          <w:color w:val="C00000"/>
          <w:bdr w:val="none" w:sz="0" w:space="0" w:color="auto" w:frame="1"/>
        </w:rPr>
        <w:t xml:space="preserve"> 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Creemos en el mejoramiento permanente como base para optimizar los servicios educativos y administrativos y sus resultados.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Efectividad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Creemos en la importancia de mantener la eficiencia y la eficacia en nuestros procesos y servicios, como sello distintivo de nuestra gestión</w:t>
      </w:r>
    </w:p>
    <w:p w:rsidR="001504D0" w:rsidRDefault="001504D0" w:rsidP="007C4D32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72084" w:rsidRPr="00623CFE" w:rsidRDefault="00B72084" w:rsidP="00623CFE">
      <w:pPr>
        <w:pStyle w:val="Ttulo2"/>
        <w:pBdr>
          <w:bottom w:val="single" w:sz="6" w:space="6" w:color="E72400"/>
        </w:pBdr>
        <w:spacing w:line="276" w:lineRule="auto"/>
        <w:rPr>
          <w:rFonts w:ascii="Arial Black" w:hAnsi="Arial Black"/>
          <w:color w:val="C00000"/>
          <w:sz w:val="24"/>
        </w:rPr>
      </w:pPr>
      <w:r w:rsidRPr="00623CFE">
        <w:rPr>
          <w:rFonts w:ascii="Arial Black" w:hAnsi="Arial Black"/>
          <w:color w:val="C00000"/>
          <w:sz w:val="24"/>
        </w:rPr>
        <w:lastRenderedPageBreak/>
        <w:t>Valores: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Integridad en el actuar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Realizar con rectitud -honestidad y transparencia- todas nuestras acciones.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Actitud de Servicio</w:t>
      </w:r>
    </w:p>
    <w:p w:rsidR="00B72084" w:rsidRPr="00913075" w:rsidRDefault="00B72084" w:rsidP="00623CFE">
      <w:pPr>
        <w:pStyle w:val="NormalWeb"/>
        <w:spacing w:before="0" w:beforeAutospacing="0" w:after="6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Mantener la disposición de ánimo en nuestro actuar y colaborar con los demás, con calidez, compromiso, entusiasmo y respeto.</w:t>
      </w:r>
    </w:p>
    <w:p w:rsidR="00B72084" w:rsidRDefault="00B72084" w:rsidP="00623CFE">
      <w:pPr>
        <w:pStyle w:val="NormalWeb"/>
        <w:spacing w:before="0" w:beforeAutospacing="0" w:after="60" w:afterAutospacing="0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Calidad de Ejecución</w:t>
      </w:r>
    </w:p>
    <w:p w:rsidR="00B72084" w:rsidRPr="00913075" w:rsidRDefault="00B72084" w:rsidP="00623CFE">
      <w:pPr>
        <w:pStyle w:val="NormalWeb"/>
        <w:spacing w:before="0" w:beforeAutospacing="0" w:after="6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Desempeñar de manera impecable y oportuna las funciones que nos corresponden a partir de criterios de excelencia.</w:t>
      </w:r>
    </w:p>
    <w:p w:rsidR="00B72084" w:rsidRDefault="00B72084" w:rsidP="00623CFE">
      <w:pPr>
        <w:pStyle w:val="NormalWeb"/>
        <w:spacing w:before="0" w:beforeAutospacing="0" w:after="60" w:afterAutospacing="0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Responsabilidad Social</w:t>
      </w:r>
    </w:p>
    <w:p w:rsidR="00B72084" w:rsidRPr="00913075" w:rsidRDefault="00B72084" w:rsidP="00623CFE">
      <w:pPr>
        <w:pStyle w:val="NormalWeb"/>
        <w:spacing w:before="0" w:beforeAutospacing="0" w:after="6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Asumir con clara conciencia las consecuencias de nuestros actos ante la sociedad.</w:t>
      </w:r>
    </w:p>
    <w:p w:rsidR="00B72084" w:rsidRDefault="00B72084" w:rsidP="00623CFE">
      <w:pPr>
        <w:pStyle w:val="NormalWeb"/>
        <w:spacing w:before="0" w:beforeAutospacing="0" w:after="60" w:afterAutospacing="0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Cumplimiento de Promesas</w:t>
      </w:r>
    </w:p>
    <w:p w:rsidR="00B72084" w:rsidRDefault="00B72084" w:rsidP="00623CFE">
      <w:pPr>
        <w:pStyle w:val="NormalWeb"/>
        <w:spacing w:before="0" w:beforeAutospacing="0" w:after="6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Convertir en compromisos nuestras promesas y asegurar su cumplimiento.</w:t>
      </w:r>
    </w:p>
    <w:p w:rsidR="00623CFE" w:rsidRPr="00913075" w:rsidRDefault="00623CFE" w:rsidP="007C4D32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B72084" w:rsidRPr="00623CFE" w:rsidRDefault="00B72084" w:rsidP="00623CFE">
      <w:pPr>
        <w:pStyle w:val="Ttulo2"/>
        <w:pBdr>
          <w:bottom w:val="single" w:sz="6" w:space="6" w:color="E72400"/>
        </w:pBdr>
        <w:spacing w:line="276" w:lineRule="auto"/>
        <w:rPr>
          <w:rFonts w:ascii="Arial Black" w:hAnsi="Arial Black"/>
          <w:color w:val="C00000"/>
          <w:sz w:val="24"/>
        </w:rPr>
      </w:pPr>
      <w:r w:rsidRPr="00623CFE">
        <w:rPr>
          <w:rFonts w:ascii="Arial Black" w:hAnsi="Arial Black"/>
          <w:color w:val="C00000"/>
          <w:sz w:val="24"/>
        </w:rPr>
        <w:t>Lema:</w:t>
      </w:r>
    </w:p>
    <w:p w:rsidR="00623CFE" w:rsidRPr="00CF19B8" w:rsidRDefault="00623CFE" w:rsidP="007C4D32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b/>
          <w:bCs/>
          <w:color w:val="C00000"/>
          <w:sz w:val="12"/>
          <w:bdr w:val="none" w:sz="0" w:space="0" w:color="auto" w:frame="1"/>
        </w:rPr>
      </w:pPr>
    </w:p>
    <w:p w:rsidR="00B72084" w:rsidRDefault="00B72084" w:rsidP="007C4D32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b/>
          <w:bCs/>
          <w:color w:val="C00000"/>
          <w:bdr w:val="none" w:sz="0" w:space="0" w:color="auto" w:frame="1"/>
        </w:rPr>
      </w:pPr>
      <w:r w:rsidRPr="00913075">
        <w:rPr>
          <w:rFonts w:ascii="Arial" w:hAnsi="Arial" w:cs="Arial"/>
          <w:b/>
          <w:bCs/>
          <w:color w:val="C00000"/>
          <w:bdr w:val="none" w:sz="0" w:space="0" w:color="auto" w:frame="1"/>
        </w:rPr>
        <w:t>“Por siempre responsable de lo que se ha cultivado”</w:t>
      </w:r>
    </w:p>
    <w:p w:rsidR="00623CFE" w:rsidRDefault="00623CFE" w:rsidP="007C4D3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72084" w:rsidRDefault="00B72084" w:rsidP="007C4D3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Desde hace 55 años, UVM es tierra fértil en la que se forman profesionales responsables, competentes y comprometidos con el desarrollo sustentable. En cada uno de ellos, la labor de la universidad es sembrar semillas que fructifican para beneficio de México.</w:t>
      </w:r>
    </w:p>
    <w:p w:rsidR="00623CFE" w:rsidRDefault="00623CFE" w:rsidP="007C4D32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color w:val="C00000"/>
        </w:rPr>
      </w:pPr>
      <w:r>
        <w:rPr>
          <w:rFonts w:ascii="Arial Black" w:hAnsi="Arial Black" w:cs="Arial"/>
          <w:b/>
          <w:noProof/>
          <w:color w:val="C00000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811E53" wp14:editId="137511A6">
                <wp:simplePos x="0" y="0"/>
                <wp:positionH relativeFrom="column">
                  <wp:posOffset>331470</wp:posOffset>
                </wp:positionH>
                <wp:positionV relativeFrom="paragraph">
                  <wp:posOffset>162238</wp:posOffset>
                </wp:positionV>
                <wp:extent cx="8365490" cy="0"/>
                <wp:effectExtent l="0" t="19050" r="16510" b="4381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5490" cy="0"/>
                        </a:xfrm>
                        <a:prstGeom prst="line">
                          <a:avLst/>
                        </a:prstGeom>
                        <a:ln w="28575"/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33579" id="4 Conector recto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.1pt,12.75pt" to="684.8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" strokecolor="#c0504d [3205]" strokeweight="2.25pt">
                <v:shadow on="t" type="perspective" color="black" opacity="9830f" origin=",.5" offset="0,25pt" matrix="58982f,,,-12452f"/>
              </v:line>
            </w:pict>
          </mc:Fallback>
        </mc:AlternateContent>
      </w:r>
    </w:p>
    <w:p w:rsidR="00B72084" w:rsidRDefault="00B72084" w:rsidP="007C4D32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color w:val="C00000"/>
        </w:rPr>
      </w:pPr>
    </w:p>
    <w:p w:rsidR="00B72084" w:rsidRPr="00623CFE" w:rsidRDefault="00B72084" w:rsidP="00623CFE">
      <w:pPr>
        <w:pStyle w:val="Ttulo2"/>
        <w:pBdr>
          <w:bottom w:val="single" w:sz="6" w:space="6" w:color="E72400"/>
        </w:pBdr>
        <w:spacing w:line="276" w:lineRule="auto"/>
        <w:rPr>
          <w:rFonts w:ascii="Arial Black" w:hAnsi="Arial Black"/>
          <w:color w:val="C00000"/>
          <w:sz w:val="24"/>
        </w:rPr>
      </w:pPr>
      <w:r w:rsidRPr="00623CFE">
        <w:rPr>
          <w:rFonts w:ascii="Arial Black" w:hAnsi="Arial Black"/>
          <w:color w:val="C00000"/>
          <w:sz w:val="24"/>
        </w:rPr>
        <w:t>Los 5 Pilares Estratégicos:</w:t>
      </w:r>
    </w:p>
    <w:p w:rsidR="00623CFE" w:rsidRPr="00623CFE" w:rsidRDefault="00623CFE" w:rsidP="00623CFE">
      <w:pPr>
        <w:pStyle w:val="NormalWeb"/>
        <w:spacing w:before="0" w:beforeAutospacing="0" w:after="0" w:afterAutospacing="0" w:line="276" w:lineRule="auto"/>
        <w:ind w:left="1080"/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</w:pPr>
    </w:p>
    <w:p w:rsidR="00B72084" w:rsidRPr="00623CFE" w:rsidRDefault="00B72084" w:rsidP="00B72084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</w:pPr>
      <w:r w:rsidRPr="00623CFE"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  <w:t>Mejorar la Calidad Académica</w:t>
      </w:r>
    </w:p>
    <w:p w:rsidR="00B72084" w:rsidRPr="00623CFE" w:rsidRDefault="00B72084" w:rsidP="00B72084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</w:pPr>
      <w:r w:rsidRPr="00623CFE"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  <w:t>Cultura de Servicio y desempeño</w:t>
      </w:r>
    </w:p>
    <w:p w:rsidR="00B72084" w:rsidRPr="00623CFE" w:rsidRDefault="00B72084" w:rsidP="00B72084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</w:pPr>
      <w:r w:rsidRPr="00623CFE"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  <w:t>Entregar una Experiencia estudiantil de valor</w:t>
      </w:r>
    </w:p>
    <w:p w:rsidR="00B72084" w:rsidRPr="00623CFE" w:rsidRDefault="000E72B8" w:rsidP="00B72084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</w:pPr>
      <w:r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  <w:t>Optimizar y simplificar</w:t>
      </w:r>
      <w:r w:rsidR="00B72084" w:rsidRPr="00623CFE"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el modelo operativo</w:t>
      </w:r>
    </w:p>
    <w:p w:rsidR="00B72084" w:rsidRPr="00623CFE" w:rsidRDefault="00B72084" w:rsidP="00B72084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</w:pPr>
      <w:r w:rsidRPr="00623CFE"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  <w:t>Aumentar la participación de mercado y rentabilidad</w:t>
      </w:r>
    </w:p>
    <w:p w:rsidR="00CF19B8" w:rsidRPr="00CF19B8" w:rsidRDefault="00B72084" w:rsidP="00CF19B8">
      <w:pPr>
        <w:pStyle w:val="Ttulo2"/>
        <w:pBdr>
          <w:bottom w:val="single" w:sz="6" w:space="6" w:color="E72400"/>
        </w:pBdr>
        <w:spacing w:line="276" w:lineRule="auto"/>
        <w:rPr>
          <w:rFonts w:ascii="Arial Black" w:hAnsi="Arial Black"/>
          <w:color w:val="C00000"/>
          <w:sz w:val="24"/>
        </w:rPr>
      </w:pPr>
      <w:r w:rsidRPr="00CF19B8">
        <w:rPr>
          <w:rFonts w:ascii="Arial Black" w:hAnsi="Arial Black"/>
          <w:color w:val="C00000"/>
          <w:sz w:val="24"/>
        </w:rPr>
        <w:lastRenderedPageBreak/>
        <w:t xml:space="preserve">Perfil de egreso de la Licenciatura en la que se encuentra la materia a impartir: </w:t>
      </w:r>
    </w:p>
    <w:p w:rsidR="00B1140F" w:rsidRDefault="00B1140F" w:rsidP="00B1140F">
      <w:pPr>
        <w:rPr>
          <w:rFonts w:ascii="Book Antiqua" w:hAnsi="Book Antiqua"/>
          <w:b/>
          <w:color w:val="000000" w:themeColor="text1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*Analizar y resolver problemas de ingeniería, proponiendo soluciones con tecnologías actual</w:t>
      </w:r>
      <w:r w:rsidR="00C57379">
        <w:rPr>
          <w:b/>
          <w:color w:val="000000"/>
          <w:sz w:val="20"/>
          <w:szCs w:val="20"/>
        </w:rPr>
        <w:t>e</w:t>
      </w:r>
      <w:r w:rsidRPr="0062309C">
        <w:rPr>
          <w:b/>
          <w:color w:val="000000"/>
          <w:sz w:val="20"/>
          <w:szCs w:val="20"/>
        </w:rPr>
        <w:t>s y de vanguardia.</w:t>
      </w: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*Manejar sistemas, equipos y herramientas de innovación en el área de competencia.</w:t>
      </w: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*Diseñar productos, procesos y sistemas de acuerdo con las necesidades tecnológicas, así como adaptar los productos existentes a estas.</w:t>
      </w: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*Evaluar, seleccionar y aplicar eficientemente la tecnología de productos, procesos y sistemas que así lo requieren.</w:t>
      </w: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*Automatizar procesos de manufactura a través de dispositivos, equipos y productos inteligentes para el desarrollo de la tecnología de clase mundial.</w:t>
      </w: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*Administrar y asegurar la calidad, eficiencia y rentabilidad de los sistemas y procesos productivos.</w:t>
      </w: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*Valorar la importancia de la ética profesional y el cuidado del medio ambiente asociados al uso de la tecnología.</w:t>
      </w: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*Comprender los principios científicos y metodologías básicas para la ingeniería general y para la Mecatrónica en particular.</w:t>
      </w: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*Proponer soluciones y realizar investigación sobre problemática de futuro o tendencias en el ámbito de la Mecatrónica.</w:t>
      </w: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*Aplicar modernas prácticas de administración y negocios para alcanzar los objetivos de la ingeniería incluyendo el control de calidad, la propiedad intelectual y lo relacionado con contratos.</w:t>
      </w: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</w:p>
    <w:p w:rsidR="001C5DBC" w:rsidRPr="0062309C" w:rsidRDefault="001C5DBC" w:rsidP="001C5DBC">
      <w:pPr>
        <w:rPr>
          <w:b/>
          <w:color w:val="000000"/>
          <w:sz w:val="20"/>
          <w:szCs w:val="20"/>
        </w:rPr>
      </w:pPr>
      <w:r w:rsidRPr="0062309C">
        <w:rPr>
          <w:b/>
          <w:color w:val="000000"/>
          <w:sz w:val="20"/>
          <w:szCs w:val="20"/>
        </w:rPr>
        <w:t>*Demostrar preocupación por códigos de práctica relevantes, estándares de la industria y requerimientos legales que rigen la práctica de la Ingeniería Mecatrónica, incluyendo al personal, el cuidado de la salud y lo relacionado a riesgos.</w:t>
      </w:r>
    </w:p>
    <w:p w:rsidR="00CF19B8" w:rsidRDefault="00CF19B8" w:rsidP="00B72084">
      <w:pPr>
        <w:pStyle w:val="NormalWeb"/>
        <w:spacing w:before="360" w:beforeAutospacing="0" w:after="360" w:afterAutospacing="0" w:line="360" w:lineRule="auto"/>
        <w:jc w:val="both"/>
        <w:rPr>
          <w:rFonts w:ascii="Arial Black" w:hAnsi="Arial Black" w:cs="Arial"/>
          <w:color w:val="C00000"/>
          <w:szCs w:val="20"/>
        </w:rPr>
      </w:pPr>
    </w:p>
    <w:p w:rsidR="00CF19B8" w:rsidRDefault="00CF19B8" w:rsidP="00B72084">
      <w:pPr>
        <w:pStyle w:val="NormalWeb"/>
        <w:spacing w:before="360" w:beforeAutospacing="0" w:after="360" w:afterAutospacing="0" w:line="360" w:lineRule="auto"/>
        <w:jc w:val="both"/>
        <w:rPr>
          <w:rFonts w:ascii="Arial Black" w:hAnsi="Arial Black" w:cs="Arial"/>
          <w:color w:val="C00000"/>
          <w:szCs w:val="20"/>
        </w:rPr>
      </w:pPr>
    </w:p>
    <w:p w:rsidR="00CF19B8" w:rsidRDefault="00CF19B8" w:rsidP="00B72084">
      <w:pPr>
        <w:pStyle w:val="NormalWeb"/>
        <w:spacing w:before="360" w:beforeAutospacing="0" w:after="360" w:afterAutospacing="0" w:line="360" w:lineRule="auto"/>
        <w:jc w:val="both"/>
        <w:rPr>
          <w:rFonts w:ascii="Arial Black" w:hAnsi="Arial Black" w:cs="Arial"/>
          <w:color w:val="C00000"/>
          <w:szCs w:val="20"/>
        </w:rPr>
      </w:pPr>
    </w:p>
    <w:p w:rsidR="00CF19B8" w:rsidRDefault="00CF19B8" w:rsidP="00B72084">
      <w:pPr>
        <w:pStyle w:val="NormalWeb"/>
        <w:spacing w:before="360" w:beforeAutospacing="0" w:after="360" w:afterAutospacing="0" w:line="360" w:lineRule="auto"/>
        <w:jc w:val="both"/>
        <w:rPr>
          <w:rFonts w:ascii="Arial Black" w:hAnsi="Arial Black" w:cs="Arial"/>
          <w:color w:val="C00000"/>
          <w:szCs w:val="20"/>
        </w:rPr>
      </w:pPr>
    </w:p>
    <w:p w:rsidR="00CF19B8" w:rsidRDefault="00CF19B8" w:rsidP="00B72084">
      <w:pPr>
        <w:pStyle w:val="NormalWeb"/>
        <w:spacing w:before="360" w:beforeAutospacing="0" w:after="360" w:afterAutospacing="0" w:line="360" w:lineRule="auto"/>
        <w:jc w:val="both"/>
        <w:rPr>
          <w:rFonts w:ascii="Arial Black" w:hAnsi="Arial Black" w:cs="Arial"/>
          <w:color w:val="C00000"/>
          <w:szCs w:val="20"/>
        </w:rPr>
      </w:pPr>
    </w:p>
    <w:p w:rsidR="00B72084" w:rsidRPr="007B1620" w:rsidRDefault="00B72084" w:rsidP="00B72084">
      <w:pPr>
        <w:pStyle w:val="NormalWeb"/>
        <w:spacing w:before="360" w:beforeAutospacing="0" w:after="360" w:afterAutospacing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B1620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B72084" w:rsidRPr="0022431E" w:rsidRDefault="00B72084" w:rsidP="00B72084"/>
    <w:p w:rsidR="00B72084" w:rsidRPr="0022431E" w:rsidRDefault="00B72084" w:rsidP="00B72084"/>
    <w:p w:rsidR="00B72084" w:rsidRPr="0022431E" w:rsidRDefault="00B72084" w:rsidP="00B72084"/>
    <w:tbl>
      <w:tblPr>
        <w:tblpPr w:leftFromText="141" w:rightFromText="141" w:vertAnchor="page" w:horzAnchor="margin" w:tblpY="219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2" w:type="dxa"/>
          <w:left w:w="70" w:type="dxa"/>
          <w:bottom w:w="142" w:type="dxa"/>
          <w:right w:w="70" w:type="dxa"/>
        </w:tblCellMar>
        <w:tblLook w:val="0000" w:firstRow="0" w:lastRow="0" w:firstColumn="0" w:lastColumn="0" w:noHBand="0" w:noVBand="0"/>
      </w:tblPr>
      <w:tblGrid>
        <w:gridCol w:w="3850"/>
        <w:gridCol w:w="10996"/>
      </w:tblGrid>
      <w:tr w:rsidR="00CF19B8" w:rsidTr="00CF19B8">
        <w:tc>
          <w:tcPr>
            <w:tcW w:w="3850" w:type="dxa"/>
            <w:vAlign w:val="center"/>
          </w:tcPr>
          <w:p w:rsidR="00CF19B8" w:rsidRDefault="00CF19B8" w:rsidP="00CF19B8">
            <w:pPr>
              <w:pStyle w:val="Ttulo2"/>
            </w:pPr>
            <w:r>
              <w:t>DEPARTAMENTO ACADÉMICO</w:t>
            </w:r>
          </w:p>
        </w:tc>
        <w:tc>
          <w:tcPr>
            <w:tcW w:w="10996" w:type="dxa"/>
            <w:vAlign w:val="center"/>
          </w:tcPr>
          <w:p w:rsidR="00CF19B8" w:rsidRPr="00AD003E" w:rsidRDefault="00060636" w:rsidP="00CF19B8">
            <w:pPr>
              <w:jc w:val="center"/>
              <w:rPr>
                <w:b/>
              </w:rPr>
            </w:pPr>
            <w:r>
              <w:rPr>
                <w:b/>
              </w:rPr>
              <w:t>INGENIERÍAS</w:t>
            </w:r>
          </w:p>
        </w:tc>
      </w:tr>
      <w:tr w:rsidR="00CF19B8" w:rsidTr="00CF19B8">
        <w:tc>
          <w:tcPr>
            <w:tcW w:w="3850" w:type="dxa"/>
            <w:vAlign w:val="center"/>
          </w:tcPr>
          <w:p w:rsidR="00CF19B8" w:rsidRDefault="00CF19B8" w:rsidP="00CF19B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LICENCIATURA  EN</w:t>
            </w:r>
          </w:p>
        </w:tc>
        <w:tc>
          <w:tcPr>
            <w:tcW w:w="10996" w:type="dxa"/>
            <w:vAlign w:val="center"/>
          </w:tcPr>
          <w:p w:rsidR="00CF19B8" w:rsidRPr="00AD1474" w:rsidRDefault="00060636" w:rsidP="00060636">
            <w:pPr>
              <w:jc w:val="center"/>
              <w:rPr>
                <w:b/>
              </w:rPr>
            </w:pPr>
            <w:r>
              <w:rPr>
                <w:b/>
              </w:rPr>
              <w:t>INGENIERÍA MECATRÓNICA</w:t>
            </w:r>
          </w:p>
        </w:tc>
      </w:tr>
      <w:tr w:rsidR="00CF19B8" w:rsidTr="00CF19B8">
        <w:tc>
          <w:tcPr>
            <w:tcW w:w="3850" w:type="dxa"/>
            <w:vAlign w:val="center"/>
          </w:tcPr>
          <w:p w:rsidR="00CF19B8" w:rsidRDefault="00CF19B8" w:rsidP="00CF19B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lastRenderedPageBreak/>
              <w:t>ACADEMIA</w:t>
            </w:r>
          </w:p>
        </w:tc>
        <w:tc>
          <w:tcPr>
            <w:tcW w:w="10996" w:type="dxa"/>
            <w:vAlign w:val="center"/>
          </w:tcPr>
          <w:p w:rsidR="00CF19B8" w:rsidRPr="00AD003E" w:rsidRDefault="00060636" w:rsidP="00CF19B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ELECTRÓNICA Y MECATRÓNICA</w:t>
            </w:r>
          </w:p>
        </w:tc>
      </w:tr>
      <w:tr w:rsidR="00CF19B8" w:rsidTr="00CF19B8">
        <w:tc>
          <w:tcPr>
            <w:tcW w:w="3850" w:type="dxa"/>
            <w:vAlign w:val="center"/>
          </w:tcPr>
          <w:p w:rsidR="00CF19B8" w:rsidRDefault="00CF19B8" w:rsidP="00CF19B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ASIGNATURA</w:t>
            </w:r>
          </w:p>
        </w:tc>
        <w:tc>
          <w:tcPr>
            <w:tcW w:w="10996" w:type="dxa"/>
            <w:vAlign w:val="center"/>
          </w:tcPr>
          <w:p w:rsidR="00CF19B8" w:rsidRPr="00AD003E" w:rsidRDefault="00060636" w:rsidP="00CF19B8">
            <w:pPr>
              <w:jc w:val="center"/>
              <w:rPr>
                <w:b/>
              </w:rPr>
            </w:pPr>
            <w:r>
              <w:rPr>
                <w:b/>
              </w:rPr>
              <w:t>ANALISIS Y DISEÑO DE CIRCUITOS ELECTRÓNICOS</w:t>
            </w:r>
          </w:p>
        </w:tc>
      </w:tr>
      <w:tr w:rsidR="00CF19B8" w:rsidTr="00CF19B8">
        <w:tc>
          <w:tcPr>
            <w:tcW w:w="3850" w:type="dxa"/>
            <w:vAlign w:val="center"/>
          </w:tcPr>
          <w:p w:rsidR="00CF19B8" w:rsidRDefault="00CF19B8" w:rsidP="00CF19B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SERIACIÓN</w:t>
            </w:r>
          </w:p>
        </w:tc>
        <w:tc>
          <w:tcPr>
            <w:tcW w:w="10996" w:type="dxa"/>
            <w:vAlign w:val="center"/>
          </w:tcPr>
          <w:p w:rsidR="009E10E3" w:rsidRPr="00AD003E" w:rsidRDefault="009E10E3" w:rsidP="009E10E3">
            <w:pPr>
              <w:jc w:val="center"/>
              <w:rPr>
                <w:b/>
              </w:rPr>
            </w:pPr>
            <w:r>
              <w:rPr>
                <w:b/>
              </w:rPr>
              <w:t>ÁLGEBRA LINEAL / ELECTRÓNICA</w:t>
            </w:r>
          </w:p>
        </w:tc>
      </w:tr>
      <w:tr w:rsidR="00CF19B8" w:rsidTr="00CF19B8">
        <w:tc>
          <w:tcPr>
            <w:tcW w:w="3850" w:type="dxa"/>
            <w:vAlign w:val="center"/>
          </w:tcPr>
          <w:p w:rsidR="00CF19B8" w:rsidRDefault="00CF19B8" w:rsidP="00CF19B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SEMESTRE  EN QUE SE IMPARTE</w:t>
            </w:r>
          </w:p>
        </w:tc>
        <w:tc>
          <w:tcPr>
            <w:tcW w:w="10996" w:type="dxa"/>
            <w:vAlign w:val="center"/>
          </w:tcPr>
          <w:p w:rsidR="00CF19B8" w:rsidRPr="00AD003E" w:rsidRDefault="009E10E3" w:rsidP="00CF19B8">
            <w:pPr>
              <w:jc w:val="center"/>
              <w:rPr>
                <w:b/>
              </w:rPr>
            </w:pPr>
            <w:r>
              <w:rPr>
                <w:b/>
              </w:rPr>
              <w:t>CUARTO</w:t>
            </w:r>
          </w:p>
        </w:tc>
      </w:tr>
      <w:tr w:rsidR="00CF19B8" w:rsidTr="00CF19B8">
        <w:tc>
          <w:tcPr>
            <w:tcW w:w="3850" w:type="dxa"/>
            <w:vAlign w:val="center"/>
          </w:tcPr>
          <w:p w:rsidR="00CF19B8" w:rsidRDefault="00CF19B8" w:rsidP="00CF19B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FECHA DE REALIZACIÓN</w:t>
            </w:r>
          </w:p>
        </w:tc>
        <w:tc>
          <w:tcPr>
            <w:tcW w:w="10996" w:type="dxa"/>
            <w:vAlign w:val="center"/>
          </w:tcPr>
          <w:p w:rsidR="00CF19B8" w:rsidRPr="00AD003E" w:rsidRDefault="009E10E3" w:rsidP="00CF19B8">
            <w:pPr>
              <w:jc w:val="center"/>
              <w:rPr>
                <w:b/>
              </w:rPr>
            </w:pPr>
            <w:r>
              <w:rPr>
                <w:b/>
              </w:rPr>
              <w:t>05/02/2018</w:t>
            </w:r>
          </w:p>
        </w:tc>
      </w:tr>
    </w:tbl>
    <w:p w:rsidR="00FE5563" w:rsidRPr="00325A2F" w:rsidRDefault="00FE5563">
      <w:pPr>
        <w:rPr>
          <w:sz w:val="16"/>
          <w:szCs w:val="16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70" w:type="dxa"/>
          <w:bottom w:w="85" w:type="dxa"/>
          <w:right w:w="70" w:type="dxa"/>
        </w:tblCellMar>
        <w:tblLook w:val="0000" w:firstRow="0" w:lastRow="0" w:firstColumn="0" w:lastColumn="0" w:noHBand="0" w:noVBand="0"/>
      </w:tblPr>
      <w:tblGrid>
        <w:gridCol w:w="2474"/>
        <w:gridCol w:w="2474"/>
        <w:gridCol w:w="2475"/>
        <w:gridCol w:w="2474"/>
        <w:gridCol w:w="2474"/>
        <w:gridCol w:w="2475"/>
      </w:tblGrid>
      <w:tr w:rsidR="001F4902">
        <w:tc>
          <w:tcPr>
            <w:tcW w:w="24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F4902" w:rsidRDefault="001F4902" w:rsidP="001F4902">
            <w:pPr>
              <w:jc w:val="center"/>
              <w:rPr>
                <w:szCs w:val="22"/>
              </w:rPr>
            </w:pPr>
            <w:r>
              <w:rPr>
                <w:b/>
                <w:szCs w:val="22"/>
              </w:rPr>
              <w:t>HORAS CON DOCENTE</w:t>
            </w:r>
          </w:p>
        </w:tc>
        <w:tc>
          <w:tcPr>
            <w:tcW w:w="24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F4902" w:rsidRDefault="001F4902" w:rsidP="001F4902">
            <w:pPr>
              <w:jc w:val="center"/>
              <w:rPr>
                <w:szCs w:val="22"/>
              </w:rPr>
            </w:pPr>
            <w:r>
              <w:rPr>
                <w:b/>
                <w:szCs w:val="22"/>
              </w:rPr>
              <w:t>HORAS INDEPENDIENTES</w:t>
            </w:r>
          </w:p>
        </w:tc>
        <w:tc>
          <w:tcPr>
            <w:tcW w:w="24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F4902" w:rsidRDefault="001F4902" w:rsidP="001F4902">
            <w:pPr>
              <w:jc w:val="center"/>
              <w:rPr>
                <w:szCs w:val="22"/>
              </w:rPr>
            </w:pPr>
            <w:r>
              <w:rPr>
                <w:b/>
                <w:szCs w:val="22"/>
              </w:rPr>
              <w:t>TOTAL DE HORAS SEMANA</w:t>
            </w:r>
          </w:p>
        </w:tc>
        <w:tc>
          <w:tcPr>
            <w:tcW w:w="24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F4902" w:rsidRDefault="001F4902" w:rsidP="001F4902">
            <w:pPr>
              <w:jc w:val="center"/>
              <w:rPr>
                <w:szCs w:val="22"/>
              </w:rPr>
            </w:pPr>
            <w:r>
              <w:rPr>
                <w:b/>
                <w:szCs w:val="22"/>
              </w:rPr>
              <w:t>TOTAL DE HORAS SEMESTRE</w:t>
            </w:r>
          </w:p>
        </w:tc>
        <w:tc>
          <w:tcPr>
            <w:tcW w:w="24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F4902" w:rsidRDefault="001F4902" w:rsidP="001F490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CRÉDITOS</w:t>
            </w:r>
          </w:p>
        </w:tc>
        <w:tc>
          <w:tcPr>
            <w:tcW w:w="24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F4902" w:rsidRDefault="001F4902" w:rsidP="001F4902">
            <w:pPr>
              <w:jc w:val="center"/>
              <w:rPr>
                <w:szCs w:val="22"/>
              </w:rPr>
            </w:pPr>
            <w:r>
              <w:rPr>
                <w:b/>
                <w:szCs w:val="22"/>
              </w:rPr>
              <w:t>ESCENARIOS ACADÉMICOS</w:t>
            </w:r>
          </w:p>
        </w:tc>
      </w:tr>
      <w:tr w:rsidR="00AD003E">
        <w:trPr>
          <w:trHeight w:val="338"/>
        </w:trPr>
        <w:tc>
          <w:tcPr>
            <w:tcW w:w="2474" w:type="dxa"/>
            <w:tcBorders>
              <w:top w:val="single" w:sz="12" w:space="0" w:color="auto"/>
            </w:tcBorders>
            <w:vAlign w:val="center"/>
          </w:tcPr>
          <w:p w:rsidR="00AD003E" w:rsidRDefault="009E10E3" w:rsidP="00384776">
            <w:pPr>
              <w:jc w:val="center"/>
            </w:pPr>
            <w:r>
              <w:t>5</w:t>
            </w:r>
          </w:p>
        </w:tc>
        <w:tc>
          <w:tcPr>
            <w:tcW w:w="2474" w:type="dxa"/>
            <w:tcBorders>
              <w:top w:val="single" w:sz="12" w:space="0" w:color="auto"/>
            </w:tcBorders>
            <w:vAlign w:val="center"/>
          </w:tcPr>
          <w:p w:rsidR="00AD003E" w:rsidRDefault="009E10E3" w:rsidP="00384776">
            <w:pPr>
              <w:jc w:val="center"/>
            </w:pPr>
            <w:r>
              <w:t>4</w:t>
            </w:r>
          </w:p>
        </w:tc>
        <w:tc>
          <w:tcPr>
            <w:tcW w:w="2475" w:type="dxa"/>
            <w:tcBorders>
              <w:top w:val="single" w:sz="12" w:space="0" w:color="auto"/>
            </w:tcBorders>
            <w:vAlign w:val="center"/>
          </w:tcPr>
          <w:p w:rsidR="00AD003E" w:rsidRDefault="009E10E3" w:rsidP="00384776">
            <w:pPr>
              <w:jc w:val="center"/>
            </w:pPr>
            <w:r>
              <w:t>9</w:t>
            </w:r>
          </w:p>
        </w:tc>
        <w:tc>
          <w:tcPr>
            <w:tcW w:w="2474" w:type="dxa"/>
            <w:tcBorders>
              <w:top w:val="single" w:sz="12" w:space="0" w:color="auto"/>
            </w:tcBorders>
            <w:vAlign w:val="center"/>
          </w:tcPr>
          <w:p w:rsidR="00AD003E" w:rsidRDefault="009E10E3" w:rsidP="00384776">
            <w:pPr>
              <w:jc w:val="center"/>
            </w:pPr>
            <w:r>
              <w:t>135</w:t>
            </w:r>
          </w:p>
        </w:tc>
        <w:tc>
          <w:tcPr>
            <w:tcW w:w="2474" w:type="dxa"/>
            <w:tcBorders>
              <w:top w:val="single" w:sz="12" w:space="0" w:color="auto"/>
            </w:tcBorders>
          </w:tcPr>
          <w:p w:rsidR="00AD003E" w:rsidRDefault="009E10E3" w:rsidP="00384776">
            <w:pPr>
              <w:jc w:val="center"/>
            </w:pPr>
            <w:r>
              <w:t>8.4</w:t>
            </w:r>
          </w:p>
        </w:tc>
        <w:tc>
          <w:tcPr>
            <w:tcW w:w="2475" w:type="dxa"/>
            <w:tcBorders>
              <w:top w:val="single" w:sz="12" w:space="0" w:color="auto"/>
            </w:tcBorders>
            <w:vAlign w:val="center"/>
          </w:tcPr>
          <w:p w:rsidR="00AD003E" w:rsidRDefault="009E10E3" w:rsidP="00384776">
            <w:pPr>
              <w:jc w:val="center"/>
            </w:pPr>
            <w:r>
              <w:t>AULA, LAB</w:t>
            </w:r>
          </w:p>
        </w:tc>
      </w:tr>
    </w:tbl>
    <w:p w:rsidR="00FE5563" w:rsidRPr="00325A2F" w:rsidRDefault="00FE5563">
      <w:pPr>
        <w:rPr>
          <w:sz w:val="16"/>
          <w:szCs w:val="16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142" w:type="dxa"/>
          <w:left w:w="70" w:type="dxa"/>
          <w:bottom w:w="142" w:type="dxa"/>
          <w:right w:w="70" w:type="dxa"/>
        </w:tblCellMar>
        <w:tblLook w:val="0000" w:firstRow="0" w:lastRow="0" w:firstColumn="0" w:lastColumn="0" w:noHBand="0" w:noVBand="0"/>
      </w:tblPr>
      <w:tblGrid>
        <w:gridCol w:w="14846"/>
      </w:tblGrid>
      <w:tr w:rsidR="00FE5563">
        <w:trPr>
          <w:trHeight w:val="450"/>
        </w:trPr>
        <w:tc>
          <w:tcPr>
            <w:tcW w:w="14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E5563" w:rsidRDefault="00FE55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OBJETIVO GENERAL</w:t>
            </w:r>
          </w:p>
        </w:tc>
      </w:tr>
      <w:tr w:rsidR="00FB5F44">
        <w:trPr>
          <w:trHeight w:val="801"/>
        </w:trPr>
        <w:tc>
          <w:tcPr>
            <w:tcW w:w="14846" w:type="dxa"/>
            <w:tcBorders>
              <w:top w:val="single" w:sz="12" w:space="0" w:color="auto"/>
            </w:tcBorders>
          </w:tcPr>
          <w:p w:rsidR="00FB5F44" w:rsidRPr="00FB5F44" w:rsidRDefault="009E10E3" w:rsidP="00384776">
            <w:pPr>
              <w:jc w:val="both"/>
              <w:rPr>
                <w:b/>
              </w:rPr>
            </w:pPr>
            <w:r>
              <w:rPr>
                <w:sz w:val="20"/>
                <w:szCs w:val="20"/>
              </w:rPr>
              <w:t>Aplicar los métodos y  teoremas del análisis de circuitos utilizando software de cómputo para determinar la respuesta y comportamiento de circuitos eléctricos y electrónicos  para  señales de CD, CA, cuadradas, triangulares y transitorias a fin de realizar comparación experimental para facilitar la compresión de los métodos implementados.</w:t>
            </w:r>
          </w:p>
        </w:tc>
      </w:tr>
    </w:tbl>
    <w:p w:rsidR="00FE5563" w:rsidRDefault="0025577F">
      <w:r>
        <w:br w:type="page"/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000" w:firstRow="0" w:lastRow="0" w:firstColumn="0" w:lastColumn="0" w:noHBand="0" w:noVBand="0"/>
      </w:tblPr>
      <w:tblGrid>
        <w:gridCol w:w="12939"/>
        <w:gridCol w:w="2051"/>
      </w:tblGrid>
      <w:tr w:rsidR="00B87BE9">
        <w:trPr>
          <w:trHeight w:val="119"/>
          <w:jc w:val="center"/>
        </w:trPr>
        <w:tc>
          <w:tcPr>
            <w:tcW w:w="1499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87BE9" w:rsidRDefault="00B87BE9" w:rsidP="00384776">
            <w:r>
              <w:rPr>
                <w:b/>
                <w:szCs w:val="22"/>
              </w:rPr>
              <w:lastRenderedPageBreak/>
              <w:t>UNIDAD 1</w:t>
            </w:r>
            <w:r w:rsidR="00F1613C">
              <w:rPr>
                <w:b/>
                <w:szCs w:val="22"/>
              </w:rPr>
              <w:t xml:space="preserve">. </w:t>
            </w:r>
            <w:r w:rsidR="00F1613C" w:rsidRPr="00F1613C">
              <w:rPr>
                <w:b/>
                <w:szCs w:val="22"/>
              </w:rPr>
              <w:t>Introducción a la simulación y elementos de circuitos</w:t>
            </w:r>
          </w:p>
        </w:tc>
      </w:tr>
      <w:tr w:rsidR="00B87BE9">
        <w:trPr>
          <w:trHeight w:val="426"/>
          <w:jc w:val="center"/>
        </w:trPr>
        <w:tc>
          <w:tcPr>
            <w:tcW w:w="12939" w:type="dxa"/>
            <w:tcBorders>
              <w:top w:val="single" w:sz="12" w:space="0" w:color="auto"/>
            </w:tcBorders>
          </w:tcPr>
          <w:p w:rsidR="00B87BE9" w:rsidRDefault="00B87BE9" w:rsidP="00045FD4">
            <w:r>
              <w:rPr>
                <w:b/>
                <w:szCs w:val="22"/>
              </w:rPr>
              <w:t>OBJETIVO ESPECÍFICO POR UNIDAD:</w:t>
            </w:r>
            <w:r w:rsidR="00462C33">
              <w:rPr>
                <w:b/>
                <w:szCs w:val="22"/>
              </w:rPr>
              <w:t xml:space="preserve"> </w:t>
            </w:r>
            <w:r w:rsidR="00045FD4">
              <w:rPr>
                <w:szCs w:val="22"/>
              </w:rPr>
              <w:t>Se</w:t>
            </w:r>
            <w:r w:rsidR="00045FD4" w:rsidRPr="00045FD4">
              <w:rPr>
                <w:szCs w:val="22"/>
              </w:rPr>
              <w:t xml:space="preserve"> comprende el comportamiento de los elementos pasivos “R”, “L” y “C”  y activos (fuente).</w:t>
            </w:r>
          </w:p>
        </w:tc>
        <w:tc>
          <w:tcPr>
            <w:tcW w:w="2051" w:type="dxa"/>
            <w:tcBorders>
              <w:top w:val="single" w:sz="12" w:space="0" w:color="auto"/>
            </w:tcBorders>
          </w:tcPr>
          <w:p w:rsidR="00B87BE9" w:rsidRDefault="00B87BE9" w:rsidP="0038477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HORAS:</w:t>
            </w:r>
          </w:p>
          <w:p w:rsidR="00B87BE9" w:rsidRDefault="00B87BE9" w:rsidP="0038477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12</w:t>
            </w:r>
          </w:p>
          <w:p w:rsidR="00B87BE9" w:rsidRDefault="00B87BE9" w:rsidP="00384776">
            <w:pPr>
              <w:jc w:val="center"/>
            </w:pPr>
            <w:r>
              <w:rPr>
                <w:bCs/>
                <w:szCs w:val="22"/>
              </w:rPr>
              <w:t>CD</w:t>
            </w:r>
            <w:r>
              <w:rPr>
                <w:b/>
                <w:szCs w:val="22"/>
              </w:rPr>
              <w:t xml:space="preserve"> 3 / 3 </w:t>
            </w:r>
            <w:r>
              <w:rPr>
                <w:bCs/>
                <w:szCs w:val="22"/>
              </w:rPr>
              <w:t>AAI</w:t>
            </w:r>
          </w:p>
        </w:tc>
      </w:tr>
    </w:tbl>
    <w:p w:rsidR="00B87BE9" w:rsidRDefault="00B87BE9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000" w:firstRow="0" w:lastRow="0" w:firstColumn="0" w:lastColumn="0" w:noHBand="0" w:noVBand="0"/>
      </w:tblPr>
      <w:tblGrid>
        <w:gridCol w:w="276"/>
        <w:gridCol w:w="432"/>
        <w:gridCol w:w="2361"/>
        <w:gridCol w:w="1948"/>
        <w:gridCol w:w="3058"/>
        <w:gridCol w:w="3175"/>
        <w:gridCol w:w="1995"/>
        <w:gridCol w:w="1575"/>
      </w:tblGrid>
      <w:tr w:rsidR="00737D9C">
        <w:trPr>
          <w:cantSplit/>
          <w:trHeight w:val="691"/>
          <w:tblHeader/>
          <w:jc w:val="center"/>
        </w:trPr>
        <w:tc>
          <w:tcPr>
            <w:tcW w:w="276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85" w:type="dxa"/>
              <w:bottom w:w="85" w:type="dxa"/>
            </w:tcMar>
            <w:textDirection w:val="btLr"/>
            <w:vAlign w:val="center"/>
          </w:tcPr>
          <w:p w:rsidR="00737D9C" w:rsidRDefault="00737D9C" w:rsidP="0025577F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SESIÓN</w:t>
            </w:r>
          </w:p>
        </w:tc>
        <w:tc>
          <w:tcPr>
            <w:tcW w:w="43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textDirection w:val="btLr"/>
            <w:vAlign w:val="center"/>
          </w:tcPr>
          <w:p w:rsidR="00737D9C" w:rsidRDefault="00737D9C" w:rsidP="0025577F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HORAS DE LA SESIÓN</w:t>
            </w:r>
          </w:p>
        </w:tc>
        <w:tc>
          <w:tcPr>
            <w:tcW w:w="2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737D9C" w:rsidRDefault="00737D9C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DESGLOSE DE</w:t>
            </w:r>
          </w:p>
          <w:p w:rsidR="00737D9C" w:rsidRDefault="00737D9C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TEMAS Y SUBTEMAS</w:t>
            </w:r>
          </w:p>
        </w:tc>
        <w:tc>
          <w:tcPr>
            <w:tcW w:w="194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737D9C" w:rsidRDefault="00737D9C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ESTRATEGIAS DE ENSEÑANZA</w:t>
            </w:r>
          </w:p>
        </w:tc>
        <w:tc>
          <w:tcPr>
            <w:tcW w:w="305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737D9C" w:rsidRDefault="00DD6372" w:rsidP="007658E8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CON DOCENTE</w:t>
            </w:r>
          </w:p>
        </w:tc>
        <w:tc>
          <w:tcPr>
            <w:tcW w:w="31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DD6372" w:rsidRDefault="00DD6372" w:rsidP="00DD6372">
            <w:pPr>
              <w:jc w:val="center"/>
              <w:rPr>
                <w:b/>
                <w:bCs/>
                <w:sz w:val="12"/>
              </w:rPr>
            </w:pPr>
          </w:p>
          <w:p w:rsidR="00DD6372" w:rsidRDefault="00DD6372" w:rsidP="00DD6372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INDEPENDIENTES</w:t>
            </w:r>
          </w:p>
          <w:p w:rsidR="00737D9C" w:rsidRDefault="00737D9C" w:rsidP="006059C5">
            <w:pPr>
              <w:jc w:val="center"/>
              <w:rPr>
                <w:b/>
                <w:bCs/>
                <w:sz w:val="12"/>
              </w:rPr>
            </w:pPr>
          </w:p>
        </w:tc>
        <w:tc>
          <w:tcPr>
            <w:tcW w:w="19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737D9C" w:rsidRDefault="00737D9C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ESTRATEGIAS DE EVALUACIÓN </w:t>
            </w:r>
          </w:p>
        </w:tc>
        <w:tc>
          <w:tcPr>
            <w:tcW w:w="1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737D9C" w:rsidRDefault="00737D9C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RECURSOS DIDÁCTICOS</w:t>
            </w:r>
          </w:p>
        </w:tc>
      </w:tr>
      <w:tr w:rsidR="00B95380">
        <w:trPr>
          <w:jc w:val="center"/>
        </w:trPr>
        <w:tc>
          <w:tcPr>
            <w:tcW w:w="276" w:type="dxa"/>
            <w:tcBorders>
              <w:top w:val="single" w:sz="12" w:space="0" w:color="auto"/>
            </w:tcBorders>
            <w:noWrap/>
          </w:tcPr>
          <w:p w:rsidR="00B95380" w:rsidRDefault="00B9538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32" w:type="dxa"/>
            <w:tcBorders>
              <w:top w:val="single" w:sz="12" w:space="0" w:color="auto"/>
            </w:tcBorders>
            <w:noWrap/>
          </w:tcPr>
          <w:p w:rsidR="00B95380" w:rsidRDefault="00B9538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tcBorders>
              <w:top w:val="single" w:sz="12" w:space="0" w:color="auto"/>
            </w:tcBorders>
            <w:noWrap/>
            <w:vAlign w:val="center"/>
          </w:tcPr>
          <w:p w:rsidR="00B95380" w:rsidRPr="00E837CE" w:rsidRDefault="00B95380" w:rsidP="00B8408F">
            <w:pPr>
              <w:rPr>
                <w:rFonts w:eastAsia="Arial Unicode MS"/>
                <w:sz w:val="18"/>
                <w:szCs w:val="18"/>
              </w:rPr>
            </w:pPr>
            <w:r w:rsidRPr="00E837CE">
              <w:rPr>
                <w:rFonts w:eastAsia="Arial Unicode MS"/>
                <w:sz w:val="18"/>
                <w:szCs w:val="18"/>
              </w:rPr>
              <w:t>Presentación al grupo, Organización del curso</w:t>
            </w:r>
          </w:p>
        </w:tc>
        <w:tc>
          <w:tcPr>
            <w:tcW w:w="1948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B95380" w:rsidRDefault="00B95380" w:rsidP="00FE76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Aprendizaje centrado en la solución de problemas auténticos</w:t>
            </w:r>
          </w:p>
          <w:p w:rsidR="00B95380" w:rsidRDefault="00B95380" w:rsidP="00FE76B2">
            <w:pPr>
              <w:rPr>
                <w:sz w:val="16"/>
                <w:szCs w:val="16"/>
              </w:rPr>
            </w:pPr>
          </w:p>
          <w:p w:rsidR="00B95380" w:rsidRDefault="00B95380" w:rsidP="00FE76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Lecturas</w:t>
            </w:r>
          </w:p>
          <w:p w:rsidR="00B95380" w:rsidRDefault="00B95380" w:rsidP="00FE76B2">
            <w:pPr>
              <w:rPr>
                <w:sz w:val="16"/>
                <w:szCs w:val="16"/>
              </w:rPr>
            </w:pPr>
          </w:p>
          <w:p w:rsidR="00B95380" w:rsidRDefault="00B95380" w:rsidP="00FE76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Discusión en clase</w:t>
            </w:r>
          </w:p>
          <w:p w:rsidR="00B95380" w:rsidRDefault="00B95380" w:rsidP="00FE76B2">
            <w:pPr>
              <w:rPr>
                <w:sz w:val="16"/>
                <w:szCs w:val="16"/>
              </w:rPr>
            </w:pPr>
          </w:p>
          <w:p w:rsidR="00B95380" w:rsidRDefault="00B95380" w:rsidP="00FE76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 de conceptos</w:t>
            </w:r>
          </w:p>
          <w:p w:rsidR="00B95380" w:rsidRDefault="00B95380" w:rsidP="00FE76B2">
            <w:pPr>
              <w:rPr>
                <w:sz w:val="16"/>
                <w:szCs w:val="16"/>
              </w:rPr>
            </w:pPr>
          </w:p>
          <w:p w:rsidR="00B95380" w:rsidRDefault="00B95380" w:rsidP="00FE76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Mapa conceptual</w:t>
            </w:r>
          </w:p>
          <w:p w:rsidR="00B95380" w:rsidRDefault="00B95380" w:rsidP="00FE76B2">
            <w:pPr>
              <w:rPr>
                <w:sz w:val="16"/>
                <w:szCs w:val="16"/>
              </w:rPr>
            </w:pPr>
          </w:p>
          <w:p w:rsidR="00B95380" w:rsidRDefault="00B95380" w:rsidP="00FE76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Práctica de Laboratorio y simulaciones</w:t>
            </w:r>
          </w:p>
          <w:p w:rsidR="00B95380" w:rsidRDefault="00B95380" w:rsidP="009566C3">
            <w:pPr>
              <w:rPr>
                <w:rFonts w:eastAsia="Arial Unicode MS"/>
                <w:sz w:val="18"/>
                <w:szCs w:val="18"/>
              </w:rPr>
            </w:pPr>
          </w:p>
        </w:tc>
        <w:tc>
          <w:tcPr>
            <w:tcW w:w="3058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B95380" w:rsidRDefault="00B95380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Lecturas</w:t>
            </w:r>
          </w:p>
          <w:p w:rsidR="00B95380" w:rsidRDefault="00B95380" w:rsidP="002562C7">
            <w:pPr>
              <w:rPr>
                <w:sz w:val="16"/>
                <w:szCs w:val="16"/>
              </w:rPr>
            </w:pPr>
          </w:p>
          <w:p w:rsidR="00B95380" w:rsidRDefault="00B95380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Discusión en clase</w:t>
            </w:r>
          </w:p>
          <w:p w:rsidR="00B95380" w:rsidRDefault="00B95380" w:rsidP="002562C7">
            <w:pPr>
              <w:rPr>
                <w:sz w:val="16"/>
                <w:szCs w:val="16"/>
              </w:rPr>
            </w:pPr>
          </w:p>
          <w:p w:rsidR="00B95380" w:rsidRDefault="00B95380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 de conceptos</w:t>
            </w:r>
          </w:p>
          <w:p w:rsidR="00B95380" w:rsidRDefault="00B95380" w:rsidP="002562C7">
            <w:pPr>
              <w:rPr>
                <w:sz w:val="16"/>
                <w:szCs w:val="16"/>
              </w:rPr>
            </w:pPr>
          </w:p>
          <w:p w:rsidR="00B95380" w:rsidRDefault="00B95380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Mapa conceptual</w:t>
            </w:r>
          </w:p>
          <w:p w:rsidR="00B95380" w:rsidRDefault="00B95380" w:rsidP="002562C7">
            <w:pPr>
              <w:rPr>
                <w:sz w:val="16"/>
                <w:szCs w:val="16"/>
              </w:rPr>
            </w:pPr>
          </w:p>
          <w:p w:rsidR="00B95380" w:rsidRDefault="00B95380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Ejercicios</w:t>
            </w:r>
          </w:p>
          <w:p w:rsidR="00B95380" w:rsidRDefault="00B95380" w:rsidP="002562C7">
            <w:pPr>
              <w:rPr>
                <w:sz w:val="16"/>
                <w:szCs w:val="16"/>
              </w:rPr>
            </w:pPr>
          </w:p>
          <w:p w:rsidR="00B95380" w:rsidRDefault="00B95380" w:rsidP="002562C7">
            <w:pPr>
              <w:pStyle w:val="Textoindependiente"/>
              <w:jc w:val="left"/>
              <w:rPr>
                <w:rFonts w:eastAsia="Arial Unicode MS"/>
                <w:sz w:val="14"/>
              </w:rPr>
            </w:pPr>
            <w:r>
              <w:rPr>
                <w:sz w:val="16"/>
                <w:szCs w:val="16"/>
              </w:rPr>
              <w:t>Práctica de Laboratorio y simulaciones</w:t>
            </w:r>
          </w:p>
        </w:tc>
        <w:tc>
          <w:tcPr>
            <w:tcW w:w="3175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Exploración en la web</w:t>
            </w:r>
          </w:p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</w:p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Ilustraciones funcionales y/o construccionales</w:t>
            </w:r>
          </w:p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</w:p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Diagramas </w:t>
            </w:r>
          </w:p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</w:p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Registros</w:t>
            </w:r>
          </w:p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</w:p>
          <w:p w:rsidR="00B95380" w:rsidRDefault="00B95380" w:rsidP="00331DE4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Simulación</w:t>
            </w:r>
          </w:p>
        </w:tc>
        <w:tc>
          <w:tcPr>
            <w:tcW w:w="1995" w:type="dxa"/>
            <w:vMerge w:val="restart"/>
            <w:tcBorders>
              <w:top w:val="single" w:sz="12" w:space="0" w:color="auto"/>
            </w:tcBorders>
            <w:noWrap/>
          </w:tcPr>
          <w:p w:rsidR="00B95380" w:rsidRDefault="00B95380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Bitácora de conocimiento</w:t>
            </w:r>
          </w:p>
          <w:p w:rsidR="00B95380" w:rsidRDefault="00B95380" w:rsidP="00083317">
            <w:pPr>
              <w:rPr>
                <w:sz w:val="16"/>
                <w:szCs w:val="16"/>
              </w:rPr>
            </w:pPr>
          </w:p>
          <w:p w:rsidR="00B95380" w:rsidRDefault="00B95380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 de cotejo</w:t>
            </w:r>
          </w:p>
          <w:p w:rsidR="00B95380" w:rsidRDefault="00B95380" w:rsidP="00083317">
            <w:pPr>
              <w:rPr>
                <w:sz w:val="16"/>
                <w:szCs w:val="16"/>
              </w:rPr>
            </w:pPr>
          </w:p>
          <w:p w:rsidR="00B95380" w:rsidRDefault="00B95380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Rúbrica para evaluar el desarrollo  de prácticas</w:t>
            </w:r>
          </w:p>
          <w:p w:rsidR="00B95380" w:rsidRDefault="00B95380" w:rsidP="00083317">
            <w:pPr>
              <w:rPr>
                <w:sz w:val="16"/>
                <w:szCs w:val="16"/>
              </w:rPr>
            </w:pPr>
          </w:p>
          <w:p w:rsidR="00B95380" w:rsidRDefault="00B95380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escrito y/o digital de lo realizado en clase, laboratorio y centro</w:t>
            </w:r>
          </w:p>
          <w:p w:rsidR="00B95380" w:rsidRPr="00431050" w:rsidRDefault="00B95380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 w:val="restart"/>
            <w:tcBorders>
              <w:top w:val="single" w:sz="12" w:space="0" w:color="auto"/>
            </w:tcBorders>
            <w:noWrap/>
          </w:tcPr>
          <w:p w:rsidR="00B95380" w:rsidRDefault="00B95380" w:rsidP="00B9538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Presentación en computadora (material digitalizado)</w:t>
            </w:r>
          </w:p>
          <w:p w:rsidR="00B95380" w:rsidRDefault="00B95380" w:rsidP="00B95380">
            <w:pPr>
              <w:rPr>
                <w:sz w:val="18"/>
                <w:szCs w:val="20"/>
              </w:rPr>
            </w:pPr>
          </w:p>
          <w:p w:rsidR="00B95380" w:rsidRDefault="00B95380" w:rsidP="00B9538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Medios audiovisuales</w:t>
            </w:r>
          </w:p>
          <w:p w:rsidR="00B95380" w:rsidRDefault="00B95380" w:rsidP="00B95380">
            <w:pPr>
              <w:rPr>
                <w:rFonts w:cs="Times New Roman"/>
                <w:sz w:val="18"/>
                <w:szCs w:val="20"/>
              </w:rPr>
            </w:pPr>
          </w:p>
          <w:p w:rsidR="00B95380" w:rsidRDefault="00B95380" w:rsidP="00B9538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Software de simulación para circuitos Electrónico:   </w:t>
            </w:r>
            <w:r>
              <w:rPr>
                <w:color w:val="000000"/>
                <w:sz w:val="18"/>
                <w:szCs w:val="20"/>
              </w:rPr>
              <w:t xml:space="preserve">qucs, Multisim, SPICE, Proteus y </w:t>
            </w:r>
            <w:r>
              <w:rPr>
                <w:sz w:val="18"/>
                <w:szCs w:val="20"/>
              </w:rPr>
              <w:t>Matlab.</w:t>
            </w:r>
          </w:p>
          <w:p w:rsidR="00B95380" w:rsidRPr="00431050" w:rsidRDefault="00B95380" w:rsidP="00384776">
            <w:pPr>
              <w:rPr>
                <w:sz w:val="14"/>
                <w:lang w:val="es-MX"/>
              </w:rPr>
            </w:pPr>
          </w:p>
        </w:tc>
      </w:tr>
      <w:tr w:rsidR="00B95380">
        <w:trPr>
          <w:jc w:val="center"/>
        </w:trPr>
        <w:tc>
          <w:tcPr>
            <w:tcW w:w="276" w:type="dxa"/>
            <w:noWrap/>
          </w:tcPr>
          <w:p w:rsidR="00B95380" w:rsidRDefault="00B9538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432" w:type="dxa"/>
            <w:noWrap/>
          </w:tcPr>
          <w:p w:rsidR="00B95380" w:rsidRDefault="00B95380" w:rsidP="00384776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B95380" w:rsidRPr="00E837CE" w:rsidRDefault="00B95380" w:rsidP="009566C3">
            <w:pPr>
              <w:rPr>
                <w:rFonts w:eastAsia="Arial Unicode MS"/>
                <w:sz w:val="18"/>
                <w:szCs w:val="18"/>
              </w:rPr>
            </w:pPr>
            <w:r w:rsidRPr="00E837CE">
              <w:rPr>
                <w:rFonts w:eastAsia="Arial Unicode MS"/>
                <w:sz w:val="18"/>
                <w:szCs w:val="18"/>
              </w:rPr>
              <w:t>Conceptos básicos y Elementos de los circuitos</w:t>
            </w:r>
          </w:p>
        </w:tc>
        <w:tc>
          <w:tcPr>
            <w:tcW w:w="1948" w:type="dxa"/>
            <w:vMerge/>
            <w:noWrap/>
            <w:vAlign w:val="center"/>
          </w:tcPr>
          <w:p w:rsidR="00B95380" w:rsidRPr="007D71CF" w:rsidRDefault="00B95380" w:rsidP="009566C3">
            <w:pPr>
              <w:rPr>
                <w:rFonts w:eastAsia="Arial Unicode MS"/>
                <w:b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B95380" w:rsidRDefault="00B95380" w:rsidP="00384776">
            <w:pPr>
              <w:jc w:val="center"/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B95380" w:rsidRPr="007D71CF" w:rsidRDefault="00B95380" w:rsidP="007D71C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B95380" w:rsidRPr="007D71CF" w:rsidRDefault="00B95380" w:rsidP="007D71CF">
            <w:pPr>
              <w:rPr>
                <w:sz w:val="14"/>
              </w:rPr>
            </w:pPr>
          </w:p>
        </w:tc>
        <w:tc>
          <w:tcPr>
            <w:tcW w:w="1575" w:type="dxa"/>
            <w:vMerge/>
            <w:noWrap/>
          </w:tcPr>
          <w:p w:rsidR="00B95380" w:rsidRPr="00431050" w:rsidRDefault="00B95380" w:rsidP="00384776">
            <w:pPr>
              <w:rPr>
                <w:sz w:val="14"/>
                <w:lang w:val="es-MX"/>
              </w:rPr>
            </w:pPr>
          </w:p>
        </w:tc>
      </w:tr>
      <w:tr w:rsidR="00B95380">
        <w:trPr>
          <w:jc w:val="center"/>
        </w:trPr>
        <w:tc>
          <w:tcPr>
            <w:tcW w:w="276" w:type="dxa"/>
            <w:noWrap/>
          </w:tcPr>
          <w:p w:rsidR="00B95380" w:rsidRDefault="00B9538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432" w:type="dxa"/>
            <w:noWrap/>
          </w:tcPr>
          <w:p w:rsidR="00B95380" w:rsidRDefault="00B95380" w:rsidP="00384776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B95380" w:rsidRPr="00E837CE" w:rsidRDefault="00B95380" w:rsidP="009566C3">
            <w:pPr>
              <w:rPr>
                <w:rFonts w:eastAsia="Arial Unicode MS"/>
                <w:sz w:val="18"/>
                <w:szCs w:val="18"/>
              </w:rPr>
            </w:pPr>
            <w:r w:rsidRPr="00E837CE">
              <w:rPr>
                <w:rFonts w:eastAsia="Arial Unicode MS"/>
                <w:sz w:val="18"/>
                <w:szCs w:val="18"/>
              </w:rPr>
              <w:t>Leyes básicas</w:t>
            </w:r>
          </w:p>
          <w:p w:rsidR="00B95380" w:rsidRPr="00E837CE" w:rsidRDefault="00B95380" w:rsidP="009566C3">
            <w:pPr>
              <w:rPr>
                <w:rFonts w:eastAsia="Arial Unicode MS"/>
                <w:sz w:val="18"/>
                <w:szCs w:val="18"/>
              </w:rPr>
            </w:pPr>
            <w:r w:rsidRPr="00E837CE">
              <w:rPr>
                <w:rFonts w:eastAsia="Arial Unicode MS"/>
                <w:sz w:val="18"/>
                <w:szCs w:val="18"/>
              </w:rPr>
              <w:t>Arreglo de resistores</w:t>
            </w:r>
          </w:p>
        </w:tc>
        <w:tc>
          <w:tcPr>
            <w:tcW w:w="1948" w:type="dxa"/>
            <w:vMerge/>
            <w:noWrap/>
            <w:vAlign w:val="center"/>
          </w:tcPr>
          <w:p w:rsidR="00B95380" w:rsidRDefault="00B95380" w:rsidP="009566C3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B95380" w:rsidRDefault="00B95380" w:rsidP="00384776">
            <w:pPr>
              <w:jc w:val="center"/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B95380" w:rsidRDefault="00B95380" w:rsidP="00720C98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B95380" w:rsidRPr="00431050" w:rsidRDefault="00B95380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B95380" w:rsidRPr="00431050" w:rsidRDefault="00B95380" w:rsidP="00384776">
            <w:pPr>
              <w:rPr>
                <w:sz w:val="14"/>
                <w:lang w:val="es-MX"/>
              </w:rPr>
            </w:pPr>
          </w:p>
        </w:tc>
      </w:tr>
      <w:tr w:rsidR="00B95380">
        <w:trPr>
          <w:jc w:val="center"/>
        </w:trPr>
        <w:tc>
          <w:tcPr>
            <w:tcW w:w="276" w:type="dxa"/>
            <w:noWrap/>
          </w:tcPr>
          <w:p w:rsidR="00B95380" w:rsidRDefault="00B9538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432" w:type="dxa"/>
            <w:noWrap/>
          </w:tcPr>
          <w:p w:rsidR="00B95380" w:rsidRDefault="00B95380" w:rsidP="00384776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B95380" w:rsidRPr="00E837CE" w:rsidRDefault="00B95380" w:rsidP="009566C3">
            <w:pPr>
              <w:rPr>
                <w:rFonts w:eastAsia="Arial Unicode MS"/>
                <w:sz w:val="18"/>
                <w:szCs w:val="18"/>
              </w:rPr>
            </w:pPr>
            <w:r w:rsidRPr="00E837CE">
              <w:rPr>
                <w:rFonts w:eastAsia="Arial Unicode MS"/>
                <w:sz w:val="18"/>
                <w:szCs w:val="18"/>
              </w:rPr>
              <w:t>Aplicaciones y simulación (Lab)</w:t>
            </w:r>
          </w:p>
        </w:tc>
        <w:tc>
          <w:tcPr>
            <w:tcW w:w="1948" w:type="dxa"/>
            <w:vMerge/>
            <w:noWrap/>
            <w:vAlign w:val="center"/>
          </w:tcPr>
          <w:p w:rsidR="00B95380" w:rsidRDefault="00B95380" w:rsidP="009566C3">
            <w:pPr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B95380" w:rsidRDefault="00B95380" w:rsidP="00384776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B95380" w:rsidRDefault="00B95380" w:rsidP="00720C98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B95380" w:rsidRPr="00431050" w:rsidRDefault="00B95380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B95380" w:rsidRPr="00431050" w:rsidRDefault="00B95380" w:rsidP="00384776">
            <w:pPr>
              <w:rPr>
                <w:sz w:val="14"/>
                <w:lang w:val="es-MX"/>
              </w:rPr>
            </w:pPr>
          </w:p>
        </w:tc>
      </w:tr>
      <w:tr w:rsidR="00B95380">
        <w:trPr>
          <w:jc w:val="center"/>
        </w:trPr>
        <w:tc>
          <w:tcPr>
            <w:tcW w:w="276" w:type="dxa"/>
            <w:noWrap/>
          </w:tcPr>
          <w:p w:rsidR="00B95380" w:rsidRDefault="00B9538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432" w:type="dxa"/>
            <w:noWrap/>
          </w:tcPr>
          <w:p w:rsidR="00B95380" w:rsidRDefault="00B95380" w:rsidP="00384776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B95380" w:rsidRPr="00E837CE" w:rsidRDefault="00B95380" w:rsidP="009566C3">
            <w:pPr>
              <w:rPr>
                <w:rFonts w:eastAsia="Arial Unicode MS"/>
                <w:sz w:val="18"/>
                <w:szCs w:val="18"/>
              </w:rPr>
            </w:pPr>
            <w:r w:rsidRPr="00E837CE">
              <w:rPr>
                <w:rFonts w:eastAsia="Arial Unicode MS"/>
                <w:sz w:val="18"/>
                <w:szCs w:val="18"/>
              </w:rPr>
              <w:t>Capacitores e inductores</w:t>
            </w:r>
          </w:p>
        </w:tc>
        <w:tc>
          <w:tcPr>
            <w:tcW w:w="1948" w:type="dxa"/>
            <w:vMerge/>
            <w:noWrap/>
            <w:vAlign w:val="center"/>
          </w:tcPr>
          <w:p w:rsidR="00B95380" w:rsidRDefault="00B95380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B95380" w:rsidRDefault="00B95380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B95380" w:rsidRDefault="00B95380" w:rsidP="00720C98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B95380" w:rsidRPr="00431050" w:rsidRDefault="00B95380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B95380" w:rsidRPr="00431050" w:rsidRDefault="00B95380" w:rsidP="00384776">
            <w:pPr>
              <w:rPr>
                <w:sz w:val="14"/>
                <w:lang w:val="es-MX"/>
              </w:rPr>
            </w:pPr>
          </w:p>
        </w:tc>
      </w:tr>
      <w:tr w:rsidR="00B95380">
        <w:trPr>
          <w:jc w:val="center"/>
        </w:trPr>
        <w:tc>
          <w:tcPr>
            <w:tcW w:w="276" w:type="dxa"/>
            <w:noWrap/>
          </w:tcPr>
          <w:p w:rsidR="00B95380" w:rsidRDefault="00B9538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432" w:type="dxa"/>
            <w:noWrap/>
          </w:tcPr>
          <w:p w:rsidR="00B95380" w:rsidRDefault="00B95380" w:rsidP="00384776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B95380" w:rsidRPr="00E837CE" w:rsidRDefault="00B95380" w:rsidP="009566C3">
            <w:pPr>
              <w:rPr>
                <w:rFonts w:eastAsia="Arial Unicode MS"/>
                <w:sz w:val="18"/>
                <w:szCs w:val="18"/>
              </w:rPr>
            </w:pPr>
            <w:r w:rsidRPr="00E837CE">
              <w:rPr>
                <w:rFonts w:eastAsia="Arial Unicode MS"/>
                <w:sz w:val="18"/>
                <w:szCs w:val="18"/>
              </w:rPr>
              <w:t>Aplicaciones y simulación (Lab)</w:t>
            </w:r>
          </w:p>
        </w:tc>
        <w:tc>
          <w:tcPr>
            <w:tcW w:w="1948" w:type="dxa"/>
            <w:vMerge/>
            <w:noWrap/>
            <w:vAlign w:val="center"/>
          </w:tcPr>
          <w:p w:rsidR="00B95380" w:rsidRDefault="00B95380" w:rsidP="00384776">
            <w:pPr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B95380" w:rsidRDefault="00B95380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B95380" w:rsidRDefault="00B95380" w:rsidP="00720C98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B95380" w:rsidRPr="00431050" w:rsidRDefault="00B95380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B95380" w:rsidRPr="00431050" w:rsidRDefault="00B95380" w:rsidP="00384776">
            <w:pPr>
              <w:rPr>
                <w:sz w:val="14"/>
                <w:lang w:val="es-MX"/>
              </w:rPr>
            </w:pPr>
          </w:p>
        </w:tc>
      </w:tr>
    </w:tbl>
    <w:p w:rsidR="0025577F" w:rsidRDefault="0025577F"/>
    <w:p w:rsidR="002C1FDD" w:rsidRDefault="002C1FDD"/>
    <w:p w:rsidR="002C1FDD" w:rsidRDefault="002C1FDD"/>
    <w:p w:rsidR="002C1FDD" w:rsidRDefault="002C1FDD"/>
    <w:p w:rsidR="002C1FDD" w:rsidRDefault="002C1FDD"/>
    <w:p w:rsidR="002C1FDD" w:rsidRDefault="002C1FDD"/>
    <w:p w:rsidR="002C1FDD" w:rsidRDefault="002C1FDD"/>
    <w:p w:rsidR="002C1FDD" w:rsidRDefault="002C1FDD"/>
    <w:p w:rsidR="002C1FDD" w:rsidRDefault="002C1FDD"/>
    <w:p w:rsidR="002C1FDD" w:rsidRDefault="002C1FDD"/>
    <w:p w:rsidR="002C1FDD" w:rsidRDefault="002C1FDD"/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000" w:firstRow="0" w:lastRow="0" w:firstColumn="0" w:lastColumn="0" w:noHBand="0" w:noVBand="0"/>
      </w:tblPr>
      <w:tblGrid>
        <w:gridCol w:w="12939"/>
        <w:gridCol w:w="2051"/>
      </w:tblGrid>
      <w:tr w:rsidR="00B87BE9">
        <w:trPr>
          <w:trHeight w:val="119"/>
          <w:jc w:val="center"/>
        </w:trPr>
        <w:tc>
          <w:tcPr>
            <w:tcW w:w="1499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87BE9" w:rsidRDefault="00462C33" w:rsidP="00F66E59">
            <w:r>
              <w:rPr>
                <w:b/>
                <w:szCs w:val="22"/>
              </w:rPr>
              <w:t xml:space="preserve">UNIDAD 2. </w:t>
            </w:r>
            <w:r w:rsidRPr="00462C33">
              <w:rPr>
                <w:b/>
                <w:szCs w:val="22"/>
              </w:rPr>
              <w:t>Análisis de circuitos lineales</w:t>
            </w:r>
          </w:p>
        </w:tc>
      </w:tr>
      <w:tr w:rsidR="00B87BE9">
        <w:trPr>
          <w:trHeight w:val="426"/>
          <w:jc w:val="center"/>
        </w:trPr>
        <w:tc>
          <w:tcPr>
            <w:tcW w:w="12939" w:type="dxa"/>
            <w:tcBorders>
              <w:top w:val="single" w:sz="12" w:space="0" w:color="auto"/>
            </w:tcBorders>
          </w:tcPr>
          <w:p w:rsidR="00B87BE9" w:rsidRPr="004A0ED2" w:rsidRDefault="00B87BE9" w:rsidP="00E1668E">
            <w:pPr>
              <w:rPr>
                <w:rFonts w:eastAsia="Arial Unicode MS"/>
                <w:b/>
                <w:bCs/>
                <w:sz w:val="20"/>
                <w:szCs w:val="20"/>
              </w:rPr>
            </w:pPr>
            <w:r>
              <w:rPr>
                <w:b/>
                <w:szCs w:val="22"/>
              </w:rPr>
              <w:t>OBJETIVO ESPECÍFICO POR UNIDAD:</w:t>
            </w:r>
            <w:r w:rsidR="004A0ED2">
              <w:rPr>
                <w:rFonts w:eastAsia="Arial Unicode MS"/>
                <w:b/>
                <w:bCs/>
                <w:sz w:val="20"/>
                <w:szCs w:val="20"/>
              </w:rPr>
              <w:t xml:space="preserve"> </w:t>
            </w:r>
            <w:r w:rsidR="00E1668E">
              <w:t>Se conocen</w:t>
            </w:r>
            <w:r w:rsidR="004A0ED2" w:rsidRPr="004A0ED2">
              <w:t xml:space="preserve"> los métodos de análisis de circuitos eléctricos así como los teoremas asociados a los circuitos de corriente continua, que permiten determinar su comportamiento utilizando software de simulación y cálculo</w:t>
            </w:r>
          </w:p>
        </w:tc>
        <w:tc>
          <w:tcPr>
            <w:tcW w:w="2051" w:type="dxa"/>
            <w:tcBorders>
              <w:top w:val="single" w:sz="12" w:space="0" w:color="auto"/>
            </w:tcBorders>
          </w:tcPr>
          <w:p w:rsidR="00B87BE9" w:rsidRDefault="00B87BE9" w:rsidP="0038477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HORAS:</w:t>
            </w:r>
          </w:p>
          <w:p w:rsidR="00B87BE9" w:rsidRDefault="00B87BE9" w:rsidP="0038477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12</w:t>
            </w:r>
          </w:p>
          <w:p w:rsidR="00B87BE9" w:rsidRDefault="00B87BE9" w:rsidP="00384776">
            <w:pPr>
              <w:jc w:val="center"/>
            </w:pPr>
            <w:r>
              <w:rPr>
                <w:bCs/>
                <w:szCs w:val="22"/>
              </w:rPr>
              <w:t>CD</w:t>
            </w:r>
            <w:r>
              <w:rPr>
                <w:b/>
                <w:szCs w:val="22"/>
              </w:rPr>
              <w:t xml:space="preserve"> 3 / 3 </w:t>
            </w:r>
            <w:r>
              <w:rPr>
                <w:bCs/>
                <w:szCs w:val="22"/>
              </w:rPr>
              <w:t>AAI</w:t>
            </w:r>
          </w:p>
        </w:tc>
      </w:tr>
    </w:tbl>
    <w:p w:rsidR="00B87BE9" w:rsidRDefault="00B87BE9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000" w:firstRow="0" w:lastRow="0" w:firstColumn="0" w:lastColumn="0" w:noHBand="0" w:noVBand="0"/>
      </w:tblPr>
      <w:tblGrid>
        <w:gridCol w:w="276"/>
        <w:gridCol w:w="432"/>
        <w:gridCol w:w="2361"/>
        <w:gridCol w:w="1948"/>
        <w:gridCol w:w="3058"/>
        <w:gridCol w:w="3175"/>
        <w:gridCol w:w="1995"/>
        <w:gridCol w:w="1575"/>
      </w:tblGrid>
      <w:tr w:rsidR="00B87BE9">
        <w:trPr>
          <w:cantSplit/>
          <w:trHeight w:val="691"/>
          <w:tblHeader/>
          <w:jc w:val="center"/>
        </w:trPr>
        <w:tc>
          <w:tcPr>
            <w:tcW w:w="276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85" w:type="dxa"/>
              <w:bottom w:w="85" w:type="dxa"/>
            </w:tcMar>
            <w:textDirection w:val="btLr"/>
            <w:vAlign w:val="center"/>
          </w:tcPr>
          <w:p w:rsidR="00B87BE9" w:rsidRDefault="00B87BE9" w:rsidP="00384776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SESIÓN</w:t>
            </w:r>
          </w:p>
        </w:tc>
        <w:tc>
          <w:tcPr>
            <w:tcW w:w="43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textDirection w:val="btLr"/>
            <w:vAlign w:val="center"/>
          </w:tcPr>
          <w:p w:rsidR="00B87BE9" w:rsidRDefault="00B87BE9" w:rsidP="00384776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HORAS DE LA SESIÓN</w:t>
            </w:r>
          </w:p>
        </w:tc>
        <w:tc>
          <w:tcPr>
            <w:tcW w:w="2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DESGLOSE DE</w:t>
            </w:r>
          </w:p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TEMAS Y SUBTEMAS</w:t>
            </w:r>
          </w:p>
        </w:tc>
        <w:tc>
          <w:tcPr>
            <w:tcW w:w="194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ESTRATEGIAS DE ENSEÑANZA</w:t>
            </w:r>
          </w:p>
        </w:tc>
        <w:tc>
          <w:tcPr>
            <w:tcW w:w="305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CON DOCENTE</w:t>
            </w:r>
          </w:p>
        </w:tc>
        <w:tc>
          <w:tcPr>
            <w:tcW w:w="31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</w:p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INDEPENDIENTES</w:t>
            </w:r>
          </w:p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</w:p>
        </w:tc>
        <w:tc>
          <w:tcPr>
            <w:tcW w:w="19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ESTRATEGIAS DE EVALUACIÓN </w:t>
            </w:r>
          </w:p>
        </w:tc>
        <w:tc>
          <w:tcPr>
            <w:tcW w:w="1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RECURSOS DIDÁCTICOS</w:t>
            </w:r>
          </w:p>
        </w:tc>
      </w:tr>
      <w:tr w:rsidR="00B95380" w:rsidTr="002C1FDD">
        <w:trPr>
          <w:trHeight w:val="340"/>
          <w:jc w:val="center"/>
        </w:trPr>
        <w:tc>
          <w:tcPr>
            <w:tcW w:w="276" w:type="dxa"/>
            <w:tcBorders>
              <w:top w:val="single" w:sz="12" w:space="0" w:color="auto"/>
            </w:tcBorders>
            <w:noWrap/>
          </w:tcPr>
          <w:p w:rsidR="00B95380" w:rsidRDefault="00B95380" w:rsidP="00384776">
            <w:pPr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32" w:type="dxa"/>
            <w:tcBorders>
              <w:top w:val="single" w:sz="12" w:space="0" w:color="auto"/>
            </w:tcBorders>
            <w:noWrap/>
          </w:tcPr>
          <w:p w:rsidR="00B95380" w:rsidRDefault="00B95380" w:rsidP="00384776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tcBorders>
              <w:top w:val="single" w:sz="12" w:space="0" w:color="auto"/>
            </w:tcBorders>
            <w:noWrap/>
            <w:vAlign w:val="center"/>
          </w:tcPr>
          <w:p w:rsidR="00B95380" w:rsidRPr="00BE4E3B" w:rsidRDefault="00B95380" w:rsidP="00E0543B">
            <w:pPr>
              <w:rPr>
                <w:rFonts w:eastAsia="Arial Unicode MS"/>
                <w:sz w:val="18"/>
                <w:szCs w:val="18"/>
              </w:rPr>
            </w:pPr>
            <w:r w:rsidRPr="00BE4E3B">
              <w:rPr>
                <w:rFonts w:eastAsia="Arial Unicode MS"/>
                <w:sz w:val="18"/>
                <w:szCs w:val="18"/>
              </w:rPr>
              <w:t>Métodos de análisis</w:t>
            </w:r>
          </w:p>
        </w:tc>
        <w:tc>
          <w:tcPr>
            <w:tcW w:w="1948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B95380" w:rsidRDefault="00B95380" w:rsidP="008C78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Aprendizaje centrado en la solución de problemas auténticos</w:t>
            </w:r>
          </w:p>
          <w:p w:rsidR="00B95380" w:rsidRDefault="00B95380" w:rsidP="008C7892">
            <w:pPr>
              <w:rPr>
                <w:sz w:val="16"/>
                <w:szCs w:val="16"/>
              </w:rPr>
            </w:pPr>
          </w:p>
          <w:p w:rsidR="00B95380" w:rsidRDefault="00B95380" w:rsidP="008C78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Lecturas</w:t>
            </w:r>
          </w:p>
          <w:p w:rsidR="00B95380" w:rsidRDefault="00B95380" w:rsidP="008C7892">
            <w:pPr>
              <w:rPr>
                <w:sz w:val="16"/>
                <w:szCs w:val="16"/>
              </w:rPr>
            </w:pPr>
          </w:p>
          <w:p w:rsidR="00B95380" w:rsidRDefault="00B95380" w:rsidP="008C78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Discusión en clase</w:t>
            </w:r>
          </w:p>
          <w:p w:rsidR="00B95380" w:rsidRDefault="00B95380" w:rsidP="008C7892">
            <w:pPr>
              <w:rPr>
                <w:sz w:val="16"/>
                <w:szCs w:val="16"/>
              </w:rPr>
            </w:pPr>
          </w:p>
          <w:p w:rsidR="00B95380" w:rsidRDefault="00B95380" w:rsidP="008C78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 de conceptos</w:t>
            </w:r>
          </w:p>
          <w:p w:rsidR="00B95380" w:rsidRDefault="00B95380" w:rsidP="008C7892">
            <w:pPr>
              <w:rPr>
                <w:sz w:val="16"/>
                <w:szCs w:val="16"/>
              </w:rPr>
            </w:pPr>
          </w:p>
          <w:p w:rsidR="00B95380" w:rsidRDefault="00B95380" w:rsidP="008C78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Mapa conceptual</w:t>
            </w:r>
          </w:p>
          <w:p w:rsidR="00B95380" w:rsidRDefault="00B95380" w:rsidP="008C7892">
            <w:pPr>
              <w:rPr>
                <w:sz w:val="16"/>
                <w:szCs w:val="16"/>
              </w:rPr>
            </w:pPr>
          </w:p>
          <w:p w:rsidR="00B95380" w:rsidRDefault="00B95380" w:rsidP="008C78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Práctica de Laboratorio y simulaciones</w:t>
            </w:r>
          </w:p>
          <w:p w:rsidR="00B95380" w:rsidRDefault="00B95380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B95380" w:rsidRDefault="00B95380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Lecturas</w:t>
            </w:r>
          </w:p>
          <w:p w:rsidR="00B95380" w:rsidRDefault="00B95380" w:rsidP="002562C7">
            <w:pPr>
              <w:rPr>
                <w:sz w:val="16"/>
                <w:szCs w:val="16"/>
              </w:rPr>
            </w:pPr>
          </w:p>
          <w:p w:rsidR="00B95380" w:rsidRDefault="00B95380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Discusión en clase</w:t>
            </w:r>
          </w:p>
          <w:p w:rsidR="00B95380" w:rsidRDefault="00B95380" w:rsidP="002562C7">
            <w:pPr>
              <w:rPr>
                <w:sz w:val="16"/>
                <w:szCs w:val="16"/>
              </w:rPr>
            </w:pPr>
          </w:p>
          <w:p w:rsidR="00B95380" w:rsidRDefault="00B95380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 de conceptos</w:t>
            </w:r>
          </w:p>
          <w:p w:rsidR="00B95380" w:rsidRDefault="00B95380" w:rsidP="002562C7">
            <w:pPr>
              <w:rPr>
                <w:sz w:val="16"/>
                <w:szCs w:val="16"/>
              </w:rPr>
            </w:pPr>
          </w:p>
          <w:p w:rsidR="00B95380" w:rsidRDefault="00B95380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Mapa conceptual</w:t>
            </w:r>
          </w:p>
          <w:p w:rsidR="00B95380" w:rsidRDefault="00B95380" w:rsidP="002562C7">
            <w:pPr>
              <w:rPr>
                <w:sz w:val="16"/>
                <w:szCs w:val="16"/>
              </w:rPr>
            </w:pPr>
          </w:p>
          <w:p w:rsidR="00B95380" w:rsidRDefault="00B95380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Ejercicios</w:t>
            </w:r>
          </w:p>
          <w:p w:rsidR="00B95380" w:rsidRDefault="00B95380" w:rsidP="002562C7">
            <w:pPr>
              <w:rPr>
                <w:sz w:val="16"/>
                <w:szCs w:val="16"/>
              </w:rPr>
            </w:pPr>
          </w:p>
          <w:p w:rsidR="00B95380" w:rsidRDefault="00B95380" w:rsidP="002562C7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Práctica de Laboratorio y simulaciones</w:t>
            </w:r>
          </w:p>
        </w:tc>
        <w:tc>
          <w:tcPr>
            <w:tcW w:w="3175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Exploración en la web</w:t>
            </w:r>
          </w:p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</w:p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Ilustraciones funcionales y/o construccionales</w:t>
            </w:r>
          </w:p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</w:p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Diagramas </w:t>
            </w:r>
          </w:p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</w:p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Registros</w:t>
            </w:r>
          </w:p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</w:p>
          <w:p w:rsidR="00B95380" w:rsidRDefault="00B95380" w:rsidP="00331DE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Simulación</w:t>
            </w:r>
          </w:p>
        </w:tc>
        <w:tc>
          <w:tcPr>
            <w:tcW w:w="1995" w:type="dxa"/>
            <w:vMerge w:val="restart"/>
            <w:tcBorders>
              <w:top w:val="single" w:sz="12" w:space="0" w:color="auto"/>
            </w:tcBorders>
            <w:noWrap/>
          </w:tcPr>
          <w:p w:rsidR="00B95380" w:rsidRDefault="00B95380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Bitácora de conocimiento</w:t>
            </w:r>
          </w:p>
          <w:p w:rsidR="00B95380" w:rsidRDefault="00B95380" w:rsidP="00083317">
            <w:pPr>
              <w:rPr>
                <w:sz w:val="16"/>
                <w:szCs w:val="16"/>
              </w:rPr>
            </w:pPr>
          </w:p>
          <w:p w:rsidR="00B95380" w:rsidRDefault="00B95380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 de cotejo</w:t>
            </w:r>
          </w:p>
          <w:p w:rsidR="00B95380" w:rsidRDefault="00B95380" w:rsidP="00083317">
            <w:pPr>
              <w:rPr>
                <w:sz w:val="16"/>
                <w:szCs w:val="16"/>
              </w:rPr>
            </w:pPr>
          </w:p>
          <w:p w:rsidR="00B95380" w:rsidRDefault="00B95380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Rúbrica para evaluar el desarrollo  de prácticas</w:t>
            </w:r>
          </w:p>
          <w:p w:rsidR="00B95380" w:rsidRDefault="00B95380" w:rsidP="00083317">
            <w:pPr>
              <w:rPr>
                <w:sz w:val="16"/>
                <w:szCs w:val="16"/>
              </w:rPr>
            </w:pPr>
          </w:p>
          <w:p w:rsidR="00B95380" w:rsidRDefault="00B95380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escrito y/o digital de lo realizado en clase, laboratorio y centro</w:t>
            </w:r>
          </w:p>
          <w:p w:rsidR="00B95380" w:rsidRDefault="00B95380" w:rsidP="00384776">
            <w:pPr>
              <w:rPr>
                <w:sz w:val="14"/>
              </w:rPr>
            </w:pPr>
          </w:p>
        </w:tc>
        <w:tc>
          <w:tcPr>
            <w:tcW w:w="1575" w:type="dxa"/>
            <w:vMerge w:val="restart"/>
            <w:tcBorders>
              <w:top w:val="single" w:sz="12" w:space="0" w:color="auto"/>
            </w:tcBorders>
            <w:noWrap/>
          </w:tcPr>
          <w:p w:rsidR="00B95380" w:rsidRDefault="00B95380" w:rsidP="00B9538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Presentación en computadora (material digitalizado)</w:t>
            </w:r>
          </w:p>
          <w:p w:rsidR="00B95380" w:rsidRDefault="00B95380" w:rsidP="00B95380">
            <w:pPr>
              <w:rPr>
                <w:sz w:val="18"/>
                <w:szCs w:val="20"/>
              </w:rPr>
            </w:pPr>
          </w:p>
          <w:p w:rsidR="00B95380" w:rsidRDefault="00B95380" w:rsidP="00B9538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Medios audiovisuales</w:t>
            </w:r>
          </w:p>
          <w:p w:rsidR="00B95380" w:rsidRDefault="00B95380" w:rsidP="00B95380">
            <w:pPr>
              <w:rPr>
                <w:rFonts w:cs="Times New Roman"/>
                <w:sz w:val="18"/>
                <w:szCs w:val="20"/>
              </w:rPr>
            </w:pPr>
          </w:p>
          <w:p w:rsidR="00B95380" w:rsidRDefault="00B95380" w:rsidP="00B9538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Software de simulación para circuitos Electrónico:   </w:t>
            </w:r>
            <w:r>
              <w:rPr>
                <w:color w:val="000000"/>
                <w:sz w:val="18"/>
                <w:szCs w:val="20"/>
              </w:rPr>
              <w:t xml:space="preserve">qucs, Multisim, SPICE, Proteus y </w:t>
            </w:r>
            <w:r>
              <w:rPr>
                <w:sz w:val="18"/>
                <w:szCs w:val="20"/>
              </w:rPr>
              <w:t>Matlab.</w:t>
            </w:r>
          </w:p>
          <w:p w:rsidR="00B95380" w:rsidRPr="00431050" w:rsidRDefault="00B95380" w:rsidP="00384776">
            <w:pPr>
              <w:rPr>
                <w:sz w:val="14"/>
                <w:lang w:val="es-MX"/>
              </w:rPr>
            </w:pPr>
          </w:p>
        </w:tc>
      </w:tr>
      <w:tr w:rsidR="00B95380" w:rsidTr="002C1FDD">
        <w:trPr>
          <w:trHeight w:val="340"/>
          <w:jc w:val="center"/>
        </w:trPr>
        <w:tc>
          <w:tcPr>
            <w:tcW w:w="276" w:type="dxa"/>
            <w:noWrap/>
          </w:tcPr>
          <w:p w:rsidR="00B95380" w:rsidRDefault="00B95380" w:rsidP="00384776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432" w:type="dxa"/>
            <w:noWrap/>
          </w:tcPr>
          <w:p w:rsidR="00B95380" w:rsidRDefault="00B95380" w:rsidP="00384776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B95380" w:rsidRPr="00BE4E3B" w:rsidRDefault="00B95380" w:rsidP="00E0543B">
            <w:pPr>
              <w:rPr>
                <w:rFonts w:eastAsia="Arial Unicode MS"/>
                <w:sz w:val="18"/>
                <w:szCs w:val="18"/>
              </w:rPr>
            </w:pPr>
            <w:r w:rsidRPr="00BE4E3B">
              <w:rPr>
                <w:rFonts w:eastAsia="Arial Unicode MS"/>
                <w:sz w:val="18"/>
                <w:szCs w:val="18"/>
              </w:rPr>
              <w:t>Aplicaciones y simulaciones (Lab)</w:t>
            </w:r>
          </w:p>
        </w:tc>
        <w:tc>
          <w:tcPr>
            <w:tcW w:w="1948" w:type="dxa"/>
            <w:vMerge/>
            <w:noWrap/>
            <w:vAlign w:val="center"/>
          </w:tcPr>
          <w:p w:rsidR="00B95380" w:rsidRPr="006776A0" w:rsidRDefault="00B95380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B95380" w:rsidRDefault="00B95380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B95380" w:rsidRDefault="00B95380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B95380" w:rsidRDefault="00B95380" w:rsidP="00384776">
            <w:pPr>
              <w:rPr>
                <w:sz w:val="14"/>
              </w:rPr>
            </w:pPr>
          </w:p>
        </w:tc>
        <w:tc>
          <w:tcPr>
            <w:tcW w:w="1575" w:type="dxa"/>
            <w:vMerge/>
            <w:noWrap/>
          </w:tcPr>
          <w:p w:rsidR="00B95380" w:rsidRPr="00431050" w:rsidRDefault="00B95380" w:rsidP="00384776">
            <w:pPr>
              <w:rPr>
                <w:sz w:val="14"/>
                <w:lang w:val="es-MX"/>
              </w:rPr>
            </w:pPr>
          </w:p>
        </w:tc>
      </w:tr>
      <w:tr w:rsidR="00B95380" w:rsidTr="002C1FDD">
        <w:trPr>
          <w:trHeight w:val="340"/>
          <w:jc w:val="center"/>
        </w:trPr>
        <w:tc>
          <w:tcPr>
            <w:tcW w:w="276" w:type="dxa"/>
            <w:noWrap/>
          </w:tcPr>
          <w:p w:rsidR="00B95380" w:rsidRDefault="00B95380" w:rsidP="00384776">
            <w:pPr>
              <w:jc w:val="center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432" w:type="dxa"/>
            <w:noWrap/>
          </w:tcPr>
          <w:p w:rsidR="00B95380" w:rsidRDefault="00B95380" w:rsidP="00384776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B95380" w:rsidRPr="00BE4E3B" w:rsidRDefault="00B95380" w:rsidP="00384776">
            <w:pPr>
              <w:rPr>
                <w:rFonts w:eastAsia="Arial Unicode MS"/>
                <w:sz w:val="18"/>
                <w:szCs w:val="18"/>
              </w:rPr>
            </w:pPr>
            <w:r w:rsidRPr="00BE4E3B">
              <w:rPr>
                <w:rFonts w:eastAsia="Arial Unicode MS"/>
                <w:sz w:val="18"/>
                <w:szCs w:val="18"/>
              </w:rPr>
              <w:t>Teoremas de circuitos</w:t>
            </w:r>
          </w:p>
        </w:tc>
        <w:tc>
          <w:tcPr>
            <w:tcW w:w="1948" w:type="dxa"/>
            <w:vMerge/>
            <w:noWrap/>
            <w:vAlign w:val="center"/>
          </w:tcPr>
          <w:p w:rsidR="00B95380" w:rsidRDefault="00B95380" w:rsidP="00384776">
            <w:pPr>
              <w:rPr>
                <w:rFonts w:eastAsia="Arial Unicode MS"/>
                <w:sz w:val="14"/>
              </w:rPr>
            </w:pPr>
          </w:p>
        </w:tc>
        <w:tc>
          <w:tcPr>
            <w:tcW w:w="3058" w:type="dxa"/>
            <w:vMerge/>
            <w:noWrap/>
          </w:tcPr>
          <w:p w:rsidR="00B95380" w:rsidRDefault="00B95380" w:rsidP="00384776">
            <w:pPr>
              <w:rPr>
                <w:sz w:val="14"/>
              </w:rPr>
            </w:pPr>
          </w:p>
        </w:tc>
        <w:tc>
          <w:tcPr>
            <w:tcW w:w="3175" w:type="dxa"/>
            <w:vMerge/>
            <w:noWrap/>
          </w:tcPr>
          <w:p w:rsidR="00B95380" w:rsidRDefault="00B95380" w:rsidP="00384776">
            <w:pPr>
              <w:rPr>
                <w:sz w:val="14"/>
              </w:rPr>
            </w:pPr>
          </w:p>
        </w:tc>
        <w:tc>
          <w:tcPr>
            <w:tcW w:w="1995" w:type="dxa"/>
            <w:vMerge/>
            <w:noWrap/>
          </w:tcPr>
          <w:p w:rsidR="00B95380" w:rsidRDefault="00B95380" w:rsidP="00384776">
            <w:pPr>
              <w:rPr>
                <w:sz w:val="14"/>
              </w:rPr>
            </w:pPr>
          </w:p>
        </w:tc>
        <w:tc>
          <w:tcPr>
            <w:tcW w:w="1575" w:type="dxa"/>
            <w:vMerge/>
            <w:noWrap/>
          </w:tcPr>
          <w:p w:rsidR="00B95380" w:rsidRPr="00431050" w:rsidRDefault="00B95380" w:rsidP="00384776">
            <w:pPr>
              <w:rPr>
                <w:sz w:val="14"/>
                <w:lang w:val="es-MX"/>
              </w:rPr>
            </w:pPr>
          </w:p>
        </w:tc>
      </w:tr>
      <w:tr w:rsidR="00B95380" w:rsidTr="002C1FDD">
        <w:trPr>
          <w:trHeight w:val="340"/>
          <w:jc w:val="center"/>
        </w:trPr>
        <w:tc>
          <w:tcPr>
            <w:tcW w:w="276" w:type="dxa"/>
            <w:noWrap/>
          </w:tcPr>
          <w:p w:rsidR="00B95380" w:rsidRDefault="00B95380" w:rsidP="00384776">
            <w:pPr>
              <w:jc w:val="center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432" w:type="dxa"/>
            <w:noWrap/>
          </w:tcPr>
          <w:p w:rsidR="00B95380" w:rsidRDefault="00B95380" w:rsidP="00384776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B95380" w:rsidRPr="00BE4E3B" w:rsidRDefault="00B95380" w:rsidP="00384776">
            <w:pPr>
              <w:rPr>
                <w:rFonts w:eastAsia="Arial Unicode MS"/>
                <w:sz w:val="18"/>
                <w:szCs w:val="18"/>
              </w:rPr>
            </w:pPr>
            <w:r w:rsidRPr="00BE4E3B">
              <w:rPr>
                <w:rFonts w:eastAsia="Arial Unicode MS"/>
                <w:sz w:val="18"/>
                <w:szCs w:val="18"/>
              </w:rPr>
              <w:t>Aplicaciones y simulaciones (Lab)</w:t>
            </w:r>
          </w:p>
        </w:tc>
        <w:tc>
          <w:tcPr>
            <w:tcW w:w="1948" w:type="dxa"/>
            <w:vMerge/>
            <w:noWrap/>
            <w:vAlign w:val="center"/>
          </w:tcPr>
          <w:p w:rsidR="00B95380" w:rsidRDefault="00B95380" w:rsidP="00384776">
            <w:pPr>
              <w:rPr>
                <w:rFonts w:eastAsia="Arial Unicode MS"/>
                <w:sz w:val="14"/>
              </w:rPr>
            </w:pPr>
          </w:p>
        </w:tc>
        <w:tc>
          <w:tcPr>
            <w:tcW w:w="3058" w:type="dxa"/>
            <w:vMerge/>
            <w:noWrap/>
          </w:tcPr>
          <w:p w:rsidR="00B95380" w:rsidRDefault="00B95380" w:rsidP="00384776">
            <w:pPr>
              <w:rPr>
                <w:sz w:val="14"/>
              </w:rPr>
            </w:pPr>
          </w:p>
        </w:tc>
        <w:tc>
          <w:tcPr>
            <w:tcW w:w="3175" w:type="dxa"/>
            <w:vMerge/>
            <w:noWrap/>
          </w:tcPr>
          <w:p w:rsidR="00B95380" w:rsidRDefault="00B95380" w:rsidP="00384776">
            <w:pPr>
              <w:rPr>
                <w:sz w:val="14"/>
              </w:rPr>
            </w:pPr>
          </w:p>
        </w:tc>
        <w:tc>
          <w:tcPr>
            <w:tcW w:w="1995" w:type="dxa"/>
            <w:vMerge/>
            <w:noWrap/>
          </w:tcPr>
          <w:p w:rsidR="00B95380" w:rsidRDefault="00B95380" w:rsidP="00384776">
            <w:pPr>
              <w:rPr>
                <w:sz w:val="14"/>
              </w:rPr>
            </w:pPr>
          </w:p>
        </w:tc>
        <w:tc>
          <w:tcPr>
            <w:tcW w:w="1575" w:type="dxa"/>
            <w:vMerge/>
            <w:noWrap/>
          </w:tcPr>
          <w:p w:rsidR="00B95380" w:rsidRPr="00431050" w:rsidRDefault="00B95380" w:rsidP="00384776">
            <w:pPr>
              <w:rPr>
                <w:sz w:val="14"/>
                <w:lang w:val="es-MX"/>
              </w:rPr>
            </w:pPr>
          </w:p>
        </w:tc>
      </w:tr>
      <w:tr w:rsidR="00B95380" w:rsidTr="002C1FDD">
        <w:trPr>
          <w:trHeight w:val="340"/>
          <w:jc w:val="center"/>
        </w:trPr>
        <w:tc>
          <w:tcPr>
            <w:tcW w:w="276" w:type="dxa"/>
            <w:noWrap/>
          </w:tcPr>
          <w:p w:rsidR="00B95380" w:rsidRDefault="00B95380" w:rsidP="00384776">
            <w:pPr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432" w:type="dxa"/>
            <w:noWrap/>
          </w:tcPr>
          <w:p w:rsidR="00B95380" w:rsidRDefault="00B95380" w:rsidP="00384776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B95380" w:rsidRPr="00BE4E3B" w:rsidRDefault="00B95380" w:rsidP="00817100">
            <w:pPr>
              <w:rPr>
                <w:sz w:val="18"/>
                <w:szCs w:val="18"/>
              </w:rPr>
            </w:pPr>
            <w:r w:rsidRPr="00BE4E3B">
              <w:rPr>
                <w:sz w:val="18"/>
                <w:szCs w:val="18"/>
              </w:rPr>
              <w:t>Circuitos de primer orden</w:t>
            </w:r>
          </w:p>
        </w:tc>
        <w:tc>
          <w:tcPr>
            <w:tcW w:w="1948" w:type="dxa"/>
            <w:vMerge/>
            <w:noWrap/>
            <w:vAlign w:val="center"/>
          </w:tcPr>
          <w:p w:rsidR="00B95380" w:rsidRDefault="00B95380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B95380" w:rsidRDefault="00B95380" w:rsidP="00384776">
            <w:pPr>
              <w:jc w:val="center"/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B95380" w:rsidRDefault="00B95380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B95380" w:rsidRPr="00431050" w:rsidRDefault="00B95380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B95380" w:rsidRPr="00431050" w:rsidRDefault="00B95380" w:rsidP="00384776">
            <w:pPr>
              <w:rPr>
                <w:sz w:val="14"/>
                <w:lang w:val="es-MX"/>
              </w:rPr>
            </w:pPr>
          </w:p>
        </w:tc>
      </w:tr>
      <w:tr w:rsidR="00B95380" w:rsidTr="002C1FDD">
        <w:trPr>
          <w:trHeight w:val="340"/>
          <w:jc w:val="center"/>
        </w:trPr>
        <w:tc>
          <w:tcPr>
            <w:tcW w:w="276" w:type="dxa"/>
            <w:noWrap/>
          </w:tcPr>
          <w:p w:rsidR="00B95380" w:rsidRDefault="00B95380" w:rsidP="00384776">
            <w:pPr>
              <w:jc w:val="center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432" w:type="dxa"/>
            <w:noWrap/>
          </w:tcPr>
          <w:p w:rsidR="00B95380" w:rsidRDefault="00B95380" w:rsidP="00384776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B95380" w:rsidRPr="00BE4E3B" w:rsidRDefault="00B95380" w:rsidP="00817100">
            <w:pPr>
              <w:rPr>
                <w:sz w:val="18"/>
                <w:szCs w:val="18"/>
              </w:rPr>
            </w:pPr>
            <w:r w:rsidRPr="00BE4E3B">
              <w:rPr>
                <w:sz w:val="18"/>
                <w:szCs w:val="18"/>
              </w:rPr>
              <w:t>Aplicaciones y simulación (Lab)</w:t>
            </w:r>
          </w:p>
        </w:tc>
        <w:tc>
          <w:tcPr>
            <w:tcW w:w="1948" w:type="dxa"/>
            <w:vMerge/>
            <w:noWrap/>
            <w:vAlign w:val="center"/>
          </w:tcPr>
          <w:p w:rsidR="00B95380" w:rsidRPr="006776A0" w:rsidRDefault="00B95380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B95380" w:rsidRDefault="00B95380" w:rsidP="00384776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B95380" w:rsidRDefault="00B95380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B95380" w:rsidRPr="00431050" w:rsidRDefault="00B95380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B95380" w:rsidRPr="00431050" w:rsidRDefault="00B95380" w:rsidP="00384776">
            <w:pPr>
              <w:rPr>
                <w:sz w:val="14"/>
                <w:lang w:val="es-MX"/>
              </w:rPr>
            </w:pPr>
          </w:p>
        </w:tc>
      </w:tr>
    </w:tbl>
    <w:p w:rsidR="00B87BE9" w:rsidRDefault="00B87BE9"/>
    <w:p w:rsidR="002C1FDD" w:rsidRDefault="002C1FDD"/>
    <w:p w:rsidR="002C1FDD" w:rsidRDefault="002C1FDD"/>
    <w:p w:rsidR="002C1FDD" w:rsidRDefault="002C1FDD"/>
    <w:p w:rsidR="00DE4E7C" w:rsidRDefault="00DE4E7C"/>
    <w:p w:rsidR="00DE4E7C" w:rsidRDefault="00DE4E7C"/>
    <w:p w:rsidR="00DE4E7C" w:rsidRDefault="00DE4E7C"/>
    <w:p w:rsidR="002C1FDD" w:rsidRDefault="002C1FDD"/>
    <w:p w:rsidR="002C1FDD" w:rsidRDefault="002C1FDD"/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000" w:firstRow="0" w:lastRow="0" w:firstColumn="0" w:lastColumn="0" w:noHBand="0" w:noVBand="0"/>
      </w:tblPr>
      <w:tblGrid>
        <w:gridCol w:w="12939"/>
        <w:gridCol w:w="2051"/>
      </w:tblGrid>
      <w:tr w:rsidR="00817100">
        <w:trPr>
          <w:trHeight w:val="119"/>
          <w:jc w:val="center"/>
        </w:trPr>
        <w:tc>
          <w:tcPr>
            <w:tcW w:w="1499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17100" w:rsidRDefault="008B503C" w:rsidP="008B503C">
            <w:r>
              <w:rPr>
                <w:b/>
                <w:szCs w:val="22"/>
              </w:rPr>
              <w:lastRenderedPageBreak/>
              <w:t xml:space="preserve">UNIDAD 3. </w:t>
            </w:r>
            <w:r w:rsidRPr="008B503C">
              <w:rPr>
                <w:b/>
                <w:szCs w:val="22"/>
              </w:rPr>
              <w:t>Análisis y simulación de circuitos en corriente alterna.</w:t>
            </w:r>
          </w:p>
        </w:tc>
      </w:tr>
      <w:tr w:rsidR="00817100">
        <w:trPr>
          <w:trHeight w:val="426"/>
          <w:jc w:val="center"/>
        </w:trPr>
        <w:tc>
          <w:tcPr>
            <w:tcW w:w="12939" w:type="dxa"/>
            <w:tcBorders>
              <w:top w:val="single" w:sz="12" w:space="0" w:color="auto"/>
            </w:tcBorders>
          </w:tcPr>
          <w:p w:rsidR="00817100" w:rsidRPr="00045FD4" w:rsidRDefault="00817100" w:rsidP="00045FD4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OBJETIVO ESPECÍFICO POR UNIDAD:</w:t>
            </w:r>
            <w:r w:rsidR="00045FD4">
              <w:rPr>
                <w:b/>
                <w:szCs w:val="22"/>
              </w:rPr>
              <w:t xml:space="preserve"> </w:t>
            </w:r>
            <w:r w:rsidR="00045FD4">
              <w:t xml:space="preserve">Se introduce </w:t>
            </w:r>
            <w:r w:rsidR="00045FD4" w:rsidRPr="00045FD4">
              <w:t xml:space="preserve">el concepto de fasor para justificar su utilización en los métodos de análisis de circuitos eléctricos así como los teoremas asociados a los circuitos de corriente alterna, que permiten determinar su comportamiento utilizando simuladores  </w:t>
            </w:r>
          </w:p>
        </w:tc>
        <w:tc>
          <w:tcPr>
            <w:tcW w:w="2051" w:type="dxa"/>
            <w:tcBorders>
              <w:top w:val="single" w:sz="12" w:space="0" w:color="auto"/>
            </w:tcBorders>
          </w:tcPr>
          <w:p w:rsidR="00817100" w:rsidRDefault="00817100" w:rsidP="0038477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HORAS:</w:t>
            </w:r>
          </w:p>
          <w:p w:rsidR="00817100" w:rsidRDefault="00817100" w:rsidP="0038477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12</w:t>
            </w:r>
          </w:p>
          <w:p w:rsidR="00817100" w:rsidRDefault="00817100" w:rsidP="00384776">
            <w:pPr>
              <w:jc w:val="center"/>
            </w:pPr>
            <w:r>
              <w:rPr>
                <w:bCs/>
                <w:szCs w:val="22"/>
              </w:rPr>
              <w:t>CD</w:t>
            </w:r>
            <w:r>
              <w:rPr>
                <w:b/>
                <w:szCs w:val="22"/>
              </w:rPr>
              <w:t xml:space="preserve"> 3 / 3 </w:t>
            </w:r>
            <w:r>
              <w:rPr>
                <w:bCs/>
                <w:szCs w:val="22"/>
              </w:rPr>
              <w:t>AAI</w:t>
            </w:r>
          </w:p>
        </w:tc>
      </w:tr>
    </w:tbl>
    <w:p w:rsidR="00B87BE9" w:rsidRDefault="00B87BE9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000" w:firstRow="0" w:lastRow="0" w:firstColumn="0" w:lastColumn="0" w:noHBand="0" w:noVBand="0"/>
      </w:tblPr>
      <w:tblGrid>
        <w:gridCol w:w="276"/>
        <w:gridCol w:w="432"/>
        <w:gridCol w:w="2361"/>
        <w:gridCol w:w="1948"/>
        <w:gridCol w:w="3058"/>
        <w:gridCol w:w="3175"/>
        <w:gridCol w:w="1995"/>
        <w:gridCol w:w="1575"/>
      </w:tblGrid>
      <w:tr w:rsidR="00817100">
        <w:trPr>
          <w:cantSplit/>
          <w:trHeight w:val="691"/>
          <w:tblHeader/>
          <w:jc w:val="center"/>
        </w:trPr>
        <w:tc>
          <w:tcPr>
            <w:tcW w:w="276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85" w:type="dxa"/>
              <w:bottom w:w="85" w:type="dxa"/>
            </w:tcMar>
            <w:textDirection w:val="btLr"/>
            <w:vAlign w:val="center"/>
          </w:tcPr>
          <w:p w:rsidR="00817100" w:rsidRDefault="00817100" w:rsidP="00384776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SESIÓN</w:t>
            </w:r>
          </w:p>
        </w:tc>
        <w:tc>
          <w:tcPr>
            <w:tcW w:w="43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textDirection w:val="btLr"/>
            <w:vAlign w:val="center"/>
          </w:tcPr>
          <w:p w:rsidR="00817100" w:rsidRDefault="00817100" w:rsidP="00384776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HORAS DE LA SESIÓN</w:t>
            </w:r>
          </w:p>
        </w:tc>
        <w:tc>
          <w:tcPr>
            <w:tcW w:w="2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DESGLOSE DE</w:t>
            </w:r>
          </w:p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TEMAS Y SUBTEMAS</w:t>
            </w:r>
          </w:p>
        </w:tc>
        <w:tc>
          <w:tcPr>
            <w:tcW w:w="194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ESTRATEGIAS DE ENSEÑANZA</w:t>
            </w:r>
          </w:p>
        </w:tc>
        <w:tc>
          <w:tcPr>
            <w:tcW w:w="305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CON DOCENTE</w:t>
            </w:r>
          </w:p>
        </w:tc>
        <w:tc>
          <w:tcPr>
            <w:tcW w:w="31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</w:p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INDEPENDIENTES</w:t>
            </w:r>
          </w:p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</w:p>
        </w:tc>
        <w:tc>
          <w:tcPr>
            <w:tcW w:w="19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ESTRATEGIAS DE EVALUACIÓN </w:t>
            </w:r>
          </w:p>
        </w:tc>
        <w:tc>
          <w:tcPr>
            <w:tcW w:w="1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RECURSOS DIDÁCTICOS</w:t>
            </w:r>
          </w:p>
        </w:tc>
      </w:tr>
      <w:tr w:rsidR="00B95380">
        <w:trPr>
          <w:jc w:val="center"/>
        </w:trPr>
        <w:tc>
          <w:tcPr>
            <w:tcW w:w="276" w:type="dxa"/>
            <w:tcBorders>
              <w:top w:val="single" w:sz="12" w:space="0" w:color="auto"/>
            </w:tcBorders>
            <w:noWrap/>
          </w:tcPr>
          <w:p w:rsidR="00B95380" w:rsidRDefault="00B95380" w:rsidP="00331DE4">
            <w:pPr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32" w:type="dxa"/>
            <w:tcBorders>
              <w:top w:val="single" w:sz="12" w:space="0" w:color="auto"/>
            </w:tcBorders>
            <w:noWrap/>
          </w:tcPr>
          <w:p w:rsidR="00B95380" w:rsidRDefault="00B95380" w:rsidP="00331DE4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tcBorders>
              <w:top w:val="single" w:sz="12" w:space="0" w:color="auto"/>
            </w:tcBorders>
            <w:noWrap/>
            <w:vAlign w:val="center"/>
          </w:tcPr>
          <w:p w:rsidR="00B95380" w:rsidRPr="00BC7383" w:rsidRDefault="00B95380" w:rsidP="00331DE4">
            <w:pPr>
              <w:rPr>
                <w:rFonts w:eastAsia="Arial Unicode MS"/>
                <w:sz w:val="18"/>
                <w:szCs w:val="18"/>
              </w:rPr>
            </w:pPr>
            <w:r w:rsidRPr="00BC7383">
              <w:rPr>
                <w:rFonts w:eastAsia="Arial Unicode MS"/>
                <w:sz w:val="18"/>
                <w:szCs w:val="18"/>
              </w:rPr>
              <w:t>Introducción</w:t>
            </w:r>
          </w:p>
        </w:tc>
        <w:tc>
          <w:tcPr>
            <w:tcW w:w="1948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B95380" w:rsidRDefault="00B95380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Aprendizaje centrado en la solución de problemas auténticos</w:t>
            </w:r>
          </w:p>
          <w:p w:rsidR="00B95380" w:rsidRDefault="00B95380" w:rsidP="00331DE4">
            <w:pPr>
              <w:rPr>
                <w:sz w:val="16"/>
                <w:szCs w:val="16"/>
              </w:rPr>
            </w:pPr>
          </w:p>
          <w:p w:rsidR="00B95380" w:rsidRDefault="00B95380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Lecturas</w:t>
            </w:r>
          </w:p>
          <w:p w:rsidR="00B95380" w:rsidRDefault="00B95380" w:rsidP="00331DE4">
            <w:pPr>
              <w:rPr>
                <w:sz w:val="16"/>
                <w:szCs w:val="16"/>
              </w:rPr>
            </w:pPr>
          </w:p>
          <w:p w:rsidR="00B95380" w:rsidRDefault="00B95380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Discusión en clase</w:t>
            </w:r>
          </w:p>
          <w:p w:rsidR="00B95380" w:rsidRDefault="00B95380" w:rsidP="00331DE4">
            <w:pPr>
              <w:rPr>
                <w:sz w:val="16"/>
                <w:szCs w:val="16"/>
              </w:rPr>
            </w:pPr>
          </w:p>
          <w:p w:rsidR="00B95380" w:rsidRDefault="00B95380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 de conceptos</w:t>
            </w:r>
          </w:p>
          <w:p w:rsidR="00B95380" w:rsidRDefault="00B95380" w:rsidP="00331DE4">
            <w:pPr>
              <w:rPr>
                <w:sz w:val="16"/>
                <w:szCs w:val="16"/>
              </w:rPr>
            </w:pPr>
          </w:p>
          <w:p w:rsidR="00B95380" w:rsidRDefault="00B95380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Mapa conceptual</w:t>
            </w:r>
          </w:p>
          <w:p w:rsidR="00B95380" w:rsidRDefault="00B95380" w:rsidP="00331DE4">
            <w:pPr>
              <w:rPr>
                <w:sz w:val="16"/>
                <w:szCs w:val="16"/>
              </w:rPr>
            </w:pPr>
          </w:p>
          <w:p w:rsidR="00B95380" w:rsidRDefault="00B95380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Práctica de Laboratorio y simulaciones</w:t>
            </w:r>
          </w:p>
          <w:p w:rsidR="00B95380" w:rsidRDefault="00B95380" w:rsidP="00331DE4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B95380" w:rsidRDefault="00B95380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Lecturas</w:t>
            </w:r>
          </w:p>
          <w:p w:rsidR="00B95380" w:rsidRDefault="00B95380" w:rsidP="00331DE4">
            <w:pPr>
              <w:rPr>
                <w:sz w:val="16"/>
                <w:szCs w:val="16"/>
              </w:rPr>
            </w:pPr>
          </w:p>
          <w:p w:rsidR="00B95380" w:rsidRDefault="00B95380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Discusión en clase</w:t>
            </w:r>
          </w:p>
          <w:p w:rsidR="00B95380" w:rsidRDefault="00B95380" w:rsidP="00331DE4">
            <w:pPr>
              <w:rPr>
                <w:sz w:val="16"/>
                <w:szCs w:val="16"/>
              </w:rPr>
            </w:pPr>
          </w:p>
          <w:p w:rsidR="00B95380" w:rsidRDefault="00B95380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 de conceptos</w:t>
            </w:r>
          </w:p>
          <w:p w:rsidR="00B95380" w:rsidRDefault="00B95380" w:rsidP="00331DE4">
            <w:pPr>
              <w:rPr>
                <w:sz w:val="16"/>
                <w:szCs w:val="16"/>
              </w:rPr>
            </w:pPr>
          </w:p>
          <w:p w:rsidR="00B95380" w:rsidRDefault="00B95380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Mapa conceptual</w:t>
            </w:r>
          </w:p>
          <w:p w:rsidR="00B95380" w:rsidRDefault="00B95380" w:rsidP="00331DE4">
            <w:pPr>
              <w:rPr>
                <w:sz w:val="16"/>
                <w:szCs w:val="16"/>
              </w:rPr>
            </w:pPr>
          </w:p>
          <w:p w:rsidR="00B95380" w:rsidRDefault="00B95380" w:rsidP="00331D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Ejercicios</w:t>
            </w:r>
          </w:p>
          <w:p w:rsidR="00B95380" w:rsidRDefault="00B95380" w:rsidP="00331DE4">
            <w:pPr>
              <w:rPr>
                <w:sz w:val="16"/>
                <w:szCs w:val="16"/>
              </w:rPr>
            </w:pPr>
          </w:p>
          <w:p w:rsidR="00B95380" w:rsidRDefault="00B95380" w:rsidP="00331DE4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Práctica de Laboratorio y simulaciones</w:t>
            </w:r>
          </w:p>
        </w:tc>
        <w:tc>
          <w:tcPr>
            <w:tcW w:w="3175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Exploración en la web</w:t>
            </w:r>
          </w:p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</w:p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Ilustraciones funcionales y/o construccionales</w:t>
            </w:r>
          </w:p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</w:p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Diagramas </w:t>
            </w:r>
          </w:p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</w:p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Registros</w:t>
            </w:r>
          </w:p>
          <w:p w:rsidR="00B95380" w:rsidRDefault="00B95380" w:rsidP="00331DE4">
            <w:pPr>
              <w:jc w:val="center"/>
              <w:rPr>
                <w:sz w:val="16"/>
                <w:szCs w:val="16"/>
              </w:rPr>
            </w:pPr>
          </w:p>
          <w:p w:rsidR="00B95380" w:rsidRDefault="00B95380" w:rsidP="00331DE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Simulación</w:t>
            </w:r>
          </w:p>
        </w:tc>
        <w:tc>
          <w:tcPr>
            <w:tcW w:w="1995" w:type="dxa"/>
            <w:vMerge w:val="restart"/>
            <w:tcBorders>
              <w:top w:val="single" w:sz="12" w:space="0" w:color="auto"/>
            </w:tcBorders>
            <w:noWrap/>
          </w:tcPr>
          <w:p w:rsidR="00B95380" w:rsidRDefault="00B95380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Bitácora de conocimiento</w:t>
            </w:r>
          </w:p>
          <w:p w:rsidR="00B95380" w:rsidRDefault="00B95380" w:rsidP="00083317">
            <w:pPr>
              <w:rPr>
                <w:sz w:val="16"/>
                <w:szCs w:val="16"/>
              </w:rPr>
            </w:pPr>
          </w:p>
          <w:p w:rsidR="00B95380" w:rsidRDefault="00B95380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 de cotejo</w:t>
            </w:r>
          </w:p>
          <w:p w:rsidR="00B95380" w:rsidRDefault="00B95380" w:rsidP="00083317">
            <w:pPr>
              <w:rPr>
                <w:sz w:val="16"/>
                <w:szCs w:val="16"/>
              </w:rPr>
            </w:pPr>
          </w:p>
          <w:p w:rsidR="00B95380" w:rsidRDefault="00B95380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Rúbrica para evaluar el desarrollo  de prácticas</w:t>
            </w:r>
          </w:p>
          <w:p w:rsidR="00B95380" w:rsidRDefault="00B95380" w:rsidP="00083317">
            <w:pPr>
              <w:rPr>
                <w:sz w:val="16"/>
                <w:szCs w:val="16"/>
              </w:rPr>
            </w:pPr>
          </w:p>
          <w:p w:rsidR="00B95380" w:rsidRDefault="00B95380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escrito y/o digital de lo realizado en clase, laboratorio y centro</w:t>
            </w:r>
          </w:p>
          <w:p w:rsidR="00B95380" w:rsidRPr="00431050" w:rsidRDefault="00B95380" w:rsidP="00331DE4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 w:val="restart"/>
            <w:tcBorders>
              <w:top w:val="single" w:sz="12" w:space="0" w:color="auto"/>
            </w:tcBorders>
            <w:noWrap/>
          </w:tcPr>
          <w:p w:rsidR="00B95380" w:rsidRDefault="00B95380" w:rsidP="00B9538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Presentación en computadora (material digitalizado)</w:t>
            </w:r>
          </w:p>
          <w:p w:rsidR="00B95380" w:rsidRDefault="00B95380" w:rsidP="00B95380">
            <w:pPr>
              <w:rPr>
                <w:sz w:val="18"/>
                <w:szCs w:val="20"/>
              </w:rPr>
            </w:pPr>
          </w:p>
          <w:p w:rsidR="00B95380" w:rsidRDefault="00B95380" w:rsidP="00B9538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Medios audiovisuales</w:t>
            </w:r>
          </w:p>
          <w:p w:rsidR="00B95380" w:rsidRDefault="00B95380" w:rsidP="00B95380">
            <w:pPr>
              <w:rPr>
                <w:rFonts w:cs="Times New Roman"/>
                <w:sz w:val="18"/>
                <w:szCs w:val="20"/>
              </w:rPr>
            </w:pPr>
          </w:p>
          <w:p w:rsidR="00B95380" w:rsidRDefault="00B95380" w:rsidP="00B9538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Software de simulación para circuitos Electrónico:   </w:t>
            </w:r>
            <w:r>
              <w:rPr>
                <w:color w:val="000000"/>
                <w:sz w:val="18"/>
                <w:szCs w:val="20"/>
              </w:rPr>
              <w:t xml:space="preserve">qucs, Multisim, SPICE, Proteus y </w:t>
            </w:r>
            <w:r>
              <w:rPr>
                <w:sz w:val="18"/>
                <w:szCs w:val="20"/>
              </w:rPr>
              <w:t>Matlab.</w:t>
            </w:r>
          </w:p>
          <w:p w:rsidR="00B95380" w:rsidRPr="00431050" w:rsidRDefault="00B95380" w:rsidP="00331DE4">
            <w:pPr>
              <w:rPr>
                <w:sz w:val="14"/>
                <w:lang w:val="es-MX"/>
              </w:rPr>
            </w:pPr>
          </w:p>
        </w:tc>
      </w:tr>
      <w:tr w:rsidR="00B95380">
        <w:trPr>
          <w:jc w:val="center"/>
        </w:trPr>
        <w:tc>
          <w:tcPr>
            <w:tcW w:w="276" w:type="dxa"/>
            <w:noWrap/>
          </w:tcPr>
          <w:p w:rsidR="00B95380" w:rsidRDefault="00B95380" w:rsidP="00331DE4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432" w:type="dxa"/>
            <w:noWrap/>
          </w:tcPr>
          <w:p w:rsidR="00B95380" w:rsidRDefault="00B95380" w:rsidP="00331DE4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B95380" w:rsidRPr="00BC7383" w:rsidRDefault="00B95380" w:rsidP="00331DE4">
            <w:pPr>
              <w:rPr>
                <w:rFonts w:eastAsia="Arial Unicode MS"/>
                <w:sz w:val="18"/>
                <w:szCs w:val="18"/>
              </w:rPr>
            </w:pPr>
            <w:r w:rsidRPr="00BC7383">
              <w:rPr>
                <w:rFonts w:eastAsia="Arial Unicode MS"/>
                <w:sz w:val="18"/>
                <w:szCs w:val="18"/>
              </w:rPr>
              <w:t>Impedancia y admitancia</w:t>
            </w:r>
          </w:p>
        </w:tc>
        <w:tc>
          <w:tcPr>
            <w:tcW w:w="1948" w:type="dxa"/>
            <w:vMerge/>
            <w:noWrap/>
            <w:vAlign w:val="center"/>
          </w:tcPr>
          <w:p w:rsidR="00B95380" w:rsidRPr="006776A0" w:rsidRDefault="00B95380" w:rsidP="00331DE4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B95380" w:rsidRDefault="00B95380" w:rsidP="00331DE4">
            <w:pPr>
              <w:jc w:val="center"/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B95380" w:rsidRDefault="00B95380" w:rsidP="00331DE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B95380" w:rsidRPr="00431050" w:rsidRDefault="00B95380" w:rsidP="00331DE4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B95380" w:rsidRPr="00431050" w:rsidRDefault="00B95380" w:rsidP="00331DE4">
            <w:pPr>
              <w:rPr>
                <w:sz w:val="14"/>
                <w:lang w:val="es-MX"/>
              </w:rPr>
            </w:pPr>
          </w:p>
        </w:tc>
      </w:tr>
      <w:tr w:rsidR="00B95380">
        <w:trPr>
          <w:jc w:val="center"/>
        </w:trPr>
        <w:tc>
          <w:tcPr>
            <w:tcW w:w="276" w:type="dxa"/>
            <w:noWrap/>
          </w:tcPr>
          <w:p w:rsidR="00B95380" w:rsidRDefault="00B95380" w:rsidP="00331DE4">
            <w:pPr>
              <w:jc w:val="center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432" w:type="dxa"/>
            <w:noWrap/>
          </w:tcPr>
          <w:p w:rsidR="00B95380" w:rsidRDefault="00B95380" w:rsidP="00331DE4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B95380" w:rsidRPr="00BC7383" w:rsidRDefault="00B95380" w:rsidP="00331DE4">
            <w:pPr>
              <w:rPr>
                <w:rFonts w:eastAsia="Arial Unicode MS"/>
                <w:sz w:val="18"/>
                <w:szCs w:val="18"/>
              </w:rPr>
            </w:pPr>
            <w:r w:rsidRPr="00BC7383">
              <w:rPr>
                <w:rFonts w:eastAsia="Arial Unicode MS"/>
                <w:sz w:val="18"/>
                <w:szCs w:val="18"/>
              </w:rPr>
              <w:t>Leyes de Kirchhoff en dominio de la frecuencia</w:t>
            </w:r>
          </w:p>
        </w:tc>
        <w:tc>
          <w:tcPr>
            <w:tcW w:w="1948" w:type="dxa"/>
            <w:vMerge/>
            <w:noWrap/>
            <w:vAlign w:val="center"/>
          </w:tcPr>
          <w:p w:rsidR="00B95380" w:rsidRPr="006776A0" w:rsidRDefault="00B95380" w:rsidP="00331DE4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B95380" w:rsidRDefault="00B95380" w:rsidP="00331DE4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B95380" w:rsidRDefault="00B95380" w:rsidP="00331DE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B95380" w:rsidRPr="00431050" w:rsidRDefault="00B95380" w:rsidP="00331DE4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B95380" w:rsidRPr="00431050" w:rsidRDefault="00B95380" w:rsidP="00331DE4">
            <w:pPr>
              <w:rPr>
                <w:sz w:val="14"/>
                <w:lang w:val="es-MX"/>
              </w:rPr>
            </w:pPr>
          </w:p>
        </w:tc>
      </w:tr>
      <w:tr w:rsidR="00B95380">
        <w:trPr>
          <w:jc w:val="center"/>
        </w:trPr>
        <w:tc>
          <w:tcPr>
            <w:tcW w:w="276" w:type="dxa"/>
            <w:noWrap/>
          </w:tcPr>
          <w:p w:rsidR="00B95380" w:rsidRDefault="00B95380" w:rsidP="00331DE4">
            <w:pPr>
              <w:jc w:val="center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432" w:type="dxa"/>
            <w:noWrap/>
          </w:tcPr>
          <w:p w:rsidR="00B95380" w:rsidRDefault="00B95380" w:rsidP="00331DE4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B95380" w:rsidRPr="00BC7383" w:rsidRDefault="00B95380" w:rsidP="00331DE4">
            <w:pPr>
              <w:rPr>
                <w:rFonts w:eastAsia="Arial Unicode MS"/>
                <w:sz w:val="18"/>
                <w:szCs w:val="18"/>
              </w:rPr>
            </w:pPr>
            <w:r w:rsidRPr="00BC7383">
              <w:rPr>
                <w:rFonts w:eastAsia="Arial Unicode MS"/>
                <w:sz w:val="18"/>
                <w:szCs w:val="18"/>
              </w:rPr>
              <w:t>Aplicaciones y simulación (Lab)</w:t>
            </w:r>
          </w:p>
        </w:tc>
        <w:tc>
          <w:tcPr>
            <w:tcW w:w="1948" w:type="dxa"/>
            <w:vMerge/>
            <w:noWrap/>
            <w:vAlign w:val="center"/>
          </w:tcPr>
          <w:p w:rsidR="00B95380" w:rsidRDefault="00B95380" w:rsidP="00331DE4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B95380" w:rsidRDefault="00B95380" w:rsidP="00331DE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B95380" w:rsidRDefault="00B95380" w:rsidP="00331DE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B95380" w:rsidRPr="00431050" w:rsidRDefault="00B95380" w:rsidP="00331DE4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B95380" w:rsidRPr="00431050" w:rsidRDefault="00B95380" w:rsidP="00331DE4">
            <w:pPr>
              <w:rPr>
                <w:sz w:val="14"/>
                <w:lang w:val="es-MX"/>
              </w:rPr>
            </w:pPr>
          </w:p>
        </w:tc>
      </w:tr>
      <w:tr w:rsidR="00B95380">
        <w:trPr>
          <w:jc w:val="center"/>
        </w:trPr>
        <w:tc>
          <w:tcPr>
            <w:tcW w:w="276" w:type="dxa"/>
            <w:noWrap/>
          </w:tcPr>
          <w:p w:rsidR="00B95380" w:rsidRDefault="00B95380" w:rsidP="00331DE4">
            <w:pPr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432" w:type="dxa"/>
            <w:noWrap/>
          </w:tcPr>
          <w:p w:rsidR="00B95380" w:rsidRDefault="00B95380" w:rsidP="00331DE4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B95380" w:rsidRPr="00BC7383" w:rsidRDefault="00B95380" w:rsidP="00331DE4">
            <w:pPr>
              <w:rPr>
                <w:rFonts w:eastAsia="Arial Unicode MS"/>
                <w:sz w:val="18"/>
                <w:szCs w:val="18"/>
              </w:rPr>
            </w:pPr>
            <w:r w:rsidRPr="00BC7383">
              <w:rPr>
                <w:rFonts w:eastAsia="Arial Unicode MS"/>
                <w:sz w:val="18"/>
                <w:szCs w:val="18"/>
              </w:rPr>
              <w:t>Análisis senoidal</w:t>
            </w:r>
          </w:p>
        </w:tc>
        <w:tc>
          <w:tcPr>
            <w:tcW w:w="1948" w:type="dxa"/>
            <w:vMerge/>
            <w:noWrap/>
            <w:vAlign w:val="center"/>
          </w:tcPr>
          <w:p w:rsidR="00B95380" w:rsidRPr="006776A0" w:rsidRDefault="00B95380" w:rsidP="00331DE4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B95380" w:rsidRDefault="00B95380" w:rsidP="00331DE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B95380" w:rsidRDefault="00B95380" w:rsidP="00331DE4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B95380" w:rsidRPr="00431050" w:rsidRDefault="00B95380" w:rsidP="00331DE4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B95380" w:rsidRPr="00431050" w:rsidRDefault="00B95380" w:rsidP="00331DE4">
            <w:pPr>
              <w:rPr>
                <w:sz w:val="14"/>
                <w:lang w:val="es-MX"/>
              </w:rPr>
            </w:pPr>
          </w:p>
        </w:tc>
      </w:tr>
      <w:tr w:rsidR="00B95380">
        <w:trPr>
          <w:jc w:val="center"/>
        </w:trPr>
        <w:tc>
          <w:tcPr>
            <w:tcW w:w="276" w:type="dxa"/>
            <w:noWrap/>
          </w:tcPr>
          <w:p w:rsidR="00B95380" w:rsidRDefault="00B95380" w:rsidP="00331DE4">
            <w:pPr>
              <w:jc w:val="center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432" w:type="dxa"/>
            <w:noWrap/>
          </w:tcPr>
          <w:p w:rsidR="00B95380" w:rsidRDefault="00B95380" w:rsidP="00331DE4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B95380" w:rsidRPr="00BC7383" w:rsidRDefault="00B95380" w:rsidP="00331DE4">
            <w:pPr>
              <w:rPr>
                <w:rFonts w:eastAsia="Arial Unicode MS"/>
                <w:sz w:val="18"/>
                <w:szCs w:val="18"/>
              </w:rPr>
            </w:pPr>
            <w:r w:rsidRPr="00BC7383">
              <w:rPr>
                <w:rFonts w:eastAsia="Arial Unicode MS"/>
                <w:sz w:val="18"/>
                <w:szCs w:val="18"/>
              </w:rPr>
              <w:t>Aplicaciones y simulación (Lab)</w:t>
            </w:r>
          </w:p>
        </w:tc>
        <w:tc>
          <w:tcPr>
            <w:tcW w:w="1948" w:type="dxa"/>
            <w:vMerge/>
            <w:noWrap/>
            <w:vAlign w:val="center"/>
          </w:tcPr>
          <w:p w:rsidR="00B95380" w:rsidRDefault="00B95380" w:rsidP="00331DE4">
            <w:pPr>
              <w:rPr>
                <w:rFonts w:eastAsia="Arial Unicode MS"/>
                <w:sz w:val="14"/>
              </w:rPr>
            </w:pPr>
          </w:p>
        </w:tc>
        <w:tc>
          <w:tcPr>
            <w:tcW w:w="3058" w:type="dxa"/>
            <w:vMerge/>
            <w:noWrap/>
          </w:tcPr>
          <w:p w:rsidR="00B95380" w:rsidRDefault="00B95380" w:rsidP="00331DE4">
            <w:pPr>
              <w:rPr>
                <w:sz w:val="14"/>
              </w:rPr>
            </w:pPr>
          </w:p>
        </w:tc>
        <w:tc>
          <w:tcPr>
            <w:tcW w:w="3175" w:type="dxa"/>
            <w:vMerge/>
            <w:noWrap/>
          </w:tcPr>
          <w:p w:rsidR="00B95380" w:rsidRDefault="00B95380" w:rsidP="00331DE4">
            <w:pPr>
              <w:rPr>
                <w:sz w:val="14"/>
              </w:rPr>
            </w:pPr>
          </w:p>
        </w:tc>
        <w:tc>
          <w:tcPr>
            <w:tcW w:w="1995" w:type="dxa"/>
            <w:vMerge/>
            <w:noWrap/>
          </w:tcPr>
          <w:p w:rsidR="00B95380" w:rsidRDefault="00B95380" w:rsidP="00331DE4">
            <w:pPr>
              <w:rPr>
                <w:sz w:val="14"/>
              </w:rPr>
            </w:pPr>
          </w:p>
        </w:tc>
        <w:tc>
          <w:tcPr>
            <w:tcW w:w="1575" w:type="dxa"/>
            <w:vMerge/>
            <w:noWrap/>
          </w:tcPr>
          <w:p w:rsidR="00B95380" w:rsidRPr="00431050" w:rsidRDefault="00B95380" w:rsidP="00331DE4">
            <w:pPr>
              <w:rPr>
                <w:sz w:val="14"/>
                <w:lang w:val="es-MX"/>
              </w:rPr>
            </w:pPr>
          </w:p>
        </w:tc>
      </w:tr>
    </w:tbl>
    <w:p w:rsidR="00817100" w:rsidRDefault="00817100"/>
    <w:p w:rsidR="002235F7" w:rsidRDefault="002235F7"/>
    <w:p w:rsidR="002235F7" w:rsidRDefault="002235F7"/>
    <w:p w:rsidR="002235F7" w:rsidRDefault="002235F7"/>
    <w:p w:rsidR="002235F7" w:rsidRDefault="002235F7"/>
    <w:p w:rsidR="002235F7" w:rsidRDefault="002235F7"/>
    <w:p w:rsidR="002235F7" w:rsidRDefault="002235F7"/>
    <w:p w:rsidR="002235F7" w:rsidRDefault="002235F7"/>
    <w:p w:rsidR="002235F7" w:rsidRDefault="002235F7"/>
    <w:p w:rsidR="002235F7" w:rsidRDefault="002235F7"/>
    <w:p w:rsidR="002235F7" w:rsidRDefault="002235F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57"/>
        <w:gridCol w:w="2257"/>
      </w:tblGrid>
      <w:tr w:rsidR="002235F7">
        <w:trPr>
          <w:trHeight w:val="616"/>
        </w:trPr>
        <w:tc>
          <w:tcPr>
            <w:tcW w:w="15660" w:type="dxa"/>
            <w:gridSpan w:val="2"/>
            <w:tcBorders>
              <w:bottom w:val="single" w:sz="4" w:space="0" w:color="auto"/>
            </w:tcBorders>
            <w:vAlign w:val="center"/>
          </w:tcPr>
          <w:p w:rsidR="002235F7" w:rsidRDefault="00AF62C8" w:rsidP="00AF62C8">
            <w:r>
              <w:rPr>
                <w:b/>
              </w:rPr>
              <w:t xml:space="preserve">Unidad 4. </w:t>
            </w:r>
            <w:r w:rsidRPr="00AF62C8">
              <w:rPr>
                <w:b/>
              </w:rPr>
              <w:t>Análisis y simulación de circuitos con señales cuadrada, triangular e impulso</w:t>
            </w:r>
          </w:p>
        </w:tc>
      </w:tr>
      <w:tr w:rsidR="002235F7">
        <w:tc>
          <w:tcPr>
            <w:tcW w:w="1566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235F7" w:rsidRDefault="002235F7" w:rsidP="00384776"/>
        </w:tc>
      </w:tr>
      <w:tr w:rsidR="002235F7">
        <w:trPr>
          <w:trHeight w:val="1011"/>
        </w:trPr>
        <w:tc>
          <w:tcPr>
            <w:tcW w:w="13320" w:type="dxa"/>
            <w:tcBorders>
              <w:right w:val="nil"/>
            </w:tcBorders>
          </w:tcPr>
          <w:p w:rsidR="002235F7" w:rsidRPr="0043449F" w:rsidRDefault="002235F7" w:rsidP="00384776">
            <w:pPr>
              <w:rPr>
                <w:b/>
              </w:rPr>
            </w:pPr>
            <w:r>
              <w:rPr>
                <w:b/>
              </w:rPr>
              <w:t>OBJETIVO ESPECÍFICO POR UNIDAD:</w:t>
            </w:r>
            <w:r w:rsidR="0043449F">
              <w:rPr>
                <w:b/>
              </w:rPr>
              <w:t xml:space="preserve"> </w:t>
            </w:r>
            <w:r w:rsidR="0043449F" w:rsidRPr="0043449F">
              <w:t>Se</w:t>
            </w:r>
            <w:r w:rsidR="0043449F">
              <w:rPr>
                <w:b/>
              </w:rPr>
              <w:t xml:space="preserve"> i</w:t>
            </w:r>
            <w:r w:rsidR="0043449F">
              <w:t xml:space="preserve">dentifica </w:t>
            </w:r>
            <w:r w:rsidR="0043449F" w:rsidRPr="0043449F">
              <w:t>el comportamiento de las redes eléctricas a partir de excitaciones no senoidales ni exponenciales (formas de onda cuadrada triangulares, etc.), con el fin de demostrar su funcionamiento y aplicación correcta en circuitos</w:t>
            </w:r>
            <w:r w:rsidR="0043449F">
              <w:t>.</w:t>
            </w:r>
          </w:p>
        </w:tc>
        <w:tc>
          <w:tcPr>
            <w:tcW w:w="2340" w:type="dxa"/>
            <w:tcBorders>
              <w:left w:val="nil"/>
            </w:tcBorders>
          </w:tcPr>
          <w:p w:rsidR="002235F7" w:rsidRDefault="002235F7" w:rsidP="00384776">
            <w:pPr>
              <w:jc w:val="center"/>
              <w:rPr>
                <w:b/>
              </w:rPr>
            </w:pPr>
            <w:r>
              <w:rPr>
                <w:b/>
              </w:rPr>
              <w:t>HORAS: 9</w:t>
            </w:r>
          </w:p>
          <w:p w:rsidR="002235F7" w:rsidRDefault="002235F7" w:rsidP="00384776">
            <w:pPr>
              <w:jc w:val="center"/>
              <w:rPr>
                <w:b/>
              </w:rPr>
            </w:pPr>
            <w:r>
              <w:rPr>
                <w:bCs/>
                <w:szCs w:val="22"/>
              </w:rPr>
              <w:t>CD</w:t>
            </w:r>
            <w:r>
              <w:rPr>
                <w:b/>
                <w:szCs w:val="22"/>
              </w:rPr>
              <w:t xml:space="preserve"> 3 / 3 </w:t>
            </w:r>
            <w:r>
              <w:rPr>
                <w:bCs/>
                <w:szCs w:val="22"/>
              </w:rPr>
              <w:t>AAI</w:t>
            </w:r>
          </w:p>
        </w:tc>
      </w:tr>
    </w:tbl>
    <w:p w:rsidR="00817100" w:rsidRDefault="00817100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000" w:firstRow="0" w:lastRow="0" w:firstColumn="0" w:lastColumn="0" w:noHBand="0" w:noVBand="0"/>
      </w:tblPr>
      <w:tblGrid>
        <w:gridCol w:w="276"/>
        <w:gridCol w:w="432"/>
        <w:gridCol w:w="2361"/>
        <w:gridCol w:w="1948"/>
        <w:gridCol w:w="3058"/>
        <w:gridCol w:w="3175"/>
        <w:gridCol w:w="1995"/>
        <w:gridCol w:w="1575"/>
      </w:tblGrid>
      <w:tr w:rsidR="002235F7">
        <w:trPr>
          <w:cantSplit/>
          <w:trHeight w:val="691"/>
          <w:tblHeader/>
          <w:jc w:val="center"/>
        </w:trPr>
        <w:tc>
          <w:tcPr>
            <w:tcW w:w="276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85" w:type="dxa"/>
              <w:bottom w:w="85" w:type="dxa"/>
            </w:tcMar>
            <w:textDirection w:val="btLr"/>
            <w:vAlign w:val="center"/>
          </w:tcPr>
          <w:p w:rsidR="002235F7" w:rsidRDefault="002235F7" w:rsidP="00384776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SESIÓN</w:t>
            </w:r>
          </w:p>
        </w:tc>
        <w:tc>
          <w:tcPr>
            <w:tcW w:w="43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textDirection w:val="btLr"/>
            <w:vAlign w:val="center"/>
          </w:tcPr>
          <w:p w:rsidR="002235F7" w:rsidRDefault="002235F7" w:rsidP="00384776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HORAS DE LA SESIÓN</w:t>
            </w:r>
          </w:p>
        </w:tc>
        <w:tc>
          <w:tcPr>
            <w:tcW w:w="2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DESGLOSE DE</w:t>
            </w:r>
          </w:p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TEMAS Y SUBTEMAS</w:t>
            </w:r>
          </w:p>
        </w:tc>
        <w:tc>
          <w:tcPr>
            <w:tcW w:w="194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ESTRATEGIAS DE ENSEÑANZA</w:t>
            </w:r>
          </w:p>
        </w:tc>
        <w:tc>
          <w:tcPr>
            <w:tcW w:w="305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CON DOCENTE</w:t>
            </w:r>
          </w:p>
        </w:tc>
        <w:tc>
          <w:tcPr>
            <w:tcW w:w="31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</w:p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INDEPENDIENTES</w:t>
            </w:r>
          </w:p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</w:p>
        </w:tc>
        <w:tc>
          <w:tcPr>
            <w:tcW w:w="19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ESTRATEGIAS DE EVALUACIÓN </w:t>
            </w:r>
          </w:p>
        </w:tc>
        <w:tc>
          <w:tcPr>
            <w:tcW w:w="1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RECURSOS DIDÁCTICOS</w:t>
            </w:r>
          </w:p>
        </w:tc>
      </w:tr>
      <w:tr w:rsidR="001120EC">
        <w:trPr>
          <w:jc w:val="center"/>
        </w:trPr>
        <w:tc>
          <w:tcPr>
            <w:tcW w:w="276" w:type="dxa"/>
            <w:tcBorders>
              <w:top w:val="single" w:sz="12" w:space="0" w:color="auto"/>
            </w:tcBorders>
            <w:noWrap/>
          </w:tcPr>
          <w:p w:rsidR="001120EC" w:rsidRDefault="001120EC" w:rsidP="00384776">
            <w:pPr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32" w:type="dxa"/>
            <w:tcBorders>
              <w:top w:val="single" w:sz="12" w:space="0" w:color="auto"/>
            </w:tcBorders>
            <w:noWrap/>
          </w:tcPr>
          <w:p w:rsidR="001120EC" w:rsidRDefault="001120EC" w:rsidP="00384776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tcBorders>
              <w:top w:val="single" w:sz="12" w:space="0" w:color="auto"/>
            </w:tcBorders>
            <w:noWrap/>
            <w:vAlign w:val="center"/>
          </w:tcPr>
          <w:p w:rsidR="001120EC" w:rsidRPr="00EA2BD0" w:rsidRDefault="001120EC" w:rsidP="002235F7">
            <w:pPr>
              <w:rPr>
                <w:rFonts w:eastAsia="Arial Unicode MS"/>
                <w:sz w:val="18"/>
                <w:szCs w:val="18"/>
              </w:rPr>
            </w:pPr>
            <w:r w:rsidRPr="00EA2BD0">
              <w:rPr>
                <w:rFonts w:eastAsia="Arial Unicode MS"/>
                <w:sz w:val="18"/>
                <w:szCs w:val="18"/>
              </w:rPr>
              <w:t>Transformada de Fourier (señales aperiódicas)</w:t>
            </w:r>
          </w:p>
          <w:p w:rsidR="001120EC" w:rsidRPr="00EA2BD0" w:rsidRDefault="001120EC" w:rsidP="002235F7">
            <w:pPr>
              <w:rPr>
                <w:rFonts w:eastAsia="Arial Unicode MS"/>
                <w:sz w:val="18"/>
                <w:szCs w:val="18"/>
              </w:rPr>
            </w:pPr>
            <w:r w:rsidRPr="00EA2BD0">
              <w:rPr>
                <w:rFonts w:eastAsia="Arial Unicode MS"/>
                <w:sz w:val="18"/>
                <w:szCs w:val="18"/>
              </w:rPr>
              <w:t>Propiedades de las señales</w:t>
            </w:r>
          </w:p>
        </w:tc>
        <w:tc>
          <w:tcPr>
            <w:tcW w:w="1948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1120EC" w:rsidRDefault="001120EC" w:rsidP="00824F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Aprendizaje centrado en la solución de problemas auténticos</w:t>
            </w:r>
          </w:p>
          <w:p w:rsidR="001120EC" w:rsidRDefault="001120EC" w:rsidP="00824F66">
            <w:pPr>
              <w:rPr>
                <w:sz w:val="16"/>
                <w:szCs w:val="16"/>
              </w:rPr>
            </w:pPr>
          </w:p>
          <w:p w:rsidR="001120EC" w:rsidRDefault="001120EC" w:rsidP="00824F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Lecturas</w:t>
            </w:r>
          </w:p>
          <w:p w:rsidR="001120EC" w:rsidRDefault="001120EC" w:rsidP="00824F66">
            <w:pPr>
              <w:rPr>
                <w:sz w:val="16"/>
                <w:szCs w:val="16"/>
              </w:rPr>
            </w:pPr>
          </w:p>
          <w:p w:rsidR="001120EC" w:rsidRDefault="001120EC" w:rsidP="00824F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Discusión en clase</w:t>
            </w:r>
          </w:p>
          <w:p w:rsidR="001120EC" w:rsidRDefault="001120EC" w:rsidP="00824F66">
            <w:pPr>
              <w:rPr>
                <w:sz w:val="16"/>
                <w:szCs w:val="16"/>
              </w:rPr>
            </w:pPr>
          </w:p>
          <w:p w:rsidR="001120EC" w:rsidRDefault="001120EC" w:rsidP="00824F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 de conceptos</w:t>
            </w:r>
          </w:p>
          <w:p w:rsidR="001120EC" w:rsidRDefault="001120EC" w:rsidP="00824F66">
            <w:pPr>
              <w:rPr>
                <w:sz w:val="16"/>
                <w:szCs w:val="16"/>
              </w:rPr>
            </w:pPr>
          </w:p>
          <w:p w:rsidR="001120EC" w:rsidRDefault="001120EC" w:rsidP="00824F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Mapa conceptual</w:t>
            </w:r>
          </w:p>
          <w:p w:rsidR="001120EC" w:rsidRDefault="001120EC" w:rsidP="00824F66">
            <w:pPr>
              <w:rPr>
                <w:sz w:val="16"/>
                <w:szCs w:val="16"/>
              </w:rPr>
            </w:pPr>
          </w:p>
          <w:p w:rsidR="001120EC" w:rsidRDefault="001120EC" w:rsidP="00824F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Práctica de Laboratorio y simulaciones</w:t>
            </w:r>
          </w:p>
          <w:p w:rsidR="001120EC" w:rsidRDefault="001120EC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1120EC" w:rsidRDefault="001120EC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Lecturas</w:t>
            </w:r>
          </w:p>
          <w:p w:rsidR="001120EC" w:rsidRDefault="001120EC" w:rsidP="002562C7">
            <w:pPr>
              <w:rPr>
                <w:sz w:val="16"/>
                <w:szCs w:val="16"/>
              </w:rPr>
            </w:pPr>
          </w:p>
          <w:p w:rsidR="001120EC" w:rsidRDefault="001120EC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Discusión en clase</w:t>
            </w:r>
          </w:p>
          <w:p w:rsidR="001120EC" w:rsidRDefault="001120EC" w:rsidP="002562C7">
            <w:pPr>
              <w:rPr>
                <w:sz w:val="16"/>
                <w:szCs w:val="16"/>
              </w:rPr>
            </w:pPr>
          </w:p>
          <w:p w:rsidR="001120EC" w:rsidRDefault="001120EC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 de conceptos</w:t>
            </w:r>
          </w:p>
          <w:p w:rsidR="001120EC" w:rsidRDefault="001120EC" w:rsidP="002562C7">
            <w:pPr>
              <w:rPr>
                <w:sz w:val="16"/>
                <w:szCs w:val="16"/>
              </w:rPr>
            </w:pPr>
          </w:p>
          <w:p w:rsidR="001120EC" w:rsidRDefault="001120EC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Mapa conceptual</w:t>
            </w:r>
          </w:p>
          <w:p w:rsidR="001120EC" w:rsidRDefault="001120EC" w:rsidP="002562C7">
            <w:pPr>
              <w:rPr>
                <w:sz w:val="16"/>
                <w:szCs w:val="16"/>
              </w:rPr>
            </w:pPr>
          </w:p>
          <w:p w:rsidR="001120EC" w:rsidRDefault="001120EC" w:rsidP="00256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Ejercicios</w:t>
            </w:r>
          </w:p>
          <w:p w:rsidR="001120EC" w:rsidRDefault="001120EC" w:rsidP="002562C7">
            <w:pPr>
              <w:rPr>
                <w:sz w:val="16"/>
                <w:szCs w:val="16"/>
              </w:rPr>
            </w:pPr>
          </w:p>
          <w:p w:rsidR="001120EC" w:rsidRDefault="001120EC" w:rsidP="002562C7">
            <w:pPr>
              <w:rPr>
                <w:rFonts w:eastAsia="Arial Unicode MS"/>
                <w:sz w:val="14"/>
                <w:szCs w:val="16"/>
              </w:rPr>
            </w:pPr>
            <w:r>
              <w:rPr>
                <w:sz w:val="16"/>
                <w:szCs w:val="16"/>
              </w:rPr>
              <w:t>Práctica de Laboratorio y simulaciones</w:t>
            </w:r>
          </w:p>
        </w:tc>
        <w:tc>
          <w:tcPr>
            <w:tcW w:w="3175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1120EC" w:rsidRDefault="001120EC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Exploración en la web</w:t>
            </w:r>
          </w:p>
          <w:p w:rsidR="001120EC" w:rsidRDefault="001120EC" w:rsidP="00331DE4">
            <w:pPr>
              <w:jc w:val="center"/>
              <w:rPr>
                <w:sz w:val="16"/>
                <w:szCs w:val="16"/>
              </w:rPr>
            </w:pPr>
          </w:p>
          <w:p w:rsidR="001120EC" w:rsidRDefault="001120EC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Ilustraciones funcionales y/o construccionales</w:t>
            </w:r>
          </w:p>
          <w:p w:rsidR="001120EC" w:rsidRDefault="001120EC" w:rsidP="00331DE4">
            <w:pPr>
              <w:jc w:val="center"/>
              <w:rPr>
                <w:sz w:val="16"/>
                <w:szCs w:val="16"/>
              </w:rPr>
            </w:pPr>
          </w:p>
          <w:p w:rsidR="001120EC" w:rsidRDefault="001120EC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Diagramas </w:t>
            </w:r>
          </w:p>
          <w:p w:rsidR="001120EC" w:rsidRDefault="001120EC" w:rsidP="00331DE4">
            <w:pPr>
              <w:jc w:val="center"/>
              <w:rPr>
                <w:sz w:val="16"/>
                <w:szCs w:val="16"/>
              </w:rPr>
            </w:pPr>
          </w:p>
          <w:p w:rsidR="001120EC" w:rsidRDefault="001120EC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Registros</w:t>
            </w:r>
          </w:p>
          <w:p w:rsidR="001120EC" w:rsidRDefault="001120EC" w:rsidP="00331DE4">
            <w:pPr>
              <w:jc w:val="center"/>
              <w:rPr>
                <w:sz w:val="16"/>
                <w:szCs w:val="16"/>
              </w:rPr>
            </w:pPr>
          </w:p>
          <w:p w:rsidR="001120EC" w:rsidRDefault="001120EC" w:rsidP="00331DE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Simulación</w:t>
            </w:r>
          </w:p>
        </w:tc>
        <w:tc>
          <w:tcPr>
            <w:tcW w:w="1995" w:type="dxa"/>
            <w:vMerge w:val="restart"/>
            <w:tcBorders>
              <w:top w:val="single" w:sz="12" w:space="0" w:color="auto"/>
            </w:tcBorders>
            <w:noWrap/>
          </w:tcPr>
          <w:p w:rsidR="001120EC" w:rsidRDefault="001120EC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Bitácora de conocimiento</w:t>
            </w:r>
          </w:p>
          <w:p w:rsidR="001120EC" w:rsidRDefault="001120EC" w:rsidP="00083317">
            <w:pPr>
              <w:rPr>
                <w:sz w:val="16"/>
                <w:szCs w:val="16"/>
              </w:rPr>
            </w:pPr>
          </w:p>
          <w:p w:rsidR="001120EC" w:rsidRDefault="001120EC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 de cotejo</w:t>
            </w:r>
          </w:p>
          <w:p w:rsidR="001120EC" w:rsidRDefault="001120EC" w:rsidP="00083317">
            <w:pPr>
              <w:rPr>
                <w:sz w:val="16"/>
                <w:szCs w:val="16"/>
              </w:rPr>
            </w:pPr>
          </w:p>
          <w:p w:rsidR="001120EC" w:rsidRDefault="001120EC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Rúbrica para evaluar el desarrollo  de prácticas</w:t>
            </w:r>
          </w:p>
          <w:p w:rsidR="001120EC" w:rsidRDefault="001120EC" w:rsidP="00083317">
            <w:pPr>
              <w:rPr>
                <w:sz w:val="16"/>
                <w:szCs w:val="16"/>
              </w:rPr>
            </w:pPr>
          </w:p>
          <w:p w:rsidR="001120EC" w:rsidRDefault="001120EC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escrito y/o digital de lo realizado en clase, laboratorio y centro</w:t>
            </w:r>
          </w:p>
          <w:p w:rsidR="001120EC" w:rsidRPr="00431050" w:rsidRDefault="001120EC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 w:val="restart"/>
            <w:tcBorders>
              <w:top w:val="single" w:sz="12" w:space="0" w:color="auto"/>
            </w:tcBorders>
            <w:noWrap/>
          </w:tcPr>
          <w:p w:rsidR="001120EC" w:rsidRDefault="001120EC" w:rsidP="001120E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Presentación en computadora (material digitalizado)</w:t>
            </w:r>
          </w:p>
          <w:p w:rsidR="001120EC" w:rsidRDefault="001120EC" w:rsidP="001120EC">
            <w:pPr>
              <w:rPr>
                <w:sz w:val="18"/>
                <w:szCs w:val="20"/>
              </w:rPr>
            </w:pPr>
          </w:p>
          <w:p w:rsidR="001120EC" w:rsidRDefault="001120EC" w:rsidP="001120E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Medios audiovisuales</w:t>
            </w:r>
          </w:p>
          <w:p w:rsidR="001120EC" w:rsidRDefault="001120EC" w:rsidP="001120EC">
            <w:pPr>
              <w:rPr>
                <w:rFonts w:cs="Times New Roman"/>
                <w:sz w:val="18"/>
                <w:szCs w:val="20"/>
              </w:rPr>
            </w:pPr>
          </w:p>
          <w:p w:rsidR="001120EC" w:rsidRDefault="001120EC" w:rsidP="001120E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Software de simulación para circuitos Electrónico:   </w:t>
            </w:r>
            <w:r>
              <w:rPr>
                <w:color w:val="000000"/>
                <w:sz w:val="18"/>
                <w:szCs w:val="20"/>
              </w:rPr>
              <w:t xml:space="preserve">qucs, Multisim, SPICE, Proteus y </w:t>
            </w:r>
            <w:r>
              <w:rPr>
                <w:sz w:val="18"/>
                <w:szCs w:val="20"/>
              </w:rPr>
              <w:t>Matlab.</w:t>
            </w:r>
          </w:p>
          <w:p w:rsidR="001120EC" w:rsidRPr="00431050" w:rsidRDefault="001120EC" w:rsidP="00384776">
            <w:pPr>
              <w:rPr>
                <w:sz w:val="14"/>
                <w:lang w:val="es-MX"/>
              </w:rPr>
            </w:pPr>
          </w:p>
        </w:tc>
      </w:tr>
      <w:tr w:rsidR="001120EC">
        <w:trPr>
          <w:jc w:val="center"/>
        </w:trPr>
        <w:tc>
          <w:tcPr>
            <w:tcW w:w="276" w:type="dxa"/>
            <w:noWrap/>
          </w:tcPr>
          <w:p w:rsidR="001120EC" w:rsidRDefault="001120EC" w:rsidP="00B55F5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432" w:type="dxa"/>
            <w:noWrap/>
          </w:tcPr>
          <w:p w:rsidR="001120EC" w:rsidRDefault="001120EC" w:rsidP="00B55F5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1120EC" w:rsidRPr="00EA2BD0" w:rsidRDefault="001120EC" w:rsidP="00B55F5E">
            <w:pPr>
              <w:rPr>
                <w:rFonts w:eastAsia="Arial Unicode MS"/>
                <w:sz w:val="18"/>
                <w:szCs w:val="18"/>
              </w:rPr>
            </w:pPr>
            <w:r w:rsidRPr="00EA2BD0">
              <w:rPr>
                <w:rFonts w:eastAsia="Arial Unicode MS"/>
                <w:sz w:val="18"/>
                <w:szCs w:val="18"/>
              </w:rPr>
              <w:t>Relación tiempo/frecuencia</w:t>
            </w:r>
          </w:p>
        </w:tc>
        <w:tc>
          <w:tcPr>
            <w:tcW w:w="1948" w:type="dxa"/>
            <w:vMerge/>
            <w:noWrap/>
            <w:vAlign w:val="center"/>
          </w:tcPr>
          <w:p w:rsidR="001120EC" w:rsidRPr="006776A0" w:rsidRDefault="001120EC" w:rsidP="00B55F5E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1120EC" w:rsidRDefault="001120EC" w:rsidP="00B55F5E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1120EC" w:rsidRDefault="001120EC" w:rsidP="00B55F5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1120EC" w:rsidRPr="00431050" w:rsidRDefault="001120EC" w:rsidP="00B55F5E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1120EC" w:rsidRPr="00431050" w:rsidRDefault="001120EC" w:rsidP="00B55F5E">
            <w:pPr>
              <w:rPr>
                <w:sz w:val="14"/>
                <w:lang w:val="es-MX"/>
              </w:rPr>
            </w:pPr>
          </w:p>
        </w:tc>
      </w:tr>
      <w:tr w:rsidR="001120EC">
        <w:trPr>
          <w:jc w:val="center"/>
        </w:trPr>
        <w:tc>
          <w:tcPr>
            <w:tcW w:w="276" w:type="dxa"/>
            <w:noWrap/>
          </w:tcPr>
          <w:p w:rsidR="001120EC" w:rsidRDefault="001120EC" w:rsidP="00B55F5E">
            <w:pPr>
              <w:jc w:val="center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432" w:type="dxa"/>
            <w:noWrap/>
          </w:tcPr>
          <w:p w:rsidR="001120EC" w:rsidRDefault="001120EC" w:rsidP="00B55F5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1120EC" w:rsidRPr="00EA2BD0" w:rsidRDefault="001120EC" w:rsidP="00B55F5E">
            <w:pPr>
              <w:rPr>
                <w:rFonts w:eastAsia="Arial Unicode MS"/>
                <w:sz w:val="18"/>
                <w:szCs w:val="18"/>
              </w:rPr>
            </w:pPr>
            <w:r w:rsidRPr="00EA2BD0">
              <w:rPr>
                <w:rFonts w:eastAsia="Arial Unicode MS"/>
                <w:sz w:val="18"/>
                <w:szCs w:val="18"/>
              </w:rPr>
              <w:t>Series y transformadas de Fourier para señales periódicas</w:t>
            </w:r>
          </w:p>
        </w:tc>
        <w:tc>
          <w:tcPr>
            <w:tcW w:w="1948" w:type="dxa"/>
            <w:vMerge/>
            <w:noWrap/>
            <w:vAlign w:val="center"/>
          </w:tcPr>
          <w:p w:rsidR="001120EC" w:rsidRDefault="001120EC" w:rsidP="00B55F5E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1120EC" w:rsidRDefault="001120EC" w:rsidP="00B55F5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1120EC" w:rsidRDefault="001120EC" w:rsidP="00B55F5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1120EC" w:rsidRPr="00431050" w:rsidRDefault="001120EC" w:rsidP="00B55F5E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1120EC" w:rsidRPr="00431050" w:rsidRDefault="001120EC" w:rsidP="00B55F5E">
            <w:pPr>
              <w:rPr>
                <w:sz w:val="14"/>
                <w:lang w:val="es-MX"/>
              </w:rPr>
            </w:pPr>
          </w:p>
        </w:tc>
      </w:tr>
      <w:tr w:rsidR="001120EC">
        <w:trPr>
          <w:jc w:val="center"/>
        </w:trPr>
        <w:tc>
          <w:tcPr>
            <w:tcW w:w="276" w:type="dxa"/>
            <w:noWrap/>
          </w:tcPr>
          <w:p w:rsidR="001120EC" w:rsidRDefault="001120EC" w:rsidP="00B55F5E">
            <w:pPr>
              <w:jc w:val="center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432" w:type="dxa"/>
            <w:noWrap/>
          </w:tcPr>
          <w:p w:rsidR="001120EC" w:rsidRDefault="001120EC" w:rsidP="00B55F5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1120EC" w:rsidRPr="00EA2BD0" w:rsidRDefault="001120EC" w:rsidP="00B55F5E">
            <w:pPr>
              <w:rPr>
                <w:rFonts w:eastAsia="Arial Unicode MS"/>
                <w:sz w:val="18"/>
                <w:szCs w:val="18"/>
                <w:lang w:val="en-US"/>
              </w:rPr>
            </w:pPr>
            <w:r w:rsidRPr="00EA2BD0">
              <w:rPr>
                <w:rFonts w:eastAsia="Arial Unicode MS"/>
                <w:sz w:val="18"/>
                <w:szCs w:val="18"/>
                <w:lang w:val="en-US"/>
              </w:rPr>
              <w:t>Funciones de transferencia de sistemas LIT</w:t>
            </w:r>
          </w:p>
        </w:tc>
        <w:tc>
          <w:tcPr>
            <w:tcW w:w="1948" w:type="dxa"/>
            <w:vMerge/>
            <w:noWrap/>
            <w:vAlign w:val="center"/>
          </w:tcPr>
          <w:p w:rsidR="001120EC" w:rsidRPr="006776A0" w:rsidRDefault="001120EC" w:rsidP="00B55F5E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1120EC" w:rsidRDefault="001120EC" w:rsidP="00B55F5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1120EC" w:rsidRDefault="001120EC" w:rsidP="00B55F5E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1120EC" w:rsidRPr="00431050" w:rsidRDefault="001120EC" w:rsidP="00B55F5E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1120EC" w:rsidRPr="00431050" w:rsidRDefault="001120EC" w:rsidP="00B55F5E">
            <w:pPr>
              <w:rPr>
                <w:sz w:val="14"/>
                <w:lang w:val="es-MX"/>
              </w:rPr>
            </w:pPr>
          </w:p>
        </w:tc>
      </w:tr>
      <w:tr w:rsidR="001120EC">
        <w:trPr>
          <w:jc w:val="center"/>
        </w:trPr>
        <w:tc>
          <w:tcPr>
            <w:tcW w:w="276" w:type="dxa"/>
            <w:noWrap/>
          </w:tcPr>
          <w:p w:rsidR="001120EC" w:rsidRDefault="001120EC" w:rsidP="00B55F5E">
            <w:pPr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432" w:type="dxa"/>
            <w:noWrap/>
          </w:tcPr>
          <w:p w:rsidR="001120EC" w:rsidRDefault="001120EC" w:rsidP="00B55F5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1120EC" w:rsidRPr="00EA2BD0" w:rsidRDefault="001120EC" w:rsidP="00B55F5E">
            <w:pPr>
              <w:rPr>
                <w:rFonts w:eastAsia="Arial Unicode MS"/>
                <w:sz w:val="18"/>
                <w:szCs w:val="18"/>
              </w:rPr>
            </w:pPr>
            <w:r w:rsidRPr="00EA2BD0">
              <w:rPr>
                <w:rFonts w:eastAsia="Arial Unicode MS"/>
                <w:sz w:val="18"/>
                <w:szCs w:val="18"/>
              </w:rPr>
              <w:t>Representación polar de la transformada de Fourier</w:t>
            </w:r>
          </w:p>
        </w:tc>
        <w:tc>
          <w:tcPr>
            <w:tcW w:w="1948" w:type="dxa"/>
            <w:vMerge/>
            <w:noWrap/>
          </w:tcPr>
          <w:p w:rsidR="001120EC" w:rsidRDefault="001120EC" w:rsidP="00B55F5E">
            <w:pPr>
              <w:rPr>
                <w:sz w:val="14"/>
              </w:rPr>
            </w:pPr>
          </w:p>
        </w:tc>
        <w:tc>
          <w:tcPr>
            <w:tcW w:w="3058" w:type="dxa"/>
            <w:vMerge/>
            <w:noWrap/>
          </w:tcPr>
          <w:p w:rsidR="001120EC" w:rsidRDefault="001120EC" w:rsidP="00B55F5E">
            <w:pPr>
              <w:jc w:val="center"/>
              <w:rPr>
                <w:sz w:val="14"/>
              </w:rPr>
            </w:pPr>
          </w:p>
        </w:tc>
        <w:tc>
          <w:tcPr>
            <w:tcW w:w="3175" w:type="dxa"/>
            <w:vMerge/>
            <w:noWrap/>
          </w:tcPr>
          <w:p w:rsidR="001120EC" w:rsidRDefault="001120EC" w:rsidP="00B55F5E">
            <w:pPr>
              <w:rPr>
                <w:sz w:val="14"/>
              </w:rPr>
            </w:pPr>
          </w:p>
        </w:tc>
        <w:tc>
          <w:tcPr>
            <w:tcW w:w="1995" w:type="dxa"/>
            <w:vMerge/>
            <w:noWrap/>
          </w:tcPr>
          <w:p w:rsidR="001120EC" w:rsidRDefault="001120EC" w:rsidP="00B55F5E">
            <w:pPr>
              <w:rPr>
                <w:sz w:val="14"/>
              </w:rPr>
            </w:pPr>
          </w:p>
        </w:tc>
        <w:tc>
          <w:tcPr>
            <w:tcW w:w="1575" w:type="dxa"/>
            <w:vMerge/>
            <w:noWrap/>
          </w:tcPr>
          <w:p w:rsidR="001120EC" w:rsidRPr="00431050" w:rsidRDefault="001120EC" w:rsidP="00B55F5E">
            <w:pPr>
              <w:rPr>
                <w:sz w:val="14"/>
                <w:lang w:val="es-MX"/>
              </w:rPr>
            </w:pPr>
          </w:p>
        </w:tc>
      </w:tr>
      <w:tr w:rsidR="001120EC">
        <w:trPr>
          <w:jc w:val="center"/>
        </w:trPr>
        <w:tc>
          <w:tcPr>
            <w:tcW w:w="276" w:type="dxa"/>
            <w:noWrap/>
          </w:tcPr>
          <w:p w:rsidR="001120EC" w:rsidRDefault="001120EC" w:rsidP="00B55F5E">
            <w:pPr>
              <w:jc w:val="center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432" w:type="dxa"/>
            <w:noWrap/>
          </w:tcPr>
          <w:p w:rsidR="001120EC" w:rsidRDefault="001120EC" w:rsidP="00B55F5E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1120EC" w:rsidRPr="00EA2BD0" w:rsidRDefault="001120EC" w:rsidP="00B55F5E">
            <w:pPr>
              <w:rPr>
                <w:rFonts w:eastAsia="Arial Unicode MS"/>
                <w:sz w:val="18"/>
                <w:szCs w:val="18"/>
              </w:rPr>
            </w:pPr>
            <w:r w:rsidRPr="00EA2BD0">
              <w:rPr>
                <w:rFonts w:eastAsia="Arial Unicode MS"/>
                <w:sz w:val="18"/>
                <w:szCs w:val="18"/>
              </w:rPr>
              <w:t>Aplicaciones y simulación</w:t>
            </w:r>
          </w:p>
        </w:tc>
        <w:tc>
          <w:tcPr>
            <w:tcW w:w="1948" w:type="dxa"/>
            <w:vMerge/>
            <w:noWrap/>
            <w:vAlign w:val="center"/>
          </w:tcPr>
          <w:p w:rsidR="001120EC" w:rsidRDefault="001120EC" w:rsidP="00B55F5E">
            <w:pPr>
              <w:rPr>
                <w:rFonts w:eastAsia="Arial Unicode MS"/>
                <w:sz w:val="14"/>
              </w:rPr>
            </w:pPr>
          </w:p>
        </w:tc>
        <w:tc>
          <w:tcPr>
            <w:tcW w:w="3058" w:type="dxa"/>
            <w:vMerge/>
            <w:noWrap/>
          </w:tcPr>
          <w:p w:rsidR="001120EC" w:rsidRDefault="001120EC" w:rsidP="00B55F5E">
            <w:pPr>
              <w:rPr>
                <w:sz w:val="14"/>
              </w:rPr>
            </w:pPr>
          </w:p>
        </w:tc>
        <w:tc>
          <w:tcPr>
            <w:tcW w:w="3175" w:type="dxa"/>
            <w:vMerge/>
            <w:noWrap/>
          </w:tcPr>
          <w:p w:rsidR="001120EC" w:rsidRDefault="001120EC" w:rsidP="00B55F5E">
            <w:pPr>
              <w:rPr>
                <w:sz w:val="14"/>
              </w:rPr>
            </w:pPr>
          </w:p>
        </w:tc>
        <w:tc>
          <w:tcPr>
            <w:tcW w:w="1995" w:type="dxa"/>
            <w:vMerge/>
            <w:noWrap/>
          </w:tcPr>
          <w:p w:rsidR="001120EC" w:rsidRDefault="001120EC" w:rsidP="00B55F5E">
            <w:pPr>
              <w:rPr>
                <w:sz w:val="14"/>
              </w:rPr>
            </w:pPr>
          </w:p>
        </w:tc>
        <w:tc>
          <w:tcPr>
            <w:tcW w:w="1575" w:type="dxa"/>
            <w:vMerge/>
            <w:noWrap/>
          </w:tcPr>
          <w:p w:rsidR="001120EC" w:rsidRPr="00431050" w:rsidRDefault="001120EC" w:rsidP="00B55F5E">
            <w:pPr>
              <w:rPr>
                <w:sz w:val="14"/>
                <w:lang w:val="es-MX"/>
              </w:rPr>
            </w:pPr>
          </w:p>
        </w:tc>
      </w:tr>
    </w:tbl>
    <w:p w:rsidR="002235F7" w:rsidRDefault="002235F7"/>
    <w:p w:rsidR="002235F7" w:rsidRDefault="002235F7"/>
    <w:p w:rsidR="00C66853" w:rsidRDefault="0025577F" w:rsidP="005761D2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57"/>
        <w:gridCol w:w="2257"/>
      </w:tblGrid>
      <w:tr w:rsidR="00C66853" w:rsidTr="00CD05B0">
        <w:trPr>
          <w:trHeight w:val="616"/>
        </w:trPr>
        <w:tc>
          <w:tcPr>
            <w:tcW w:w="15660" w:type="dxa"/>
            <w:gridSpan w:val="2"/>
            <w:tcBorders>
              <w:bottom w:val="single" w:sz="4" w:space="0" w:color="auto"/>
            </w:tcBorders>
            <w:vAlign w:val="center"/>
          </w:tcPr>
          <w:p w:rsidR="00C66853" w:rsidRDefault="00C66853" w:rsidP="00C66853">
            <w:r>
              <w:rPr>
                <w:b/>
              </w:rPr>
              <w:lastRenderedPageBreak/>
              <w:t>Unidad 5</w:t>
            </w:r>
            <w:r>
              <w:rPr>
                <w:b/>
              </w:rPr>
              <w:t xml:space="preserve">. </w:t>
            </w:r>
            <w:r w:rsidRPr="00AF62C8">
              <w:rPr>
                <w:b/>
              </w:rPr>
              <w:t xml:space="preserve">Análisis </w:t>
            </w:r>
            <w:r>
              <w:rPr>
                <w:b/>
              </w:rPr>
              <w:t>de transitorios</w:t>
            </w:r>
            <w:r w:rsidR="0043449F">
              <w:rPr>
                <w:b/>
              </w:rPr>
              <w:t xml:space="preserve"> </w:t>
            </w:r>
          </w:p>
        </w:tc>
      </w:tr>
      <w:tr w:rsidR="00C66853" w:rsidTr="00CD05B0">
        <w:tc>
          <w:tcPr>
            <w:tcW w:w="1566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66853" w:rsidRDefault="00C66853" w:rsidP="00CD05B0"/>
        </w:tc>
      </w:tr>
      <w:tr w:rsidR="00C66853" w:rsidTr="00CD05B0">
        <w:trPr>
          <w:trHeight w:val="1011"/>
        </w:trPr>
        <w:tc>
          <w:tcPr>
            <w:tcW w:w="13320" w:type="dxa"/>
            <w:tcBorders>
              <w:right w:val="nil"/>
            </w:tcBorders>
          </w:tcPr>
          <w:p w:rsidR="0043449F" w:rsidRPr="0043449F" w:rsidRDefault="00C66853" w:rsidP="0043449F">
            <w:pPr>
              <w:rPr>
                <w:szCs w:val="22"/>
              </w:rPr>
            </w:pPr>
            <w:r>
              <w:rPr>
                <w:b/>
              </w:rPr>
              <w:t>OBJETIVO ESPECÍFICO POR UNIDAD:</w:t>
            </w:r>
            <w:r w:rsidR="0043449F">
              <w:rPr>
                <w:b/>
              </w:rPr>
              <w:t xml:space="preserve"> </w:t>
            </w:r>
            <w:r w:rsidR="0043449F" w:rsidRPr="0043449F">
              <w:rPr>
                <w:szCs w:val="22"/>
              </w:rPr>
              <w:t>Se comprende</w:t>
            </w:r>
            <w:r w:rsidR="0043449F" w:rsidRPr="0043449F">
              <w:rPr>
                <w:color w:val="000000"/>
                <w:szCs w:val="22"/>
              </w:rPr>
              <w:t xml:space="preserve"> el comportamiento de las redes eléctricas a partir de excitaciones desarrolladas por transiciones eléctricas (comunicación o switching) propias para la correcta  operación circuital o de origen externa a las redes</w:t>
            </w:r>
            <w:r w:rsidR="0043449F">
              <w:rPr>
                <w:color w:val="000000"/>
                <w:szCs w:val="22"/>
              </w:rPr>
              <w:t>.</w:t>
            </w:r>
          </w:p>
          <w:p w:rsidR="0043449F" w:rsidRDefault="0043449F" w:rsidP="00CD05B0">
            <w:pPr>
              <w:rPr>
                <w:b/>
              </w:rPr>
            </w:pPr>
          </w:p>
        </w:tc>
        <w:tc>
          <w:tcPr>
            <w:tcW w:w="2340" w:type="dxa"/>
            <w:tcBorders>
              <w:left w:val="nil"/>
            </w:tcBorders>
          </w:tcPr>
          <w:p w:rsidR="00C66853" w:rsidRDefault="00994D35" w:rsidP="00CD05B0">
            <w:pPr>
              <w:jc w:val="center"/>
              <w:rPr>
                <w:b/>
              </w:rPr>
            </w:pPr>
            <w:r>
              <w:rPr>
                <w:b/>
              </w:rPr>
              <w:t>HORAS: 12</w:t>
            </w:r>
          </w:p>
          <w:p w:rsidR="00C66853" w:rsidRDefault="00C66853" w:rsidP="00CD05B0">
            <w:pPr>
              <w:jc w:val="center"/>
              <w:rPr>
                <w:b/>
              </w:rPr>
            </w:pPr>
            <w:r>
              <w:rPr>
                <w:bCs/>
                <w:szCs w:val="22"/>
              </w:rPr>
              <w:t>CD</w:t>
            </w:r>
            <w:r>
              <w:rPr>
                <w:b/>
                <w:szCs w:val="22"/>
              </w:rPr>
              <w:t xml:space="preserve"> 3 / 3 </w:t>
            </w:r>
            <w:r>
              <w:rPr>
                <w:bCs/>
                <w:szCs w:val="22"/>
              </w:rPr>
              <w:t>AAI</w:t>
            </w:r>
          </w:p>
        </w:tc>
      </w:tr>
    </w:tbl>
    <w:p w:rsidR="00C66853" w:rsidRDefault="00C66853" w:rsidP="005761D2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000" w:firstRow="0" w:lastRow="0" w:firstColumn="0" w:lastColumn="0" w:noHBand="0" w:noVBand="0"/>
      </w:tblPr>
      <w:tblGrid>
        <w:gridCol w:w="276"/>
        <w:gridCol w:w="432"/>
        <w:gridCol w:w="2361"/>
        <w:gridCol w:w="1948"/>
        <w:gridCol w:w="3058"/>
        <w:gridCol w:w="3175"/>
        <w:gridCol w:w="1995"/>
        <w:gridCol w:w="1575"/>
      </w:tblGrid>
      <w:tr w:rsidR="00C66853" w:rsidTr="00CD05B0">
        <w:trPr>
          <w:cantSplit/>
          <w:trHeight w:val="691"/>
          <w:tblHeader/>
          <w:jc w:val="center"/>
        </w:trPr>
        <w:tc>
          <w:tcPr>
            <w:tcW w:w="276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85" w:type="dxa"/>
              <w:bottom w:w="85" w:type="dxa"/>
            </w:tcMar>
            <w:textDirection w:val="btLr"/>
            <w:vAlign w:val="center"/>
          </w:tcPr>
          <w:p w:rsidR="00C66853" w:rsidRDefault="00C66853" w:rsidP="00CD05B0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SESIÓN</w:t>
            </w:r>
          </w:p>
        </w:tc>
        <w:tc>
          <w:tcPr>
            <w:tcW w:w="43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textDirection w:val="btLr"/>
            <w:vAlign w:val="center"/>
          </w:tcPr>
          <w:p w:rsidR="00C66853" w:rsidRDefault="00C66853" w:rsidP="00CD05B0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HORAS DE LA SESIÓN</w:t>
            </w:r>
          </w:p>
        </w:tc>
        <w:tc>
          <w:tcPr>
            <w:tcW w:w="2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C66853" w:rsidRDefault="00C66853" w:rsidP="00CD05B0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DESGLOSE DE</w:t>
            </w:r>
          </w:p>
          <w:p w:rsidR="00C66853" w:rsidRDefault="00C66853" w:rsidP="00CD05B0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TEMAS Y SUBTEMAS</w:t>
            </w:r>
          </w:p>
        </w:tc>
        <w:tc>
          <w:tcPr>
            <w:tcW w:w="194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C66853" w:rsidRDefault="00C66853" w:rsidP="00CD05B0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ESTRATEGIAS DE ENSEÑANZA</w:t>
            </w:r>
          </w:p>
        </w:tc>
        <w:tc>
          <w:tcPr>
            <w:tcW w:w="305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C66853" w:rsidRDefault="00C66853" w:rsidP="00CD05B0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CON DOCENTE</w:t>
            </w:r>
          </w:p>
        </w:tc>
        <w:tc>
          <w:tcPr>
            <w:tcW w:w="31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C66853" w:rsidRDefault="00C66853" w:rsidP="00CD05B0">
            <w:pPr>
              <w:jc w:val="center"/>
              <w:rPr>
                <w:b/>
                <w:bCs/>
                <w:sz w:val="12"/>
              </w:rPr>
            </w:pPr>
          </w:p>
          <w:p w:rsidR="00C66853" w:rsidRDefault="00C66853" w:rsidP="00CD05B0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INDEPENDIENTES</w:t>
            </w:r>
          </w:p>
          <w:p w:rsidR="00C66853" w:rsidRDefault="00C66853" w:rsidP="00CD05B0">
            <w:pPr>
              <w:jc w:val="center"/>
              <w:rPr>
                <w:b/>
                <w:bCs/>
                <w:sz w:val="12"/>
              </w:rPr>
            </w:pPr>
          </w:p>
        </w:tc>
        <w:tc>
          <w:tcPr>
            <w:tcW w:w="19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C66853" w:rsidRDefault="00C66853" w:rsidP="00CD05B0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ESTRATEGIAS DE EVALUACIÓN </w:t>
            </w:r>
          </w:p>
        </w:tc>
        <w:tc>
          <w:tcPr>
            <w:tcW w:w="1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C66853" w:rsidRDefault="00C66853" w:rsidP="00CD05B0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RECURSOS DIDÁCTICOS</w:t>
            </w:r>
          </w:p>
        </w:tc>
      </w:tr>
      <w:tr w:rsidR="001120EC" w:rsidTr="00CD05B0">
        <w:trPr>
          <w:jc w:val="center"/>
        </w:trPr>
        <w:tc>
          <w:tcPr>
            <w:tcW w:w="276" w:type="dxa"/>
            <w:tcBorders>
              <w:top w:val="single" w:sz="12" w:space="0" w:color="auto"/>
            </w:tcBorders>
            <w:noWrap/>
          </w:tcPr>
          <w:p w:rsidR="001120EC" w:rsidRDefault="001120EC" w:rsidP="00CD05B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432" w:type="dxa"/>
            <w:tcBorders>
              <w:top w:val="single" w:sz="12" w:space="0" w:color="auto"/>
            </w:tcBorders>
            <w:noWrap/>
          </w:tcPr>
          <w:p w:rsidR="001120EC" w:rsidRDefault="001120EC" w:rsidP="00CD05B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tcBorders>
              <w:top w:val="single" w:sz="12" w:space="0" w:color="auto"/>
            </w:tcBorders>
            <w:noWrap/>
            <w:vAlign w:val="center"/>
          </w:tcPr>
          <w:p w:rsidR="001120EC" w:rsidRPr="00994D35" w:rsidRDefault="001120EC" w:rsidP="00CD05B0">
            <w:pPr>
              <w:rPr>
                <w:rFonts w:eastAsia="Arial Unicode MS"/>
                <w:sz w:val="18"/>
                <w:szCs w:val="18"/>
              </w:rPr>
            </w:pPr>
            <w:r w:rsidRPr="00994D35">
              <w:rPr>
                <w:rFonts w:eastAsia="Arial Unicode MS"/>
                <w:sz w:val="18"/>
                <w:szCs w:val="18"/>
              </w:rPr>
              <w:t>Circuitos de primer orden pt. 1</w:t>
            </w:r>
          </w:p>
        </w:tc>
        <w:tc>
          <w:tcPr>
            <w:tcW w:w="1948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1120EC" w:rsidRDefault="001120EC" w:rsidP="00AE45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Aprendizaje centrado en la solución de problemas auténticos</w:t>
            </w:r>
          </w:p>
          <w:p w:rsidR="001120EC" w:rsidRDefault="001120EC" w:rsidP="00AE45C3">
            <w:pPr>
              <w:rPr>
                <w:sz w:val="16"/>
                <w:szCs w:val="16"/>
              </w:rPr>
            </w:pPr>
          </w:p>
          <w:p w:rsidR="001120EC" w:rsidRDefault="001120EC" w:rsidP="00AE45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Lecturas</w:t>
            </w:r>
          </w:p>
          <w:p w:rsidR="001120EC" w:rsidRDefault="001120EC" w:rsidP="00AE45C3">
            <w:pPr>
              <w:rPr>
                <w:sz w:val="16"/>
                <w:szCs w:val="16"/>
              </w:rPr>
            </w:pPr>
          </w:p>
          <w:p w:rsidR="001120EC" w:rsidRDefault="001120EC" w:rsidP="00AE45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Discusión en clase</w:t>
            </w:r>
          </w:p>
          <w:p w:rsidR="001120EC" w:rsidRDefault="001120EC" w:rsidP="00AE45C3">
            <w:pPr>
              <w:rPr>
                <w:sz w:val="16"/>
                <w:szCs w:val="16"/>
              </w:rPr>
            </w:pPr>
          </w:p>
          <w:p w:rsidR="001120EC" w:rsidRDefault="001120EC" w:rsidP="00AE45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 de conceptos</w:t>
            </w:r>
          </w:p>
          <w:p w:rsidR="001120EC" w:rsidRDefault="001120EC" w:rsidP="00AE45C3">
            <w:pPr>
              <w:rPr>
                <w:sz w:val="16"/>
                <w:szCs w:val="16"/>
              </w:rPr>
            </w:pPr>
          </w:p>
          <w:p w:rsidR="001120EC" w:rsidRDefault="001120EC" w:rsidP="00AE45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Mapa conceptual</w:t>
            </w:r>
          </w:p>
          <w:p w:rsidR="001120EC" w:rsidRDefault="001120EC" w:rsidP="00AE45C3">
            <w:pPr>
              <w:rPr>
                <w:sz w:val="16"/>
                <w:szCs w:val="16"/>
              </w:rPr>
            </w:pPr>
          </w:p>
          <w:p w:rsidR="001120EC" w:rsidRDefault="001120EC" w:rsidP="00AE45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Práctica de Laboratorio y simulaciones</w:t>
            </w:r>
          </w:p>
          <w:p w:rsidR="001120EC" w:rsidRDefault="001120EC" w:rsidP="00CD05B0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1120EC" w:rsidRDefault="001120EC" w:rsidP="00F635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Lecturas</w:t>
            </w:r>
          </w:p>
          <w:p w:rsidR="001120EC" w:rsidRDefault="001120EC" w:rsidP="00F63537">
            <w:pPr>
              <w:rPr>
                <w:sz w:val="16"/>
                <w:szCs w:val="16"/>
              </w:rPr>
            </w:pPr>
          </w:p>
          <w:p w:rsidR="001120EC" w:rsidRDefault="001120EC" w:rsidP="00F635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Discusión en clase</w:t>
            </w:r>
          </w:p>
          <w:p w:rsidR="001120EC" w:rsidRDefault="001120EC" w:rsidP="00F63537">
            <w:pPr>
              <w:rPr>
                <w:sz w:val="16"/>
                <w:szCs w:val="16"/>
              </w:rPr>
            </w:pPr>
          </w:p>
          <w:p w:rsidR="001120EC" w:rsidRDefault="001120EC" w:rsidP="00F635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 de conceptos</w:t>
            </w:r>
          </w:p>
          <w:p w:rsidR="001120EC" w:rsidRDefault="001120EC" w:rsidP="00F63537">
            <w:pPr>
              <w:rPr>
                <w:sz w:val="16"/>
                <w:szCs w:val="16"/>
              </w:rPr>
            </w:pPr>
          </w:p>
          <w:p w:rsidR="001120EC" w:rsidRDefault="001120EC" w:rsidP="00F635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Mapa conceptual</w:t>
            </w:r>
          </w:p>
          <w:p w:rsidR="001120EC" w:rsidRDefault="001120EC" w:rsidP="00F63537">
            <w:pPr>
              <w:rPr>
                <w:sz w:val="16"/>
                <w:szCs w:val="16"/>
              </w:rPr>
            </w:pPr>
          </w:p>
          <w:p w:rsidR="001120EC" w:rsidRDefault="001120EC" w:rsidP="00F635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Ejercicios</w:t>
            </w:r>
          </w:p>
          <w:p w:rsidR="001120EC" w:rsidRDefault="001120EC" w:rsidP="00F63537">
            <w:pPr>
              <w:rPr>
                <w:sz w:val="16"/>
                <w:szCs w:val="16"/>
              </w:rPr>
            </w:pPr>
          </w:p>
          <w:p w:rsidR="001120EC" w:rsidRDefault="001120EC" w:rsidP="00F63537">
            <w:pPr>
              <w:rPr>
                <w:rFonts w:eastAsia="Arial Unicode MS"/>
                <w:sz w:val="14"/>
                <w:szCs w:val="16"/>
              </w:rPr>
            </w:pPr>
            <w:r>
              <w:rPr>
                <w:sz w:val="16"/>
                <w:szCs w:val="16"/>
              </w:rPr>
              <w:t>Práctica de Laboratorio y simulaciones</w:t>
            </w:r>
          </w:p>
        </w:tc>
        <w:tc>
          <w:tcPr>
            <w:tcW w:w="3175" w:type="dxa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1120EC" w:rsidRDefault="001120EC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Exploración en la web</w:t>
            </w:r>
          </w:p>
          <w:p w:rsidR="001120EC" w:rsidRDefault="001120EC" w:rsidP="00331DE4">
            <w:pPr>
              <w:jc w:val="center"/>
              <w:rPr>
                <w:sz w:val="16"/>
                <w:szCs w:val="16"/>
              </w:rPr>
            </w:pPr>
          </w:p>
          <w:p w:rsidR="001120EC" w:rsidRDefault="001120EC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Ilustraciones funcionales y/o construccionales</w:t>
            </w:r>
          </w:p>
          <w:p w:rsidR="001120EC" w:rsidRDefault="001120EC" w:rsidP="00331DE4">
            <w:pPr>
              <w:jc w:val="center"/>
              <w:rPr>
                <w:sz w:val="16"/>
                <w:szCs w:val="16"/>
              </w:rPr>
            </w:pPr>
          </w:p>
          <w:p w:rsidR="001120EC" w:rsidRDefault="001120EC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Diagramas </w:t>
            </w:r>
          </w:p>
          <w:p w:rsidR="001120EC" w:rsidRDefault="001120EC" w:rsidP="00331DE4">
            <w:pPr>
              <w:jc w:val="center"/>
              <w:rPr>
                <w:sz w:val="16"/>
                <w:szCs w:val="16"/>
              </w:rPr>
            </w:pPr>
          </w:p>
          <w:p w:rsidR="001120EC" w:rsidRDefault="001120EC" w:rsidP="00331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Registros</w:t>
            </w:r>
          </w:p>
          <w:p w:rsidR="001120EC" w:rsidRDefault="001120EC" w:rsidP="00331DE4">
            <w:pPr>
              <w:jc w:val="center"/>
              <w:rPr>
                <w:sz w:val="16"/>
                <w:szCs w:val="16"/>
              </w:rPr>
            </w:pPr>
          </w:p>
          <w:p w:rsidR="001120EC" w:rsidRDefault="001120EC" w:rsidP="00331DE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Simulación</w:t>
            </w:r>
          </w:p>
        </w:tc>
        <w:tc>
          <w:tcPr>
            <w:tcW w:w="1995" w:type="dxa"/>
            <w:vMerge w:val="restart"/>
            <w:tcBorders>
              <w:top w:val="single" w:sz="12" w:space="0" w:color="auto"/>
            </w:tcBorders>
            <w:noWrap/>
          </w:tcPr>
          <w:p w:rsidR="001120EC" w:rsidRDefault="001120EC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Bitácora de conocimiento</w:t>
            </w:r>
          </w:p>
          <w:p w:rsidR="001120EC" w:rsidRDefault="001120EC" w:rsidP="00083317">
            <w:pPr>
              <w:rPr>
                <w:sz w:val="16"/>
                <w:szCs w:val="16"/>
              </w:rPr>
            </w:pPr>
          </w:p>
          <w:p w:rsidR="001120EC" w:rsidRDefault="001120EC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 de cotejo</w:t>
            </w:r>
          </w:p>
          <w:p w:rsidR="001120EC" w:rsidRDefault="001120EC" w:rsidP="00083317">
            <w:pPr>
              <w:rPr>
                <w:sz w:val="16"/>
                <w:szCs w:val="16"/>
              </w:rPr>
            </w:pPr>
          </w:p>
          <w:p w:rsidR="001120EC" w:rsidRDefault="001120EC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Rúbrica para evaluar el desarrollo  de prácticas</w:t>
            </w:r>
          </w:p>
          <w:p w:rsidR="001120EC" w:rsidRDefault="001120EC" w:rsidP="00083317">
            <w:pPr>
              <w:rPr>
                <w:sz w:val="16"/>
                <w:szCs w:val="16"/>
              </w:rPr>
            </w:pPr>
          </w:p>
          <w:p w:rsidR="001120EC" w:rsidRDefault="001120EC" w:rsidP="00083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escrito y/o digital de lo realizado en clase, laboratorio y centro</w:t>
            </w:r>
          </w:p>
          <w:p w:rsidR="001120EC" w:rsidRPr="00431050" w:rsidRDefault="001120EC" w:rsidP="00CD05B0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 w:val="restart"/>
            <w:tcBorders>
              <w:top w:val="single" w:sz="12" w:space="0" w:color="auto"/>
            </w:tcBorders>
            <w:noWrap/>
          </w:tcPr>
          <w:p w:rsidR="001120EC" w:rsidRDefault="001120EC" w:rsidP="001120E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Presentación en computadora (material digitalizado)</w:t>
            </w:r>
          </w:p>
          <w:p w:rsidR="001120EC" w:rsidRDefault="001120EC" w:rsidP="001120EC">
            <w:pPr>
              <w:rPr>
                <w:sz w:val="18"/>
                <w:szCs w:val="20"/>
              </w:rPr>
            </w:pPr>
          </w:p>
          <w:p w:rsidR="001120EC" w:rsidRDefault="001120EC" w:rsidP="001120E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Medios audiovisuales</w:t>
            </w:r>
          </w:p>
          <w:p w:rsidR="001120EC" w:rsidRDefault="001120EC" w:rsidP="001120EC">
            <w:pPr>
              <w:rPr>
                <w:rFonts w:cs="Times New Roman"/>
                <w:sz w:val="18"/>
                <w:szCs w:val="20"/>
              </w:rPr>
            </w:pPr>
          </w:p>
          <w:p w:rsidR="001120EC" w:rsidRDefault="001120EC" w:rsidP="001120E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Software de simulación para circuitos Electrónico:   </w:t>
            </w:r>
            <w:r>
              <w:rPr>
                <w:color w:val="000000"/>
                <w:sz w:val="18"/>
                <w:szCs w:val="20"/>
              </w:rPr>
              <w:t xml:space="preserve">qucs, Multisim, SPICE, Proteus y </w:t>
            </w:r>
            <w:r>
              <w:rPr>
                <w:sz w:val="18"/>
                <w:szCs w:val="20"/>
              </w:rPr>
              <w:t>Matlab.</w:t>
            </w:r>
          </w:p>
          <w:p w:rsidR="001120EC" w:rsidRPr="00431050" w:rsidRDefault="001120EC" w:rsidP="00CD05B0">
            <w:pPr>
              <w:rPr>
                <w:sz w:val="14"/>
                <w:lang w:val="es-MX"/>
              </w:rPr>
            </w:pPr>
            <w:bookmarkStart w:id="0" w:name="_GoBack"/>
            <w:bookmarkEnd w:id="0"/>
          </w:p>
        </w:tc>
      </w:tr>
      <w:tr w:rsidR="001120EC" w:rsidTr="00CD05B0">
        <w:trPr>
          <w:jc w:val="center"/>
        </w:trPr>
        <w:tc>
          <w:tcPr>
            <w:tcW w:w="276" w:type="dxa"/>
            <w:noWrap/>
          </w:tcPr>
          <w:p w:rsidR="001120EC" w:rsidRDefault="001120EC" w:rsidP="00CD05B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432" w:type="dxa"/>
            <w:noWrap/>
          </w:tcPr>
          <w:p w:rsidR="001120EC" w:rsidRDefault="001120EC" w:rsidP="00CD05B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1120EC" w:rsidRPr="00994D35" w:rsidRDefault="001120EC" w:rsidP="00CD05B0">
            <w:pPr>
              <w:rPr>
                <w:rFonts w:eastAsia="Arial Unicode MS"/>
                <w:sz w:val="18"/>
                <w:szCs w:val="18"/>
              </w:rPr>
            </w:pPr>
            <w:r w:rsidRPr="00994D35">
              <w:rPr>
                <w:rFonts w:eastAsia="Arial Unicode MS"/>
                <w:sz w:val="18"/>
                <w:szCs w:val="18"/>
              </w:rPr>
              <w:t xml:space="preserve">Circuitos de primer orden pt. </w:t>
            </w:r>
            <w:r w:rsidRPr="00994D35">
              <w:rPr>
                <w:rFonts w:eastAsia="Arial Unicode MS"/>
                <w:sz w:val="18"/>
                <w:szCs w:val="18"/>
              </w:rPr>
              <w:t>2</w:t>
            </w:r>
          </w:p>
        </w:tc>
        <w:tc>
          <w:tcPr>
            <w:tcW w:w="1948" w:type="dxa"/>
            <w:vMerge/>
            <w:noWrap/>
            <w:vAlign w:val="center"/>
          </w:tcPr>
          <w:p w:rsidR="001120EC" w:rsidRPr="006776A0" w:rsidRDefault="001120EC" w:rsidP="00CD05B0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1120EC" w:rsidRDefault="001120EC" w:rsidP="00CD05B0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1120EC" w:rsidRDefault="001120EC" w:rsidP="00CD05B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1120EC" w:rsidRPr="00431050" w:rsidRDefault="001120EC" w:rsidP="00CD05B0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1120EC" w:rsidRPr="00431050" w:rsidRDefault="001120EC" w:rsidP="00CD05B0">
            <w:pPr>
              <w:rPr>
                <w:sz w:val="14"/>
                <w:lang w:val="es-MX"/>
              </w:rPr>
            </w:pPr>
          </w:p>
        </w:tc>
      </w:tr>
      <w:tr w:rsidR="001120EC" w:rsidTr="00CD05B0">
        <w:trPr>
          <w:jc w:val="center"/>
        </w:trPr>
        <w:tc>
          <w:tcPr>
            <w:tcW w:w="276" w:type="dxa"/>
            <w:noWrap/>
          </w:tcPr>
          <w:p w:rsidR="001120EC" w:rsidRDefault="001120EC" w:rsidP="00CD05B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432" w:type="dxa"/>
            <w:noWrap/>
          </w:tcPr>
          <w:p w:rsidR="001120EC" w:rsidRDefault="001120EC" w:rsidP="00CD05B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1120EC" w:rsidRPr="00994D35" w:rsidRDefault="001120EC" w:rsidP="00CD05B0">
            <w:pPr>
              <w:rPr>
                <w:rFonts w:eastAsia="Arial Unicode MS"/>
                <w:sz w:val="18"/>
                <w:szCs w:val="18"/>
              </w:rPr>
            </w:pPr>
            <w:r w:rsidRPr="00994D35">
              <w:rPr>
                <w:rFonts w:eastAsia="Arial Unicode MS"/>
                <w:sz w:val="18"/>
                <w:szCs w:val="18"/>
              </w:rPr>
              <w:t>Circuitos de segundo</w:t>
            </w:r>
            <w:r w:rsidRPr="00994D35">
              <w:rPr>
                <w:rFonts w:eastAsia="Arial Unicode MS"/>
                <w:sz w:val="18"/>
                <w:szCs w:val="18"/>
              </w:rPr>
              <w:t xml:space="preserve"> orden pt. 1</w:t>
            </w:r>
          </w:p>
        </w:tc>
        <w:tc>
          <w:tcPr>
            <w:tcW w:w="1948" w:type="dxa"/>
            <w:vMerge/>
            <w:noWrap/>
            <w:vAlign w:val="center"/>
          </w:tcPr>
          <w:p w:rsidR="001120EC" w:rsidRDefault="001120EC" w:rsidP="00CD05B0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1120EC" w:rsidRDefault="001120EC" w:rsidP="00CD05B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1120EC" w:rsidRDefault="001120EC" w:rsidP="00CD05B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1120EC" w:rsidRPr="00431050" w:rsidRDefault="001120EC" w:rsidP="00CD05B0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1120EC" w:rsidRPr="00431050" w:rsidRDefault="001120EC" w:rsidP="00CD05B0">
            <w:pPr>
              <w:rPr>
                <w:sz w:val="14"/>
                <w:lang w:val="es-MX"/>
              </w:rPr>
            </w:pPr>
          </w:p>
        </w:tc>
      </w:tr>
      <w:tr w:rsidR="001120EC" w:rsidTr="00CD05B0">
        <w:trPr>
          <w:jc w:val="center"/>
        </w:trPr>
        <w:tc>
          <w:tcPr>
            <w:tcW w:w="276" w:type="dxa"/>
            <w:noWrap/>
          </w:tcPr>
          <w:p w:rsidR="001120EC" w:rsidRDefault="001120EC" w:rsidP="00CD05B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432" w:type="dxa"/>
            <w:noWrap/>
          </w:tcPr>
          <w:p w:rsidR="001120EC" w:rsidRDefault="001120EC" w:rsidP="00CD05B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1120EC" w:rsidRPr="00994D35" w:rsidRDefault="001120EC" w:rsidP="00CD05B0">
            <w:pPr>
              <w:rPr>
                <w:rFonts w:eastAsia="Arial Unicode MS"/>
                <w:sz w:val="18"/>
                <w:szCs w:val="18"/>
                <w:lang w:val="en-US"/>
              </w:rPr>
            </w:pPr>
            <w:r w:rsidRPr="00994D35">
              <w:rPr>
                <w:rFonts w:eastAsia="Arial Unicode MS"/>
                <w:sz w:val="18"/>
                <w:szCs w:val="18"/>
              </w:rPr>
              <w:t>Circuitos de segundo</w:t>
            </w:r>
            <w:r w:rsidRPr="00994D35">
              <w:rPr>
                <w:rFonts w:eastAsia="Arial Unicode MS"/>
                <w:sz w:val="18"/>
                <w:szCs w:val="18"/>
              </w:rPr>
              <w:t xml:space="preserve"> orden pt. </w:t>
            </w:r>
            <w:r w:rsidRPr="00994D35">
              <w:rPr>
                <w:rFonts w:eastAsia="Arial Unicode MS"/>
                <w:sz w:val="18"/>
                <w:szCs w:val="18"/>
              </w:rPr>
              <w:t>2</w:t>
            </w:r>
          </w:p>
        </w:tc>
        <w:tc>
          <w:tcPr>
            <w:tcW w:w="1948" w:type="dxa"/>
            <w:vMerge/>
            <w:noWrap/>
            <w:vAlign w:val="center"/>
          </w:tcPr>
          <w:p w:rsidR="001120EC" w:rsidRPr="006776A0" w:rsidRDefault="001120EC" w:rsidP="00CD05B0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vMerge/>
            <w:noWrap/>
            <w:vAlign w:val="center"/>
          </w:tcPr>
          <w:p w:rsidR="001120EC" w:rsidRDefault="001120EC" w:rsidP="00CD05B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vMerge/>
            <w:noWrap/>
            <w:vAlign w:val="center"/>
          </w:tcPr>
          <w:p w:rsidR="001120EC" w:rsidRDefault="001120EC" w:rsidP="00CD05B0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vMerge/>
            <w:noWrap/>
          </w:tcPr>
          <w:p w:rsidR="001120EC" w:rsidRPr="00431050" w:rsidRDefault="001120EC" w:rsidP="00CD05B0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vMerge/>
            <w:noWrap/>
          </w:tcPr>
          <w:p w:rsidR="001120EC" w:rsidRPr="00431050" w:rsidRDefault="001120EC" w:rsidP="00CD05B0">
            <w:pPr>
              <w:rPr>
                <w:sz w:val="14"/>
                <w:lang w:val="es-MX"/>
              </w:rPr>
            </w:pPr>
          </w:p>
        </w:tc>
      </w:tr>
      <w:tr w:rsidR="001120EC" w:rsidTr="00CD05B0">
        <w:trPr>
          <w:jc w:val="center"/>
        </w:trPr>
        <w:tc>
          <w:tcPr>
            <w:tcW w:w="276" w:type="dxa"/>
            <w:noWrap/>
          </w:tcPr>
          <w:p w:rsidR="001120EC" w:rsidRDefault="001120EC" w:rsidP="00CD05B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432" w:type="dxa"/>
            <w:noWrap/>
          </w:tcPr>
          <w:p w:rsidR="001120EC" w:rsidRDefault="001120EC" w:rsidP="00CD05B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1120EC" w:rsidRPr="00994D35" w:rsidRDefault="001120EC" w:rsidP="00CD05B0">
            <w:pPr>
              <w:rPr>
                <w:rFonts w:eastAsia="Arial Unicode MS"/>
                <w:sz w:val="18"/>
                <w:szCs w:val="18"/>
              </w:rPr>
            </w:pPr>
            <w:r w:rsidRPr="00994D35">
              <w:rPr>
                <w:rFonts w:eastAsia="Arial Unicode MS"/>
                <w:sz w:val="18"/>
                <w:szCs w:val="18"/>
              </w:rPr>
              <w:t xml:space="preserve">Circuitos de segundo orden pt. </w:t>
            </w:r>
            <w:r w:rsidRPr="00994D35">
              <w:rPr>
                <w:rFonts w:eastAsia="Arial Unicode MS"/>
                <w:sz w:val="18"/>
                <w:szCs w:val="18"/>
              </w:rPr>
              <w:t>3</w:t>
            </w:r>
          </w:p>
        </w:tc>
        <w:tc>
          <w:tcPr>
            <w:tcW w:w="1948" w:type="dxa"/>
            <w:vMerge/>
            <w:noWrap/>
          </w:tcPr>
          <w:p w:rsidR="001120EC" w:rsidRDefault="001120EC" w:rsidP="00CD05B0">
            <w:pPr>
              <w:rPr>
                <w:sz w:val="14"/>
              </w:rPr>
            </w:pPr>
          </w:p>
        </w:tc>
        <w:tc>
          <w:tcPr>
            <w:tcW w:w="3058" w:type="dxa"/>
            <w:vMerge/>
            <w:noWrap/>
          </w:tcPr>
          <w:p w:rsidR="001120EC" w:rsidRDefault="001120EC" w:rsidP="00CD05B0">
            <w:pPr>
              <w:jc w:val="center"/>
              <w:rPr>
                <w:sz w:val="14"/>
              </w:rPr>
            </w:pPr>
          </w:p>
        </w:tc>
        <w:tc>
          <w:tcPr>
            <w:tcW w:w="3175" w:type="dxa"/>
            <w:vMerge/>
            <w:noWrap/>
          </w:tcPr>
          <w:p w:rsidR="001120EC" w:rsidRDefault="001120EC" w:rsidP="00CD05B0">
            <w:pPr>
              <w:rPr>
                <w:sz w:val="14"/>
              </w:rPr>
            </w:pPr>
          </w:p>
        </w:tc>
        <w:tc>
          <w:tcPr>
            <w:tcW w:w="1995" w:type="dxa"/>
            <w:vMerge/>
            <w:noWrap/>
          </w:tcPr>
          <w:p w:rsidR="001120EC" w:rsidRDefault="001120EC" w:rsidP="00CD05B0">
            <w:pPr>
              <w:rPr>
                <w:sz w:val="14"/>
              </w:rPr>
            </w:pPr>
          </w:p>
        </w:tc>
        <w:tc>
          <w:tcPr>
            <w:tcW w:w="1575" w:type="dxa"/>
            <w:vMerge/>
            <w:noWrap/>
          </w:tcPr>
          <w:p w:rsidR="001120EC" w:rsidRPr="00431050" w:rsidRDefault="001120EC" w:rsidP="00CD05B0">
            <w:pPr>
              <w:rPr>
                <w:sz w:val="14"/>
                <w:lang w:val="es-MX"/>
              </w:rPr>
            </w:pPr>
          </w:p>
        </w:tc>
      </w:tr>
      <w:tr w:rsidR="001120EC" w:rsidTr="00CD05B0">
        <w:trPr>
          <w:jc w:val="center"/>
        </w:trPr>
        <w:tc>
          <w:tcPr>
            <w:tcW w:w="276" w:type="dxa"/>
            <w:noWrap/>
          </w:tcPr>
          <w:p w:rsidR="001120EC" w:rsidRDefault="001120EC" w:rsidP="00CD05B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432" w:type="dxa"/>
            <w:noWrap/>
          </w:tcPr>
          <w:p w:rsidR="001120EC" w:rsidRDefault="001120EC" w:rsidP="00CD05B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noWrap/>
            <w:vAlign w:val="center"/>
          </w:tcPr>
          <w:p w:rsidR="001120EC" w:rsidRPr="00994D35" w:rsidRDefault="001120EC" w:rsidP="00CD05B0">
            <w:pPr>
              <w:rPr>
                <w:rFonts w:eastAsia="Arial Unicode MS"/>
                <w:sz w:val="18"/>
                <w:szCs w:val="18"/>
              </w:rPr>
            </w:pPr>
            <w:r w:rsidRPr="00994D35">
              <w:rPr>
                <w:rFonts w:eastAsia="Arial Unicode MS"/>
                <w:sz w:val="18"/>
                <w:szCs w:val="18"/>
              </w:rPr>
              <w:t>Aplicaciones y simulación</w:t>
            </w:r>
          </w:p>
        </w:tc>
        <w:tc>
          <w:tcPr>
            <w:tcW w:w="1948" w:type="dxa"/>
            <w:vMerge/>
            <w:noWrap/>
            <w:vAlign w:val="center"/>
          </w:tcPr>
          <w:p w:rsidR="001120EC" w:rsidRDefault="001120EC" w:rsidP="00CD05B0">
            <w:pPr>
              <w:rPr>
                <w:rFonts w:eastAsia="Arial Unicode MS"/>
                <w:sz w:val="14"/>
              </w:rPr>
            </w:pPr>
          </w:p>
        </w:tc>
        <w:tc>
          <w:tcPr>
            <w:tcW w:w="3058" w:type="dxa"/>
            <w:vMerge/>
            <w:noWrap/>
          </w:tcPr>
          <w:p w:rsidR="001120EC" w:rsidRDefault="001120EC" w:rsidP="00CD05B0">
            <w:pPr>
              <w:rPr>
                <w:sz w:val="14"/>
              </w:rPr>
            </w:pPr>
          </w:p>
        </w:tc>
        <w:tc>
          <w:tcPr>
            <w:tcW w:w="3175" w:type="dxa"/>
            <w:vMerge/>
            <w:noWrap/>
          </w:tcPr>
          <w:p w:rsidR="001120EC" w:rsidRDefault="001120EC" w:rsidP="00CD05B0">
            <w:pPr>
              <w:rPr>
                <w:sz w:val="14"/>
              </w:rPr>
            </w:pPr>
          </w:p>
        </w:tc>
        <w:tc>
          <w:tcPr>
            <w:tcW w:w="1995" w:type="dxa"/>
            <w:vMerge/>
            <w:noWrap/>
          </w:tcPr>
          <w:p w:rsidR="001120EC" w:rsidRDefault="001120EC" w:rsidP="00CD05B0">
            <w:pPr>
              <w:rPr>
                <w:sz w:val="14"/>
              </w:rPr>
            </w:pPr>
          </w:p>
        </w:tc>
        <w:tc>
          <w:tcPr>
            <w:tcW w:w="1575" w:type="dxa"/>
            <w:vMerge/>
            <w:noWrap/>
          </w:tcPr>
          <w:p w:rsidR="001120EC" w:rsidRPr="00431050" w:rsidRDefault="001120EC" w:rsidP="00CD05B0">
            <w:pPr>
              <w:rPr>
                <w:sz w:val="14"/>
                <w:lang w:val="es-MX"/>
              </w:rPr>
            </w:pPr>
          </w:p>
        </w:tc>
      </w:tr>
    </w:tbl>
    <w:p w:rsidR="00C66853" w:rsidRDefault="00C66853" w:rsidP="005761D2"/>
    <w:p w:rsidR="00C66853" w:rsidRDefault="00C66853" w:rsidP="005761D2"/>
    <w:p w:rsidR="00C66853" w:rsidRDefault="00C66853" w:rsidP="005761D2"/>
    <w:p w:rsidR="00C66853" w:rsidRDefault="00C66853" w:rsidP="005761D2"/>
    <w:p w:rsidR="00C66853" w:rsidRDefault="00C66853" w:rsidP="005761D2"/>
    <w:p w:rsidR="00C66853" w:rsidRDefault="00C66853" w:rsidP="005761D2"/>
    <w:p w:rsidR="00C66853" w:rsidRDefault="00C66853" w:rsidP="005761D2"/>
    <w:p w:rsidR="00C66853" w:rsidRDefault="00C66853" w:rsidP="005761D2"/>
    <w:p w:rsidR="00C66853" w:rsidRDefault="00C66853" w:rsidP="005761D2"/>
    <w:p w:rsidR="00C66853" w:rsidRDefault="00C66853" w:rsidP="005761D2"/>
    <w:p w:rsidR="00C66853" w:rsidRDefault="00C66853" w:rsidP="005761D2"/>
    <w:p w:rsidR="00C66853" w:rsidRDefault="00C66853" w:rsidP="005761D2"/>
    <w:p w:rsidR="00C66853" w:rsidRDefault="00C66853" w:rsidP="005761D2"/>
    <w:p w:rsidR="00C66853" w:rsidRDefault="00C66853" w:rsidP="005761D2"/>
    <w:p w:rsidR="00737D9C" w:rsidRDefault="00737D9C" w:rsidP="005761D2">
      <w:pPr>
        <w:rPr>
          <w:b/>
          <w:sz w:val="18"/>
          <w:szCs w:val="18"/>
        </w:rPr>
      </w:pPr>
      <w:r w:rsidRPr="00737D9C">
        <w:rPr>
          <w:b/>
          <w:sz w:val="18"/>
          <w:szCs w:val="18"/>
        </w:rPr>
        <w:t>RECURSOS DIDÁCTICOS</w:t>
      </w:r>
      <w:r w:rsidR="00AF1482">
        <w:rPr>
          <w:b/>
          <w:sz w:val="18"/>
          <w:szCs w:val="18"/>
        </w:rPr>
        <w:t xml:space="preserve"> (INCLUYE </w:t>
      </w:r>
      <w:r w:rsidR="00440921">
        <w:rPr>
          <w:b/>
          <w:sz w:val="18"/>
          <w:szCs w:val="18"/>
        </w:rPr>
        <w:t xml:space="preserve">BIBLIOTECA DIGITAL Y </w:t>
      </w:r>
      <w:r w:rsidR="00AF1482">
        <w:rPr>
          <w:b/>
          <w:sz w:val="18"/>
          <w:szCs w:val="18"/>
        </w:rPr>
        <w:t>RECURSOS EN INTERNET)</w:t>
      </w:r>
    </w:p>
    <w:p w:rsidR="00737D9C" w:rsidRDefault="00737D9C" w:rsidP="005761D2">
      <w:pPr>
        <w:rPr>
          <w:b/>
          <w:sz w:val="18"/>
          <w:szCs w:val="18"/>
        </w:rPr>
      </w:pPr>
    </w:p>
    <w:p w:rsidR="00C70DF9" w:rsidRDefault="00C70DF9" w:rsidP="00C70DF9">
      <w:pPr>
        <w:rPr>
          <w:sz w:val="18"/>
          <w:szCs w:val="20"/>
        </w:rPr>
      </w:pPr>
      <w:r>
        <w:rPr>
          <w:sz w:val="18"/>
          <w:szCs w:val="20"/>
        </w:rPr>
        <w:t>Presentación en computadora</w:t>
      </w:r>
      <w:r>
        <w:rPr>
          <w:sz w:val="18"/>
          <w:szCs w:val="20"/>
        </w:rPr>
        <w:t xml:space="preserve"> </w:t>
      </w:r>
      <w:r>
        <w:rPr>
          <w:sz w:val="18"/>
          <w:szCs w:val="20"/>
        </w:rPr>
        <w:t>(material digitalizado)</w:t>
      </w:r>
    </w:p>
    <w:p w:rsidR="00C70DF9" w:rsidRDefault="00C70DF9" w:rsidP="00C70DF9">
      <w:pPr>
        <w:rPr>
          <w:sz w:val="18"/>
          <w:szCs w:val="20"/>
        </w:rPr>
      </w:pPr>
    </w:p>
    <w:p w:rsidR="00C70DF9" w:rsidRDefault="00C70DF9" w:rsidP="00C70DF9">
      <w:pPr>
        <w:rPr>
          <w:sz w:val="18"/>
          <w:szCs w:val="20"/>
        </w:rPr>
      </w:pPr>
      <w:r>
        <w:rPr>
          <w:sz w:val="18"/>
          <w:szCs w:val="20"/>
        </w:rPr>
        <w:t>Medios audiovisuales</w:t>
      </w:r>
    </w:p>
    <w:p w:rsidR="00C70DF9" w:rsidRDefault="00C70DF9" w:rsidP="00C70DF9">
      <w:pPr>
        <w:rPr>
          <w:rFonts w:cs="Times New Roman"/>
          <w:sz w:val="18"/>
          <w:szCs w:val="20"/>
        </w:rPr>
      </w:pPr>
    </w:p>
    <w:p w:rsidR="00C70DF9" w:rsidRDefault="00C70DF9" w:rsidP="00C70DF9">
      <w:pPr>
        <w:rPr>
          <w:sz w:val="18"/>
          <w:szCs w:val="20"/>
        </w:rPr>
      </w:pPr>
      <w:r>
        <w:rPr>
          <w:sz w:val="18"/>
          <w:szCs w:val="20"/>
        </w:rPr>
        <w:t>Software de simulación para circuitos Electrónico</w:t>
      </w:r>
      <w:r>
        <w:rPr>
          <w:sz w:val="18"/>
          <w:szCs w:val="20"/>
        </w:rPr>
        <w:t>:</w:t>
      </w:r>
      <w:r>
        <w:rPr>
          <w:sz w:val="18"/>
          <w:szCs w:val="20"/>
        </w:rPr>
        <w:t xml:space="preserve">   </w:t>
      </w:r>
      <w:r>
        <w:rPr>
          <w:color w:val="000000"/>
          <w:sz w:val="18"/>
          <w:szCs w:val="20"/>
        </w:rPr>
        <w:t>qucs, Multisim, SPICE, Proteus</w:t>
      </w:r>
      <w:r>
        <w:rPr>
          <w:color w:val="000000"/>
          <w:sz w:val="18"/>
          <w:szCs w:val="20"/>
        </w:rPr>
        <w:t xml:space="preserve"> </w:t>
      </w:r>
      <w:r>
        <w:rPr>
          <w:color w:val="000000"/>
          <w:sz w:val="18"/>
          <w:szCs w:val="20"/>
        </w:rPr>
        <w:t xml:space="preserve">y </w:t>
      </w:r>
      <w:r>
        <w:rPr>
          <w:sz w:val="18"/>
          <w:szCs w:val="20"/>
        </w:rPr>
        <w:t>Matlab</w:t>
      </w:r>
      <w:r>
        <w:rPr>
          <w:sz w:val="18"/>
          <w:szCs w:val="20"/>
        </w:rPr>
        <w:t>.</w:t>
      </w:r>
    </w:p>
    <w:p w:rsidR="00737D9C" w:rsidRDefault="00737D9C" w:rsidP="005761D2">
      <w:pPr>
        <w:rPr>
          <w:b/>
          <w:sz w:val="18"/>
          <w:szCs w:val="18"/>
        </w:rPr>
      </w:pPr>
    </w:p>
    <w:p w:rsidR="00737D9C" w:rsidRDefault="00737D9C" w:rsidP="005761D2">
      <w:pPr>
        <w:rPr>
          <w:b/>
          <w:sz w:val="18"/>
          <w:szCs w:val="18"/>
        </w:rPr>
      </w:pPr>
    </w:p>
    <w:p w:rsidR="00737D9C" w:rsidRPr="00737D9C" w:rsidRDefault="00737D9C" w:rsidP="005761D2">
      <w:pPr>
        <w:rPr>
          <w:b/>
          <w:sz w:val="18"/>
          <w:szCs w:val="18"/>
        </w:rPr>
      </w:pPr>
    </w:p>
    <w:p w:rsidR="005761D2" w:rsidRDefault="005761D2" w:rsidP="005761D2">
      <w:pPr>
        <w:rPr>
          <w:b/>
          <w:sz w:val="18"/>
          <w:szCs w:val="18"/>
        </w:rPr>
      </w:pPr>
      <w:r w:rsidRPr="00F8180F">
        <w:rPr>
          <w:b/>
          <w:sz w:val="18"/>
          <w:szCs w:val="18"/>
        </w:rPr>
        <w:t>BIBLIOGRAFÍA BÁSICA:</w:t>
      </w:r>
    </w:p>
    <w:p w:rsidR="00C70DF9" w:rsidRDefault="00C70DF9" w:rsidP="005761D2">
      <w:pPr>
        <w:rPr>
          <w:b/>
          <w:sz w:val="18"/>
          <w:szCs w:val="18"/>
        </w:rPr>
      </w:pPr>
    </w:p>
    <w:p w:rsidR="00C70DF9" w:rsidRDefault="00C70DF9" w:rsidP="00C70DF9">
      <w:pPr>
        <w:rPr>
          <w:sz w:val="18"/>
          <w:szCs w:val="20"/>
        </w:rPr>
      </w:pPr>
      <w:r>
        <w:rPr>
          <w:sz w:val="18"/>
          <w:szCs w:val="20"/>
          <w:lang w:val="en-US"/>
        </w:rPr>
        <w:t xml:space="preserve">Charles K. Alexander. Matthew N. O. Sadiku. </w:t>
      </w:r>
      <w:r>
        <w:rPr>
          <w:sz w:val="18"/>
          <w:szCs w:val="20"/>
        </w:rPr>
        <w:t>Fundamentos de Circuitos Eléctricos. Tercera Edición. Edit. Mc  Graw Hill. México. 2006</w:t>
      </w:r>
    </w:p>
    <w:p w:rsidR="00C70DF9" w:rsidRDefault="00C70DF9" w:rsidP="00C70DF9">
      <w:pPr>
        <w:rPr>
          <w:sz w:val="18"/>
          <w:szCs w:val="20"/>
        </w:rPr>
      </w:pPr>
    </w:p>
    <w:p w:rsidR="00C70DF9" w:rsidRDefault="00C70DF9" w:rsidP="00C70DF9">
      <w:pPr>
        <w:rPr>
          <w:sz w:val="18"/>
          <w:szCs w:val="20"/>
          <w:lang w:val="en-US"/>
        </w:rPr>
      </w:pPr>
      <w:r>
        <w:rPr>
          <w:sz w:val="18"/>
          <w:szCs w:val="20"/>
          <w:lang w:val="es-MX"/>
        </w:rPr>
        <w:t xml:space="preserve">Hayt, William H. Análisis de Circuitos en ingeniería. </w:t>
      </w:r>
      <w:r>
        <w:rPr>
          <w:sz w:val="18"/>
          <w:szCs w:val="20"/>
          <w:lang w:val="en-US"/>
        </w:rPr>
        <w:t>Edit. McGraw-Hill. México. 2007</w:t>
      </w:r>
    </w:p>
    <w:p w:rsidR="00C70DF9" w:rsidRDefault="00C70DF9" w:rsidP="00C70DF9">
      <w:pPr>
        <w:pStyle w:val="Default"/>
        <w:rPr>
          <w:sz w:val="18"/>
          <w:szCs w:val="20"/>
          <w:lang w:val="en-US"/>
        </w:rPr>
      </w:pPr>
    </w:p>
    <w:p w:rsidR="00C70DF9" w:rsidRPr="00C70DF9" w:rsidRDefault="00C70DF9" w:rsidP="00C70DF9">
      <w:pPr>
        <w:pStyle w:val="Default"/>
        <w:rPr>
          <w:sz w:val="18"/>
          <w:szCs w:val="20"/>
        </w:rPr>
      </w:pPr>
      <w:r>
        <w:rPr>
          <w:sz w:val="18"/>
          <w:szCs w:val="20"/>
          <w:lang w:val="en-US"/>
        </w:rPr>
        <w:t xml:space="preserve">Irwin, David. </w:t>
      </w:r>
      <w:r>
        <w:rPr>
          <w:sz w:val="18"/>
          <w:szCs w:val="20"/>
        </w:rPr>
        <w:t>Análisis de circuitos en Ingeniería. Edit. Limusa-Noriega. México. 2009</w:t>
      </w:r>
    </w:p>
    <w:p w:rsidR="005761D2" w:rsidRDefault="005761D2" w:rsidP="005761D2">
      <w:pPr>
        <w:rPr>
          <w:sz w:val="18"/>
          <w:szCs w:val="18"/>
        </w:rPr>
      </w:pPr>
    </w:p>
    <w:p w:rsidR="005B5651" w:rsidRPr="005B5651" w:rsidRDefault="005B5651" w:rsidP="005761D2">
      <w:pPr>
        <w:rPr>
          <w:sz w:val="18"/>
          <w:szCs w:val="18"/>
          <w:lang w:val="es-MX"/>
        </w:rPr>
      </w:pPr>
    </w:p>
    <w:p w:rsidR="005761D2" w:rsidRDefault="005761D2" w:rsidP="005761D2"/>
    <w:p w:rsidR="005761D2" w:rsidRDefault="001B5F7F" w:rsidP="005761D2">
      <w:pPr>
        <w:rPr>
          <w:b/>
          <w:bCs/>
          <w:sz w:val="18"/>
        </w:rPr>
      </w:pPr>
      <w:r w:rsidRPr="00325A2F">
        <w:rPr>
          <w:b/>
          <w:bCs/>
          <w:sz w:val="18"/>
        </w:rPr>
        <w:t xml:space="preserve">BIBLIOGRAFÍA </w:t>
      </w:r>
      <w:r w:rsidR="006059C5">
        <w:rPr>
          <w:b/>
          <w:bCs/>
          <w:sz w:val="18"/>
        </w:rPr>
        <w:t>BÁ</w:t>
      </w:r>
      <w:r w:rsidR="005761D2" w:rsidRPr="00325A2F">
        <w:rPr>
          <w:b/>
          <w:bCs/>
          <w:sz w:val="18"/>
        </w:rPr>
        <w:t>SICA SUGERIDA POR EL DOCENTE:</w:t>
      </w:r>
    </w:p>
    <w:p w:rsidR="00C70DF9" w:rsidRDefault="00C70DF9" w:rsidP="005761D2">
      <w:pPr>
        <w:rPr>
          <w:b/>
          <w:bCs/>
          <w:sz w:val="18"/>
        </w:rPr>
      </w:pPr>
    </w:p>
    <w:p w:rsidR="00C70DF9" w:rsidRPr="00C70DF9" w:rsidRDefault="00C70DF9" w:rsidP="00C70DF9">
      <w:pPr>
        <w:pStyle w:val="Default"/>
        <w:rPr>
          <w:sz w:val="18"/>
          <w:szCs w:val="20"/>
        </w:rPr>
      </w:pPr>
      <w:r>
        <w:rPr>
          <w:sz w:val="18"/>
          <w:szCs w:val="20"/>
          <w:lang w:val="en-US"/>
        </w:rPr>
        <w:t xml:space="preserve">Irwin, David. </w:t>
      </w:r>
      <w:r>
        <w:rPr>
          <w:sz w:val="18"/>
          <w:szCs w:val="20"/>
        </w:rPr>
        <w:t>Análisis de circuitos en Ingeniería. Edit. Limusa-Noriega. México. 2009</w:t>
      </w:r>
    </w:p>
    <w:p w:rsidR="00C70DF9" w:rsidRDefault="00C70DF9" w:rsidP="005761D2">
      <w:pPr>
        <w:rPr>
          <w:b/>
          <w:bCs/>
          <w:sz w:val="18"/>
        </w:rPr>
      </w:pPr>
    </w:p>
    <w:p w:rsidR="00C70DF9" w:rsidRDefault="00C70DF9" w:rsidP="00C70DF9">
      <w:pPr>
        <w:rPr>
          <w:sz w:val="18"/>
          <w:lang w:val="es-MX"/>
        </w:rPr>
      </w:pPr>
      <w:r>
        <w:rPr>
          <w:sz w:val="18"/>
          <w:lang w:val="es-MX"/>
        </w:rPr>
        <w:t>C.J.Savant. Diseño Electrónico: Circuitos y sistemas. Edit. Prentice Hall. México. 2000 (Clásico)</w:t>
      </w:r>
    </w:p>
    <w:p w:rsidR="00C70DF9" w:rsidRPr="00325A2F" w:rsidRDefault="00C70DF9" w:rsidP="005761D2">
      <w:pPr>
        <w:rPr>
          <w:b/>
          <w:bCs/>
          <w:sz w:val="18"/>
        </w:rPr>
      </w:pPr>
    </w:p>
    <w:p w:rsidR="005761D2" w:rsidRPr="00325A2F" w:rsidRDefault="005761D2" w:rsidP="005761D2"/>
    <w:sectPr w:rsidR="005761D2" w:rsidRPr="00325A2F" w:rsidSect="0025577F">
      <w:headerReference w:type="default" r:id="rId7"/>
      <w:footerReference w:type="default" r:id="rId8"/>
      <w:pgSz w:w="15840" w:h="12240" w:orient="landscape" w:code="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D31" w:rsidRDefault="00265D31">
      <w:r>
        <w:separator/>
      </w:r>
    </w:p>
  </w:endnote>
  <w:endnote w:type="continuationSeparator" w:id="0">
    <w:p w:rsidR="00265D31" w:rsidRDefault="0026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651" w:rsidRPr="00DD0B05" w:rsidRDefault="005B5651" w:rsidP="009B6F75">
    <w:pPr>
      <w:pStyle w:val="Piedepgina"/>
      <w:rPr>
        <w:b/>
        <w:sz w:val="16"/>
        <w:szCs w:val="16"/>
      </w:rPr>
    </w:pPr>
    <w:r w:rsidRPr="00DD0B05">
      <w:rPr>
        <w:rStyle w:val="Nmerodepgina"/>
        <w:b/>
        <w:sz w:val="16"/>
        <w:szCs w:val="16"/>
      </w:rPr>
      <w:t xml:space="preserve">Pag. </w:t>
    </w:r>
    <w:r w:rsidRPr="00DD0B05">
      <w:rPr>
        <w:rStyle w:val="Nmerodepgina"/>
        <w:b/>
        <w:sz w:val="16"/>
        <w:szCs w:val="16"/>
      </w:rPr>
      <w:fldChar w:fldCharType="begin"/>
    </w:r>
    <w:r w:rsidRPr="00DD0B05">
      <w:rPr>
        <w:rStyle w:val="Nmerodepgina"/>
        <w:b/>
        <w:sz w:val="16"/>
        <w:szCs w:val="16"/>
      </w:rPr>
      <w:instrText xml:space="preserve"> PAGE </w:instrText>
    </w:r>
    <w:r w:rsidRPr="00DD0B05">
      <w:rPr>
        <w:rStyle w:val="Nmerodepgina"/>
        <w:b/>
        <w:sz w:val="16"/>
        <w:szCs w:val="16"/>
      </w:rPr>
      <w:fldChar w:fldCharType="separate"/>
    </w:r>
    <w:r w:rsidR="001120EC">
      <w:rPr>
        <w:rStyle w:val="Nmerodepgina"/>
        <w:b/>
        <w:noProof/>
        <w:sz w:val="16"/>
        <w:szCs w:val="16"/>
      </w:rPr>
      <w:t>11</w:t>
    </w:r>
    <w:r w:rsidRPr="00DD0B05">
      <w:rPr>
        <w:rStyle w:val="Nmerodepgina"/>
        <w:b/>
        <w:sz w:val="16"/>
        <w:szCs w:val="16"/>
      </w:rPr>
      <w:fldChar w:fldCharType="end"/>
    </w:r>
    <w:r w:rsidRPr="00DD0B05">
      <w:rPr>
        <w:rStyle w:val="Nmerodepgina"/>
        <w:b/>
        <w:sz w:val="16"/>
        <w:szCs w:val="16"/>
      </w:rPr>
      <w:t>/</w:t>
    </w:r>
    <w:r w:rsidRPr="00DD0B05">
      <w:rPr>
        <w:rStyle w:val="Nmerodepgina"/>
        <w:b/>
        <w:sz w:val="16"/>
        <w:szCs w:val="16"/>
      </w:rPr>
      <w:fldChar w:fldCharType="begin"/>
    </w:r>
    <w:r w:rsidRPr="00DD0B05">
      <w:rPr>
        <w:rStyle w:val="Nmerodepgina"/>
        <w:b/>
        <w:sz w:val="16"/>
        <w:szCs w:val="16"/>
      </w:rPr>
      <w:instrText xml:space="preserve"> NUMPAGES </w:instrText>
    </w:r>
    <w:r w:rsidRPr="00DD0B05">
      <w:rPr>
        <w:rStyle w:val="Nmerodepgina"/>
        <w:b/>
        <w:sz w:val="16"/>
        <w:szCs w:val="16"/>
      </w:rPr>
      <w:fldChar w:fldCharType="separate"/>
    </w:r>
    <w:r w:rsidR="001120EC">
      <w:rPr>
        <w:rStyle w:val="Nmerodepgina"/>
        <w:b/>
        <w:noProof/>
        <w:sz w:val="16"/>
        <w:szCs w:val="16"/>
      </w:rPr>
      <w:t>11</w:t>
    </w:r>
    <w:r w:rsidRPr="00DD0B05">
      <w:rPr>
        <w:rStyle w:val="Nmerodepgina"/>
        <w:b/>
        <w:sz w:val="16"/>
        <w:szCs w:val="16"/>
      </w:rPr>
      <w:fldChar w:fldCharType="end"/>
    </w:r>
    <w:r w:rsidR="009B6F75">
      <w:rPr>
        <w:rStyle w:val="Nmerodepgina"/>
        <w:b/>
        <w:sz w:val="16"/>
        <w:szCs w:val="16"/>
      </w:rPr>
      <w:tab/>
    </w:r>
    <w:r w:rsidR="009B6F75">
      <w:rPr>
        <w:rStyle w:val="Nmerodepgina"/>
        <w:b/>
        <w:sz w:val="16"/>
        <w:szCs w:val="16"/>
      </w:rPr>
      <w:tab/>
    </w:r>
    <w:r w:rsidR="009B6F75">
      <w:rPr>
        <w:rStyle w:val="Nmerodepgina"/>
        <w:b/>
        <w:sz w:val="16"/>
        <w:szCs w:val="16"/>
      </w:rPr>
      <w:tab/>
    </w:r>
    <w:r w:rsidR="009B6F75">
      <w:rPr>
        <w:rStyle w:val="Nmerodepgina"/>
        <w:b/>
        <w:sz w:val="16"/>
        <w:szCs w:val="16"/>
      </w:rPr>
      <w:tab/>
    </w:r>
    <w:r w:rsidR="007C4D32">
      <w:rPr>
        <w:rStyle w:val="Nmerodepgina"/>
        <w:b/>
        <w:sz w:val="16"/>
        <w:szCs w:val="16"/>
      </w:rPr>
      <w:t xml:space="preserve">                  </w:t>
    </w:r>
    <w:r w:rsidR="009B6F75">
      <w:rPr>
        <w:rStyle w:val="Nmerodepgina"/>
        <w:b/>
        <w:sz w:val="16"/>
        <w:szCs w:val="16"/>
      </w:rPr>
      <w:tab/>
    </w:r>
    <w:r w:rsidR="00820A84">
      <w:rPr>
        <w:rStyle w:val="Nmerodepgina"/>
        <w:b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09.65pt;height:31pt">
          <v:imagedata r:id="rId1" o:title="logo Region Sur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D31" w:rsidRDefault="00265D31">
      <w:r>
        <w:separator/>
      </w:r>
    </w:p>
  </w:footnote>
  <w:footnote w:type="continuationSeparator" w:id="0">
    <w:p w:rsidR="00265D31" w:rsidRDefault="00265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8F2" w:rsidRDefault="008728F2" w:rsidP="008728F2">
    <w:pPr>
      <w:pStyle w:val="Ttulo"/>
      <w:rPr>
        <w:b/>
      </w:rPr>
    </w:pPr>
    <w:r w:rsidRPr="009C3B0B">
      <w:rPr>
        <w:b/>
      </w:rPr>
      <w:t>UNIVERSIDAD DEL VALLE DE MÉXICO</w:t>
    </w:r>
  </w:p>
  <w:p w:rsidR="008728F2" w:rsidRPr="008728F2" w:rsidRDefault="008728F2" w:rsidP="008728F2">
    <w:pPr>
      <w:jc w:val="center"/>
      <w:rPr>
        <w:b/>
        <w:sz w:val="28"/>
      </w:rPr>
    </w:pPr>
    <w:r w:rsidRPr="008728F2">
      <w:rPr>
        <w:b/>
        <w:sz w:val="28"/>
      </w:rPr>
      <w:t>PLANEACIÓN DIDÁCTICA</w:t>
    </w:r>
  </w:p>
  <w:p w:rsidR="005B5651" w:rsidRDefault="005B5651" w:rsidP="0025577F">
    <w:pPr>
      <w:pStyle w:val="Encabezado"/>
      <w:rPr>
        <w:sz w:val="16"/>
        <w:szCs w:val="16"/>
      </w:rPr>
    </w:pPr>
  </w:p>
  <w:p w:rsidR="00862E84" w:rsidRPr="0025577F" w:rsidRDefault="00862E84" w:rsidP="0025577F">
    <w:pPr>
      <w:pStyle w:val="Encabezad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373CB"/>
    <w:multiLevelType w:val="hybridMultilevel"/>
    <w:tmpl w:val="E88244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9126C"/>
    <w:multiLevelType w:val="multilevel"/>
    <w:tmpl w:val="B52CF9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" w15:restartNumberingAfterBreak="0">
    <w:nsid w:val="31664ABB"/>
    <w:multiLevelType w:val="hybridMultilevel"/>
    <w:tmpl w:val="5C1E528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894F99"/>
    <w:multiLevelType w:val="hybridMultilevel"/>
    <w:tmpl w:val="D248C3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A304E"/>
    <w:multiLevelType w:val="multilevel"/>
    <w:tmpl w:val="D248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147D8"/>
    <w:multiLevelType w:val="hybridMultilevel"/>
    <w:tmpl w:val="F62A53C0"/>
    <w:lvl w:ilvl="0" w:tplc="3C3E9076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80F"/>
    <w:rsid w:val="0002008D"/>
    <w:rsid w:val="00045FD4"/>
    <w:rsid w:val="00060636"/>
    <w:rsid w:val="000731F8"/>
    <w:rsid w:val="00083317"/>
    <w:rsid w:val="000865A5"/>
    <w:rsid w:val="00093BDF"/>
    <w:rsid w:val="000B26F7"/>
    <w:rsid w:val="000C3E1C"/>
    <w:rsid w:val="000E231F"/>
    <w:rsid w:val="000E72B8"/>
    <w:rsid w:val="000F7E23"/>
    <w:rsid w:val="0011165B"/>
    <w:rsid w:val="001120EC"/>
    <w:rsid w:val="001504D0"/>
    <w:rsid w:val="00180D6B"/>
    <w:rsid w:val="001B3C6C"/>
    <w:rsid w:val="001B53DE"/>
    <w:rsid w:val="001B5F7F"/>
    <w:rsid w:val="001C5DBC"/>
    <w:rsid w:val="001F4902"/>
    <w:rsid w:val="002235F7"/>
    <w:rsid w:val="0025577F"/>
    <w:rsid w:val="002562C7"/>
    <w:rsid w:val="00265D31"/>
    <w:rsid w:val="00286ED8"/>
    <w:rsid w:val="002A2D55"/>
    <w:rsid w:val="002C1FDD"/>
    <w:rsid w:val="002C2C7E"/>
    <w:rsid w:val="002D1988"/>
    <w:rsid w:val="00325A2F"/>
    <w:rsid w:val="00331DE4"/>
    <w:rsid w:val="00345D66"/>
    <w:rsid w:val="00384776"/>
    <w:rsid w:val="003C2E5B"/>
    <w:rsid w:val="003E43E6"/>
    <w:rsid w:val="003E7F86"/>
    <w:rsid w:val="00432AA3"/>
    <w:rsid w:val="0043449F"/>
    <w:rsid w:val="00440921"/>
    <w:rsid w:val="00462C33"/>
    <w:rsid w:val="00464186"/>
    <w:rsid w:val="00496A5D"/>
    <w:rsid w:val="004A0ED2"/>
    <w:rsid w:val="004B1802"/>
    <w:rsid w:val="004F129B"/>
    <w:rsid w:val="00543464"/>
    <w:rsid w:val="0055499B"/>
    <w:rsid w:val="005761D2"/>
    <w:rsid w:val="005849E7"/>
    <w:rsid w:val="005B5651"/>
    <w:rsid w:val="005E4B74"/>
    <w:rsid w:val="006059C5"/>
    <w:rsid w:val="00623CFE"/>
    <w:rsid w:val="00645629"/>
    <w:rsid w:val="006776A0"/>
    <w:rsid w:val="00696F54"/>
    <w:rsid w:val="006B08C9"/>
    <w:rsid w:val="006B0953"/>
    <w:rsid w:val="00720C98"/>
    <w:rsid w:val="00737D9C"/>
    <w:rsid w:val="00747ACF"/>
    <w:rsid w:val="007658E8"/>
    <w:rsid w:val="007B2A3A"/>
    <w:rsid w:val="007B6976"/>
    <w:rsid w:val="007B7677"/>
    <w:rsid w:val="007C32DB"/>
    <w:rsid w:val="007C4D32"/>
    <w:rsid w:val="007D71CF"/>
    <w:rsid w:val="00817100"/>
    <w:rsid w:val="00820A84"/>
    <w:rsid w:val="00824F66"/>
    <w:rsid w:val="00862E84"/>
    <w:rsid w:val="008728F2"/>
    <w:rsid w:val="0087308A"/>
    <w:rsid w:val="008B503C"/>
    <w:rsid w:val="008C6024"/>
    <w:rsid w:val="008C7892"/>
    <w:rsid w:val="009259FE"/>
    <w:rsid w:val="00931BA9"/>
    <w:rsid w:val="009351AD"/>
    <w:rsid w:val="009566C3"/>
    <w:rsid w:val="00982F0D"/>
    <w:rsid w:val="00994D35"/>
    <w:rsid w:val="009A3C1F"/>
    <w:rsid w:val="009B6F75"/>
    <w:rsid w:val="009E10E3"/>
    <w:rsid w:val="00AB2DED"/>
    <w:rsid w:val="00AD003E"/>
    <w:rsid w:val="00AD046F"/>
    <w:rsid w:val="00AD1474"/>
    <w:rsid w:val="00AE45C3"/>
    <w:rsid w:val="00AF1482"/>
    <w:rsid w:val="00AF62C8"/>
    <w:rsid w:val="00B10576"/>
    <w:rsid w:val="00B1140F"/>
    <w:rsid w:val="00B37E39"/>
    <w:rsid w:val="00B55F5E"/>
    <w:rsid w:val="00B72084"/>
    <w:rsid w:val="00B77052"/>
    <w:rsid w:val="00B8408F"/>
    <w:rsid w:val="00B87BE9"/>
    <w:rsid w:val="00B95380"/>
    <w:rsid w:val="00BB2F65"/>
    <w:rsid w:val="00BC7383"/>
    <w:rsid w:val="00BE4E3B"/>
    <w:rsid w:val="00BF654F"/>
    <w:rsid w:val="00C57379"/>
    <w:rsid w:val="00C66853"/>
    <w:rsid w:val="00C67737"/>
    <w:rsid w:val="00C70DF9"/>
    <w:rsid w:val="00C744C5"/>
    <w:rsid w:val="00C75ED5"/>
    <w:rsid w:val="00C75F92"/>
    <w:rsid w:val="00C92976"/>
    <w:rsid w:val="00CB6BE5"/>
    <w:rsid w:val="00CF19B8"/>
    <w:rsid w:val="00D8270F"/>
    <w:rsid w:val="00D9571A"/>
    <w:rsid w:val="00DA29E9"/>
    <w:rsid w:val="00DA7046"/>
    <w:rsid w:val="00DD0B05"/>
    <w:rsid w:val="00DD6372"/>
    <w:rsid w:val="00DE4E7C"/>
    <w:rsid w:val="00E003CB"/>
    <w:rsid w:val="00E0543B"/>
    <w:rsid w:val="00E1668E"/>
    <w:rsid w:val="00E67C47"/>
    <w:rsid w:val="00E837CE"/>
    <w:rsid w:val="00E83885"/>
    <w:rsid w:val="00E91227"/>
    <w:rsid w:val="00EA2BD0"/>
    <w:rsid w:val="00EC3C33"/>
    <w:rsid w:val="00EC5ECB"/>
    <w:rsid w:val="00EE279D"/>
    <w:rsid w:val="00F00808"/>
    <w:rsid w:val="00F1613C"/>
    <w:rsid w:val="00F63537"/>
    <w:rsid w:val="00F66E59"/>
    <w:rsid w:val="00F8180F"/>
    <w:rsid w:val="00F852C7"/>
    <w:rsid w:val="00FA5F10"/>
    <w:rsid w:val="00FB5F44"/>
    <w:rsid w:val="00FC6520"/>
    <w:rsid w:val="00FE5563"/>
    <w:rsid w:val="00FE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A10D26"/>
  <w15:docId w15:val="{C477F560-424F-46FD-A918-FB5DC710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2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eastAsia="SimSun"/>
      <w:b/>
      <w:lang w:eastAsia="zh-CN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Cs w:val="22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DD0B05"/>
  </w:style>
  <w:style w:type="paragraph" w:styleId="Textoindependiente">
    <w:name w:val="Body Text"/>
    <w:basedOn w:val="Normal"/>
    <w:rsid w:val="00B87BE9"/>
    <w:pPr>
      <w:jc w:val="center"/>
    </w:pPr>
    <w:rPr>
      <w:sz w:val="18"/>
      <w:szCs w:val="18"/>
    </w:rPr>
  </w:style>
  <w:style w:type="paragraph" w:styleId="Textoindependiente2">
    <w:name w:val="Body Text 2"/>
    <w:basedOn w:val="Normal"/>
    <w:rsid w:val="00B87BE9"/>
    <w:pPr>
      <w:jc w:val="center"/>
    </w:pPr>
    <w:rPr>
      <w:rFonts w:eastAsia="Arial Unicode MS"/>
      <w:sz w:val="16"/>
      <w:szCs w:val="16"/>
    </w:rPr>
  </w:style>
  <w:style w:type="paragraph" w:styleId="Sangradetextonormal">
    <w:name w:val="Body Text Indent"/>
    <w:basedOn w:val="Normal"/>
    <w:rsid w:val="00B87BE9"/>
    <w:pPr>
      <w:ind w:left="708" w:hanging="708"/>
      <w:jc w:val="center"/>
    </w:pPr>
    <w:rPr>
      <w:rFonts w:eastAsia="Arial Unicode MS"/>
      <w:sz w:val="16"/>
      <w:szCs w:val="16"/>
    </w:rPr>
  </w:style>
  <w:style w:type="paragraph" w:styleId="DireccinHTML">
    <w:name w:val="HTML Address"/>
    <w:basedOn w:val="Normal"/>
    <w:rsid w:val="003E43E6"/>
    <w:rPr>
      <w:rFonts w:ascii="Times New Roman" w:hAnsi="Times New Roman" w:cs="Times New Roman"/>
      <w:i/>
      <w:iCs/>
      <w:sz w:val="24"/>
    </w:rPr>
  </w:style>
  <w:style w:type="paragraph" w:styleId="Ttulo">
    <w:name w:val="Title"/>
    <w:basedOn w:val="Normal"/>
    <w:link w:val="TtuloCar"/>
    <w:qFormat/>
    <w:rsid w:val="008728F2"/>
    <w:pPr>
      <w:jc w:val="center"/>
    </w:pPr>
    <w:rPr>
      <w:sz w:val="36"/>
    </w:rPr>
  </w:style>
  <w:style w:type="character" w:customStyle="1" w:styleId="TtuloCar">
    <w:name w:val="Título Car"/>
    <w:basedOn w:val="Fuentedeprrafopredeter"/>
    <w:link w:val="Ttulo"/>
    <w:rsid w:val="008728F2"/>
    <w:rPr>
      <w:rFonts w:ascii="Arial" w:hAnsi="Arial" w:cs="Arial"/>
      <w:sz w:val="36"/>
      <w:szCs w:val="24"/>
    </w:rPr>
  </w:style>
  <w:style w:type="paragraph" w:styleId="NormalWeb">
    <w:name w:val="Normal (Web)"/>
    <w:basedOn w:val="Normal"/>
    <w:uiPriority w:val="99"/>
    <w:rsid w:val="00B72084"/>
    <w:pPr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styleId="Textoennegrita">
    <w:name w:val="Strong"/>
    <w:basedOn w:val="Fuentedeprrafopredeter"/>
    <w:uiPriority w:val="22"/>
    <w:qFormat/>
    <w:rsid w:val="00B72084"/>
    <w:rPr>
      <w:b/>
      <w:bCs/>
    </w:rPr>
  </w:style>
  <w:style w:type="paragraph" w:styleId="Textodeglobo">
    <w:name w:val="Balloon Text"/>
    <w:basedOn w:val="Normal"/>
    <w:link w:val="TextodegloboCar"/>
    <w:rsid w:val="004B18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18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E10E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 w:eastAsia="es-MX"/>
    </w:rPr>
  </w:style>
  <w:style w:type="paragraph" w:styleId="Textosinformato">
    <w:name w:val="Plain Text"/>
    <w:basedOn w:val="Normal"/>
    <w:link w:val="TextosinformatoCar"/>
    <w:uiPriority w:val="99"/>
    <w:rsid w:val="002562C7"/>
    <w:rPr>
      <w:rFonts w:ascii="Courier New" w:hAnsi="Courier New" w:cs="Times New Roman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562C7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11</Pages>
  <Words>2119</Words>
  <Characters>11655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uvm</dc:creator>
  <cp:lastModifiedBy>Usuario de Windows</cp:lastModifiedBy>
  <cp:revision>45</cp:revision>
  <cp:lastPrinted>2016-11-09T01:11:00Z</cp:lastPrinted>
  <dcterms:created xsi:type="dcterms:W3CDTF">2016-11-09T01:12:00Z</dcterms:created>
  <dcterms:modified xsi:type="dcterms:W3CDTF">2018-02-06T01:07:00Z</dcterms:modified>
</cp:coreProperties>
</file>