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0858B" w14:textId="77777777" w:rsidR="002276EA" w:rsidRPr="00F474FB" w:rsidRDefault="002276EA" w:rsidP="002276E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7538">
        <w:rPr>
          <w:rFonts w:ascii="Times New Roman" w:hAnsi="Times New Roman" w:cs="Times New Roman"/>
          <w:b/>
          <w:bCs/>
          <w:sz w:val="28"/>
          <w:szCs w:val="28"/>
        </w:rPr>
        <w:t xml:space="preserve">АНАЛИТИЧНА ЧАСТ НА </w:t>
      </w:r>
      <w:r>
        <w:rPr>
          <w:rFonts w:ascii="Times New Roman" w:hAnsi="Times New Roman" w:cs="Times New Roman"/>
          <w:b/>
          <w:bCs/>
          <w:sz w:val="28"/>
          <w:szCs w:val="28"/>
        </w:rPr>
        <w:t>САМОСТОЯТЕЛНА РАБОТА ПО МЕНИДЖМЪНТ</w:t>
      </w:r>
    </w:p>
    <w:p w14:paraId="57212EE2" w14:textId="77777777" w:rsidR="002276EA" w:rsidRDefault="002276EA" w:rsidP="00925EBA">
      <w:pPr>
        <w:tabs>
          <w:tab w:val="left" w:pos="1012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5A7B3B7" w14:textId="1A01EE57" w:rsidR="00925EBA" w:rsidRPr="002276EA" w:rsidRDefault="00925EBA" w:rsidP="00925EBA">
      <w:pPr>
        <w:tabs>
          <w:tab w:val="left" w:pos="101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</w:t>
      </w:r>
      <w:r>
        <w:rPr>
          <w:rFonts w:ascii="Times New Roman" w:hAnsi="Times New Roman" w:cs="Times New Roman"/>
          <w:sz w:val="28"/>
          <w:szCs w:val="28"/>
        </w:rPr>
        <w:tab/>
      </w:r>
      <w:r w:rsidRPr="002F7538">
        <w:rPr>
          <w:rFonts w:ascii="Times New Roman" w:hAnsi="Times New Roman" w:cs="Times New Roman"/>
          <w:b/>
          <w:bCs/>
          <w:sz w:val="28"/>
          <w:szCs w:val="28"/>
        </w:rPr>
        <w:t>Анализ на вътрешната среда на предприятието</w:t>
      </w:r>
    </w:p>
    <w:p w14:paraId="4DA63D22" w14:textId="533F4BCF" w:rsidR="00925EBA" w:rsidRP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Мисия, цели и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Анализират се мисията, целите и задачите на организацията обект</w:t>
      </w:r>
      <w:r w:rsidR="00DA1B84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. Целите се декомпозират на дългосрочни, средносрочни и краткосрочни и след това се анализират задачите, които трябва да изпълни организацията според поставените цели.</w:t>
      </w:r>
    </w:p>
    <w:p w14:paraId="7D843064" w14:textId="5158F601" w:rsidR="00925EBA" w:rsidRP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Сътрудници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Анализират се броя на сътрудниците на постоянен и временен трудов договор. Образованието им и възрастовата структура. анализират се изпълняваните задачи от сътрудниците. Приложено има таблица за анализ на сътрудниците.</w:t>
      </w:r>
    </w:p>
    <w:p w14:paraId="534173DF" w14:textId="6E260998" w:rsidR="00925EBA" w:rsidRP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 на ОСУ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Определя се вида на ОСУ и се изчертава графично. Определят се количествените параметри на ОСУ. Изследват се изпълняваните управленски процеси (специализирани управленски функции) от органите и звената на управление. Приложена е таблица за анализ на специализираните управленски процеси.</w:t>
      </w:r>
    </w:p>
    <w:p w14:paraId="1107227B" w14:textId="6D3B4C52" w:rsid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 на технологията на производствения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операционния процес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Анализ на производствения и/или операционния процес на предприятието. Анализират се етапите на процеса, кой изпълнява всеки етап от процес; какви суровини са необходими за всеки от етапите; колко време отнема изпълнението на всеки етап; какви са връзките с другите етапи от процес; каква информация е необходима за изпълнението на всеки етап. Графично представяне на процеса.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294CF" w14:textId="77777777" w:rsidR="00925EBA" w:rsidRPr="00F474FB" w:rsidRDefault="00925EBA" w:rsidP="00925EBA">
      <w:pPr>
        <w:tabs>
          <w:tab w:val="left" w:pos="101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474FB">
        <w:rPr>
          <w:rFonts w:ascii="Times New Roman" w:hAnsi="Times New Roman" w:cs="Times New Roman"/>
          <w:b/>
          <w:bCs/>
          <w:sz w:val="28"/>
          <w:szCs w:val="28"/>
        </w:rPr>
        <w:t>Изводи от анализа на вътрешната среда</w:t>
      </w:r>
    </w:p>
    <w:p w14:paraId="18D3B805" w14:textId="77777777" w:rsidR="00925EBA" w:rsidRPr="002F7538" w:rsidRDefault="00925EBA" w:rsidP="00925EBA">
      <w:pPr>
        <w:tabs>
          <w:tab w:val="left" w:pos="101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>
        <w:rPr>
          <w:rFonts w:ascii="Times New Roman" w:hAnsi="Times New Roman" w:cs="Times New Roman"/>
          <w:sz w:val="28"/>
          <w:szCs w:val="28"/>
        </w:rPr>
        <w:tab/>
      </w:r>
      <w:r w:rsidRPr="002F7538">
        <w:rPr>
          <w:rFonts w:ascii="Times New Roman" w:hAnsi="Times New Roman" w:cs="Times New Roman"/>
          <w:b/>
          <w:bCs/>
          <w:sz w:val="28"/>
          <w:szCs w:val="28"/>
        </w:rPr>
        <w:t>Анали на външната среда на предприятието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2F7538">
        <w:rPr>
          <w:rFonts w:ascii="Times New Roman" w:hAnsi="Times New Roman" w:cs="Times New Roman"/>
          <w:b/>
          <w:bCs/>
          <w:sz w:val="28"/>
          <w:szCs w:val="28"/>
        </w:rPr>
        <w:t>фактори с пряко въздействие</w:t>
      </w:r>
    </w:p>
    <w:p w14:paraId="0D476419" w14:textId="3E08B479" w:rsidR="00925EBA" w:rsidRPr="00925EBA" w:rsidRDefault="00925EBA" w:rsidP="00925EBA">
      <w:pPr>
        <w:tabs>
          <w:tab w:val="left" w:pos="709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 на потребителите на предприятието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Представяне на продуктовото портфолио на организацията. Изследване на пазарния дял и потребителите на организацията. Сегментиране на пазара.</w:t>
      </w:r>
    </w:p>
    <w:p w14:paraId="06D7C31D" w14:textId="505E06A6" w:rsidR="00925EBA" w:rsidRP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Доставчиците на предприятието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Изследване на доставчиците на предприятието. Класифициране според доставяните видове ресурси – финансови, човешки (по какъв начин и критерии предприятието набира персонала си), материални и информационни ресурси. Какви са взаимоотношенията с доставчиците (ако има такава информация).</w:t>
      </w:r>
    </w:p>
    <w:p w14:paraId="1E64F393" w14:textId="109F26A0" w:rsidR="00925EBA" w:rsidRP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Конкуренти на предприятието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Изследване на конкурентите. Сравнителен анализ между основните конкуренти и обекта на дипломно проектиране. Какво предлагат конкурентите. Какви са предимствата и недостатъците пред конкурентите (вашите изводи).</w:t>
      </w:r>
    </w:p>
    <w:p w14:paraId="21E0FF2F" w14:textId="342B13BF" w:rsidR="00925EBA" w:rsidRP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Нормативно-законова уредба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Всички закони и нормативни актове, които имат отношение към дейността на предприятието.</w:t>
      </w:r>
    </w:p>
    <w:p w14:paraId="4FAA6B11" w14:textId="77777777" w:rsidR="00925EBA" w:rsidRPr="00F474FB" w:rsidRDefault="00925EBA" w:rsidP="00925EBA">
      <w:pPr>
        <w:tabs>
          <w:tab w:val="left" w:pos="101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474FB">
        <w:rPr>
          <w:rFonts w:ascii="Times New Roman" w:hAnsi="Times New Roman" w:cs="Times New Roman"/>
          <w:b/>
          <w:bCs/>
          <w:sz w:val="28"/>
          <w:szCs w:val="28"/>
        </w:rPr>
        <w:t>Изводи от анализа на факторите с пряко въздействие</w:t>
      </w:r>
    </w:p>
    <w:p w14:paraId="57DA3F78" w14:textId="041FB55D" w:rsidR="00925EBA" w:rsidRPr="002F7538" w:rsidRDefault="00925EBA" w:rsidP="00925EBA">
      <w:pPr>
        <w:tabs>
          <w:tab w:val="left" w:pos="1012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7538">
        <w:rPr>
          <w:rFonts w:ascii="Times New Roman" w:hAnsi="Times New Roman" w:cs="Times New Roman"/>
          <w:b/>
          <w:bCs/>
          <w:sz w:val="28"/>
          <w:szCs w:val="28"/>
        </w:rPr>
        <w:t>Анализ на външната среда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предприятието - </w:t>
      </w:r>
      <w:r w:rsidRPr="002F7538">
        <w:rPr>
          <w:rFonts w:ascii="Times New Roman" w:hAnsi="Times New Roman" w:cs="Times New Roman"/>
          <w:b/>
          <w:bCs/>
          <w:sz w:val="28"/>
          <w:szCs w:val="28"/>
        </w:rPr>
        <w:t>фактори с косвено въздействие</w:t>
      </w:r>
    </w:p>
    <w:p w14:paraId="6AC1C5B1" w14:textId="17F28B2A" w:rsidR="00925EBA" w:rsidRP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.3.1.</w:t>
      </w:r>
      <w:r w:rsidRPr="005A6DA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Политико-икономическа ситуация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Анализ на статистически данни от НСИ за политическата и макроикономическа ситуация. Тук включвате брутен вътрешен продукт, доходи на населението, валутни курсове и други, които изберете от НСИ.</w:t>
      </w:r>
    </w:p>
    <w:p w14:paraId="26CA151B" w14:textId="094E5FC3" w:rsidR="00925EBA" w:rsidRP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</w:t>
      </w:r>
      <w:r w:rsidRPr="005A6D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Регионални отношения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Разглежда се статистика за определени географски или държавни региони. За България се разглеждат икономическите процеси, протичащи в Статистическите райони на планиране (от НСИ). Таблици с данни и вашите коментари.</w:t>
      </w:r>
    </w:p>
    <w:p w14:paraId="319885AD" w14:textId="0A7D5869" w:rsidR="00925EBA" w:rsidRP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1.3.3.</w:t>
      </w:r>
      <w:r>
        <w:rPr>
          <w:rFonts w:ascii="Times New Roman" w:hAnsi="Times New Roman" w:cs="Times New Roman"/>
          <w:sz w:val="28"/>
          <w:szCs w:val="28"/>
        </w:rPr>
        <w:tab/>
        <w:t>Социални отношения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Статистика от НСИ за социални и демографски процеси, които вие анализирате. Всичко е на страницата на НСИ.</w:t>
      </w:r>
    </w:p>
    <w:p w14:paraId="434D01A8" w14:textId="21508AC2" w:rsidR="00925EBA" w:rsidRP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1.3.4.</w:t>
      </w:r>
      <w:r>
        <w:rPr>
          <w:rFonts w:ascii="Times New Roman" w:hAnsi="Times New Roman" w:cs="Times New Roman"/>
          <w:sz w:val="28"/>
          <w:szCs w:val="28"/>
        </w:rPr>
        <w:tab/>
        <w:t>Технологично развитие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Разглеждате нови технологии (такива, които все още са в процес на проучване) в сектора на вашия обект на проектиране.</w:t>
      </w:r>
    </w:p>
    <w:p w14:paraId="7C4572A1" w14:textId="77777777" w:rsidR="00925EBA" w:rsidRPr="00F474FB" w:rsidRDefault="00925EBA" w:rsidP="00925EBA">
      <w:pPr>
        <w:tabs>
          <w:tab w:val="left" w:pos="101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474FB">
        <w:rPr>
          <w:rFonts w:ascii="Times New Roman" w:hAnsi="Times New Roman" w:cs="Times New Roman"/>
          <w:b/>
          <w:bCs/>
          <w:sz w:val="28"/>
          <w:szCs w:val="28"/>
        </w:rPr>
        <w:t>Изводи от анализа на факторите с косвено въздействие</w:t>
      </w:r>
    </w:p>
    <w:p w14:paraId="0F4B7A36" w14:textId="1E061A62" w:rsidR="00925EBA" w:rsidRDefault="00925EBA" w:rsidP="00925EBA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SWOT </w:t>
      </w:r>
      <w:r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5EBA">
        <w:rPr>
          <w:rFonts w:ascii="Times New Roman" w:hAnsi="Times New Roman" w:cs="Times New Roman"/>
          <w:i/>
          <w:iCs/>
          <w:sz w:val="28"/>
          <w:szCs w:val="28"/>
        </w:rPr>
        <w:t>На база на вашите изводи от ситуационния (и системния) анализ определяте силните и слабите страни (от анализа на вътрешната среда) и възможностите и заплахите (от анализа на външната среда).</w:t>
      </w:r>
    </w:p>
    <w:p w14:paraId="7DCA22DC" w14:textId="77777777" w:rsidR="00B91F03" w:rsidRPr="00B91F03" w:rsidRDefault="00B91F03" w:rsidP="00B91F03">
      <w:pPr>
        <w:tabs>
          <w:tab w:val="left" w:pos="1012"/>
          <w:tab w:val="left" w:pos="5039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91F03" w:rsidRPr="00B91F03" w:rsidSect="00B91F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1842"/>
    <w:multiLevelType w:val="hybridMultilevel"/>
    <w:tmpl w:val="9E046E14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0258A"/>
    <w:multiLevelType w:val="multilevel"/>
    <w:tmpl w:val="E97826E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82056C5"/>
    <w:multiLevelType w:val="hybridMultilevel"/>
    <w:tmpl w:val="D768434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87665304">
    <w:abstractNumId w:val="2"/>
  </w:num>
  <w:num w:numId="2" w16cid:durableId="231474551">
    <w:abstractNumId w:val="1"/>
  </w:num>
  <w:num w:numId="3" w16cid:durableId="22014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BA"/>
    <w:rsid w:val="00022C4A"/>
    <w:rsid w:val="000420E2"/>
    <w:rsid w:val="0005518F"/>
    <w:rsid w:val="000727E6"/>
    <w:rsid w:val="002276EA"/>
    <w:rsid w:val="00276C3C"/>
    <w:rsid w:val="002E3EE6"/>
    <w:rsid w:val="003B278C"/>
    <w:rsid w:val="003E7EEB"/>
    <w:rsid w:val="0042064B"/>
    <w:rsid w:val="00536664"/>
    <w:rsid w:val="00580EB9"/>
    <w:rsid w:val="0058501D"/>
    <w:rsid w:val="00587496"/>
    <w:rsid w:val="00704377"/>
    <w:rsid w:val="007D6265"/>
    <w:rsid w:val="00800FA9"/>
    <w:rsid w:val="0081407E"/>
    <w:rsid w:val="008A08C4"/>
    <w:rsid w:val="008C3CED"/>
    <w:rsid w:val="008D3C22"/>
    <w:rsid w:val="00914AE0"/>
    <w:rsid w:val="00925EBA"/>
    <w:rsid w:val="00952943"/>
    <w:rsid w:val="009A555D"/>
    <w:rsid w:val="00A4319C"/>
    <w:rsid w:val="00AF289C"/>
    <w:rsid w:val="00B6437C"/>
    <w:rsid w:val="00B91F03"/>
    <w:rsid w:val="00C54508"/>
    <w:rsid w:val="00D020C8"/>
    <w:rsid w:val="00D12390"/>
    <w:rsid w:val="00D13BCB"/>
    <w:rsid w:val="00DA1B84"/>
    <w:rsid w:val="00DA50F0"/>
    <w:rsid w:val="00E92F15"/>
    <w:rsid w:val="00F3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2271"/>
  <w15:chartTrackingRefBased/>
  <w15:docId w15:val="{F2390BEB-3493-409E-80DF-3C683068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4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377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B91F03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istatkov</dc:creator>
  <cp:keywords/>
  <dc:description/>
  <cp:lastModifiedBy>Martin Istatkov</cp:lastModifiedBy>
  <cp:revision>3</cp:revision>
  <cp:lastPrinted>2019-12-20T09:44:00Z</cp:lastPrinted>
  <dcterms:created xsi:type="dcterms:W3CDTF">2025-03-24T07:52:00Z</dcterms:created>
  <dcterms:modified xsi:type="dcterms:W3CDTF">2025-03-24T07:52:00Z</dcterms:modified>
</cp:coreProperties>
</file>