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4A1" w:rsidRPr="00C114A1" w:rsidRDefault="00C114A1" w:rsidP="00C114A1">
      <w:pPr>
        <w:shd w:val="clear" w:color="auto" w:fill="FFFFFF"/>
        <w:spacing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fldChar w:fldCharType="begin"/>
      </w:r>
      <w:r w:rsidRPr="00C114A1">
        <w:rPr>
          <w:rFonts w:ascii="Arial" w:eastAsia="Times New Roman" w:hAnsi="Arial" w:cs="Arial"/>
          <w:color w:val="4C4D52"/>
          <w:sz w:val="24"/>
          <w:szCs w:val="24"/>
        </w:rPr>
        <w:instrText xml:space="preserve"> HYPERLINK "https://www.mountaingoatsoftware.com/agile/scrum" </w:instrText>
      </w:r>
      <w:r w:rsidRPr="00C114A1">
        <w:rPr>
          <w:rFonts w:ascii="Arial" w:eastAsia="Times New Roman" w:hAnsi="Arial" w:cs="Arial"/>
          <w:color w:val="4C4D52"/>
          <w:sz w:val="24"/>
          <w:szCs w:val="24"/>
        </w:rPr>
        <w:fldChar w:fldCharType="separate"/>
      </w:r>
      <w:r w:rsidRPr="00C114A1">
        <w:rPr>
          <w:rFonts w:ascii="Arial" w:eastAsia="Times New Roman" w:hAnsi="Arial" w:cs="Arial"/>
          <w:color w:val="4797EB"/>
          <w:sz w:val="24"/>
          <w:szCs w:val="24"/>
          <w:u w:val="single"/>
        </w:rPr>
        <w:t>Scrum</w:t>
      </w:r>
      <w:r w:rsidRPr="00C114A1">
        <w:rPr>
          <w:rFonts w:ascii="Arial" w:eastAsia="Times New Roman" w:hAnsi="Arial" w:cs="Arial"/>
          <w:color w:val="4C4D52"/>
          <w:sz w:val="24"/>
          <w:szCs w:val="24"/>
        </w:rPr>
        <w:fldChar w:fldCharType="end"/>
      </w:r>
      <w:r w:rsidRPr="00C114A1">
        <w:rPr>
          <w:rFonts w:ascii="Arial" w:eastAsia="Times New Roman" w:hAnsi="Arial" w:cs="Arial"/>
          <w:color w:val="4C4D52"/>
          <w:sz w:val="24"/>
          <w:szCs w:val="24"/>
        </w:rPr>
        <w:t> is an agile process most commonly used for product development, especially software development. Scrum is a project management framework that is </w:t>
      </w:r>
      <w:hyperlink r:id="rId4" w:history="1">
        <w:r w:rsidRPr="00C114A1">
          <w:rPr>
            <w:rFonts w:ascii="Arial" w:eastAsia="Times New Roman" w:hAnsi="Arial" w:cs="Arial"/>
            <w:color w:val="4797EB"/>
            <w:sz w:val="24"/>
            <w:szCs w:val="24"/>
            <w:u w:val="single"/>
          </w:rPr>
          <w:t>applicable to any project</w:t>
        </w:r>
      </w:hyperlink>
      <w:r w:rsidRPr="00C114A1">
        <w:rPr>
          <w:rFonts w:ascii="Arial" w:eastAsia="Times New Roman" w:hAnsi="Arial" w:cs="Arial"/>
          <w:color w:val="4C4D52"/>
          <w:sz w:val="24"/>
          <w:szCs w:val="24"/>
        </w:rPr>
        <w:t> with aggressive deadlines, complex requirements and a degree of uniqueness. In Scrum, projects move forward via a series of iterations called sprints. Each sprint is typically two to four weeks long.</w:t>
      </w:r>
    </w:p>
    <w:p w:rsidR="00C114A1" w:rsidRPr="00C114A1" w:rsidRDefault="00C114A1" w:rsidP="00C114A1">
      <w:pPr>
        <w:shd w:val="clear" w:color="auto" w:fill="FFFFFF"/>
        <w:spacing w:before="100" w:beforeAutospacing="1" w:after="100" w:afterAutospacing="1" w:line="536" w:lineRule="atLeast"/>
        <w:outlineLvl w:val="1"/>
        <w:rPr>
          <w:rFonts w:ascii="Arial" w:eastAsia="Times New Roman" w:hAnsi="Arial" w:cs="Arial"/>
          <w:color w:val="2C7ACB"/>
          <w:sz w:val="36"/>
          <w:szCs w:val="36"/>
        </w:rPr>
      </w:pPr>
      <w:r w:rsidRPr="00C114A1">
        <w:rPr>
          <w:rFonts w:ascii="Arial" w:eastAsia="Times New Roman" w:hAnsi="Arial" w:cs="Arial"/>
          <w:color w:val="2C7ACB"/>
          <w:sz w:val="36"/>
          <w:szCs w:val="36"/>
        </w:rPr>
        <w:t>Scrum Overview - Introduction to Scrum Terms</w:t>
      </w:r>
    </w:p>
    <w:p w:rsidR="00C114A1" w:rsidRPr="00C114A1" w:rsidRDefault="00C114A1" w:rsidP="00C114A1">
      <w:pPr>
        <w:shd w:val="clear" w:color="auto" w:fill="FFFFFF"/>
        <w:spacing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t>An introduction to Scrum would not be complete without knowing the Scrum terms you'll be using. This section in the Scrum overview will discuss common concepts in Scrum.  </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Scrum team:</w:t>
      </w:r>
      <w:r w:rsidRPr="00C114A1">
        <w:rPr>
          <w:rFonts w:ascii="Arial" w:eastAsia="Times New Roman" w:hAnsi="Arial" w:cs="Arial"/>
          <w:color w:val="4C4D52"/>
          <w:sz w:val="24"/>
          <w:szCs w:val="24"/>
        </w:rPr>
        <w:t> A typical scrum team has between five and nine people, but Scrum projects can easily scale into the hundreds. However, Scrum can easily be used by one-person teams and often is. This team does not include any of the traditional software engineering roles such as programmer, designer, tester or architect. Everyone on the project works together to complete the set of work they have collectively committed to complete within a sprint. Scrum teams develop a deep form of camaraderie and a feeling that “we’re all in this together.”</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Product owner: </w:t>
      </w:r>
      <w:r w:rsidRPr="00C114A1">
        <w:rPr>
          <w:rFonts w:ascii="Arial" w:eastAsia="Times New Roman" w:hAnsi="Arial" w:cs="Arial"/>
          <w:color w:val="4C4D52"/>
          <w:sz w:val="24"/>
          <w:szCs w:val="24"/>
        </w:rPr>
        <w:t>The product owner is the project’s key stakeholder and represents users, customers and others in the process. The product owner is often someone from product management or marketing, a key stakeholder or a key user.</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Scrum Master:</w:t>
      </w:r>
      <w:r w:rsidRPr="00C114A1">
        <w:rPr>
          <w:rFonts w:ascii="Arial" w:eastAsia="Times New Roman" w:hAnsi="Arial" w:cs="Arial"/>
          <w:color w:val="4C4D52"/>
          <w:sz w:val="24"/>
          <w:szCs w:val="24"/>
        </w:rPr>
        <w:t> The Scrum Master is responsible for making sure the team is as productive as possible. The Scrum Master does this by helping the team use the Scrum process, by removing impediments to progress, by protecting the team from outside, and so on.</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Product backlog:</w:t>
      </w:r>
      <w:r w:rsidRPr="00C114A1">
        <w:rPr>
          <w:rFonts w:ascii="Arial" w:eastAsia="Times New Roman" w:hAnsi="Arial" w:cs="Arial"/>
          <w:color w:val="4C4D52"/>
          <w:sz w:val="24"/>
          <w:szCs w:val="24"/>
        </w:rPr>
        <w:t> The product backlog is a prioritized features list containing every desired feature or change to the product. Note: The term “backlog” can get confusing because it’s used for two different things. To clarify, the product backlog is a list of desired features for the product. The sprint backlog is a list of tasks to be completed in a sprint.</w:t>
      </w:r>
    </w:p>
    <w:p w:rsidR="00C114A1" w:rsidRPr="00C114A1" w:rsidRDefault="00C114A1" w:rsidP="00C114A1">
      <w:pPr>
        <w:shd w:val="clear" w:color="auto" w:fill="FFFFFF"/>
        <w:spacing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br/>
      </w:r>
      <w:r w:rsidRPr="00C114A1">
        <w:rPr>
          <w:rFonts w:ascii="Arial" w:eastAsia="Times New Roman" w:hAnsi="Arial" w:cs="Arial"/>
          <w:b/>
          <w:bCs/>
          <w:color w:val="4C4D52"/>
          <w:sz w:val="24"/>
          <w:szCs w:val="24"/>
        </w:rPr>
        <w:t>Sprint planning meeting: </w:t>
      </w:r>
      <w:r w:rsidRPr="00C114A1">
        <w:rPr>
          <w:rFonts w:ascii="Arial" w:eastAsia="Times New Roman" w:hAnsi="Arial" w:cs="Arial"/>
          <w:color w:val="4C4D52"/>
          <w:sz w:val="24"/>
          <w:szCs w:val="24"/>
        </w:rPr>
        <w:t>At the start of each sprint, a sprint planning meeting is held, during which the product owner presents the top items on the product backlog to the team. The Scrum team selects the work they can complete during the coming sprint. That work is then moved from the product backlog to a sprint backlog, which is the list of tasks needed to complete the product backlog items the team has committed to complete in the sprint.</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Daily Scrum: </w:t>
      </w:r>
      <w:r w:rsidRPr="00C114A1">
        <w:rPr>
          <w:rFonts w:ascii="Arial" w:eastAsia="Times New Roman" w:hAnsi="Arial" w:cs="Arial"/>
          <w:color w:val="4C4D52"/>
          <w:sz w:val="24"/>
          <w:szCs w:val="24"/>
        </w:rPr>
        <w:t>Each day during the sprint, a brief meeting called the daily scrum is conducted. This meeting helps set the context for each day’s work and helps the team stay on track. All team members are required to attend the daily scrum.</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lastRenderedPageBreak/>
        <w:t>Sprint review meeting: </w:t>
      </w:r>
      <w:r w:rsidRPr="00C114A1">
        <w:rPr>
          <w:rFonts w:ascii="Arial" w:eastAsia="Times New Roman" w:hAnsi="Arial" w:cs="Arial"/>
          <w:color w:val="4C4D52"/>
          <w:sz w:val="24"/>
          <w:szCs w:val="24"/>
        </w:rPr>
        <w:t>At the end of each sprint, the team demonstrates the completed functionality at a sprint review meeting, during which, the team shows what they accomplished during the sprint. Typically, this takes the form of a demonstration of the new features, but in an informal way; for example, PowerPoint slides are not allowed. The meeting must not become a task in itself nor a distraction from the process.</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b/>
          <w:bCs/>
          <w:color w:val="4C4D52"/>
          <w:sz w:val="24"/>
          <w:szCs w:val="24"/>
        </w:rPr>
        <w:t>Sprint retrospective:</w:t>
      </w:r>
      <w:r w:rsidRPr="00C114A1">
        <w:rPr>
          <w:rFonts w:ascii="Arial" w:eastAsia="Times New Roman" w:hAnsi="Arial" w:cs="Arial"/>
          <w:color w:val="4C4D52"/>
          <w:sz w:val="24"/>
          <w:szCs w:val="24"/>
        </w:rPr>
        <w:t xml:space="preserve"> Also at the end of each sprint, the team conducts a sprint retrospective, which is a meeting during which the team (including its </w:t>
      </w:r>
      <w:proofErr w:type="spellStart"/>
      <w:r w:rsidRPr="00C114A1">
        <w:rPr>
          <w:rFonts w:ascii="Arial" w:eastAsia="Times New Roman" w:hAnsi="Arial" w:cs="Arial"/>
          <w:color w:val="4C4D52"/>
          <w:sz w:val="24"/>
          <w:szCs w:val="24"/>
        </w:rPr>
        <w:t>ScrumMaster</w:t>
      </w:r>
      <w:proofErr w:type="spellEnd"/>
      <w:r w:rsidRPr="00C114A1">
        <w:rPr>
          <w:rFonts w:ascii="Arial" w:eastAsia="Times New Roman" w:hAnsi="Arial" w:cs="Arial"/>
          <w:color w:val="4C4D52"/>
          <w:sz w:val="24"/>
          <w:szCs w:val="24"/>
        </w:rPr>
        <w:t xml:space="preserve"> and product owner) reflect on how well Scrum is working for them and what changes they may wish to make for it to work even better.</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t>Each of the Scrum terms has its own page within the Scrum section, so be sure to check out all the pages in the navigation.</w:t>
      </w:r>
    </w:p>
    <w:p w:rsidR="00C114A1" w:rsidRPr="00C114A1" w:rsidRDefault="00C114A1" w:rsidP="00C114A1">
      <w:pPr>
        <w:shd w:val="clear" w:color="auto" w:fill="FFFFFF"/>
        <w:spacing w:before="100" w:beforeAutospacing="1" w:after="100" w:afterAutospacing="1" w:line="536" w:lineRule="atLeast"/>
        <w:outlineLvl w:val="1"/>
        <w:rPr>
          <w:rFonts w:ascii="Arial" w:eastAsia="Times New Roman" w:hAnsi="Arial" w:cs="Arial"/>
          <w:color w:val="2C7ACB"/>
          <w:sz w:val="36"/>
          <w:szCs w:val="36"/>
        </w:rPr>
      </w:pPr>
      <w:r w:rsidRPr="00C114A1">
        <w:rPr>
          <w:rFonts w:ascii="Arial" w:eastAsia="Times New Roman" w:hAnsi="Arial" w:cs="Arial"/>
          <w:color w:val="2C7ACB"/>
          <w:sz w:val="36"/>
          <w:szCs w:val="36"/>
        </w:rPr>
        <w:t>A Visual Introduction to Scrum</w:t>
      </w:r>
    </w:p>
    <w:p w:rsidR="00C114A1" w:rsidRPr="00C114A1" w:rsidRDefault="00C114A1" w:rsidP="00C114A1">
      <w:pPr>
        <w:shd w:val="clear" w:color="auto" w:fill="FFFFFF"/>
        <w:spacing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t>Graphically, Scrum looks something like this:</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noProof/>
          <w:color w:val="4C4D52"/>
          <w:sz w:val="24"/>
          <w:szCs w:val="24"/>
        </w:rPr>
        <w:drawing>
          <wp:inline distT="0" distB="0" distL="0" distR="0">
            <wp:extent cx="4486275" cy="2171700"/>
            <wp:effectExtent l="0" t="0" r="9525" b="0"/>
            <wp:docPr id="1" name="Picture 1" descr="https://www.mountaingoatsoftware.com/uploads/blog/ScrumMedium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untaingoatsoftware.com/uploads/blog/ScrumMediumLabel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171700"/>
                    </a:xfrm>
                    <a:prstGeom prst="rect">
                      <a:avLst/>
                    </a:prstGeom>
                    <a:noFill/>
                    <a:ln>
                      <a:noFill/>
                    </a:ln>
                  </pic:spPr>
                </pic:pic>
              </a:graphicData>
            </a:graphic>
          </wp:inline>
        </w:drawing>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t>This graphic is an introduction to the essential elements of using Scrum for agile software development. On the left, we see the product backlog, which has been prioritized by the product owner and contains everything desired in the product that’s known at the time. The two to four week sprints are shown by the larger green circle.</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t>At the start of each sprint, the team selects some amount of work from the product backlog and commits to completing that work during the sprint. Part of figuring out how much they can commit to is creating the sprint backlog, which is the list of tasks (and an estimate of how long each will take) needed to deliver the selected set of product backlog items to be completed in the sprint.</w:t>
      </w:r>
    </w:p>
    <w:p w:rsidR="00C114A1" w:rsidRPr="00C114A1" w:rsidRDefault="00C114A1" w:rsidP="00C114A1">
      <w:pPr>
        <w:shd w:val="clear" w:color="auto" w:fill="FFFFFF"/>
        <w:spacing w:before="354" w:after="0" w:line="240" w:lineRule="auto"/>
        <w:rPr>
          <w:rFonts w:ascii="Arial" w:eastAsia="Times New Roman" w:hAnsi="Arial" w:cs="Arial"/>
          <w:color w:val="4C4D52"/>
          <w:sz w:val="24"/>
          <w:szCs w:val="24"/>
        </w:rPr>
      </w:pPr>
      <w:r w:rsidRPr="00C114A1">
        <w:rPr>
          <w:rFonts w:ascii="Arial" w:eastAsia="Times New Roman" w:hAnsi="Arial" w:cs="Arial"/>
          <w:color w:val="4C4D52"/>
          <w:sz w:val="24"/>
          <w:szCs w:val="24"/>
        </w:rPr>
        <w:lastRenderedPageBreak/>
        <w:t>At the end of each sprint, the team produces a potentially shippable product increment — i.e. working, high-quality software. Each day during the sprint, team members meet to discuss their progress and any impediments to completing the work for that sprint. This is known as the daily scrum, and is shown as the smaller green circle above</w:t>
      </w:r>
    </w:p>
    <w:p w:rsidR="00CB06BD" w:rsidRDefault="00CB06BD" w:rsidP="00C114A1">
      <w:pPr>
        <w:jc w:val="center"/>
      </w:pPr>
      <w:bookmarkStart w:id="0" w:name="_GoBack"/>
      <w:bookmarkEnd w:id="0"/>
    </w:p>
    <w:sectPr w:rsidR="00CB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A1"/>
    <w:rsid w:val="00C114A1"/>
    <w:rsid w:val="00CB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7DA8F-082A-485E-B49D-31391F86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1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4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14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14A1"/>
    <w:rPr>
      <w:color w:val="0000FF"/>
      <w:u w:val="single"/>
    </w:rPr>
  </w:style>
  <w:style w:type="character" w:styleId="Strong">
    <w:name w:val="Strong"/>
    <w:basedOn w:val="DefaultParagraphFont"/>
    <w:uiPriority w:val="22"/>
    <w:qFormat/>
    <w:rsid w:val="00C114A1"/>
    <w:rPr>
      <w:b/>
      <w:bCs/>
    </w:rPr>
  </w:style>
  <w:style w:type="paragraph" w:styleId="NoSpacing">
    <w:name w:val="No Spacing"/>
    <w:uiPriority w:val="1"/>
    <w:qFormat/>
    <w:rsid w:val="00C114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63101">
      <w:bodyDiv w:val="1"/>
      <w:marLeft w:val="0"/>
      <w:marRight w:val="0"/>
      <w:marTop w:val="0"/>
      <w:marBottom w:val="0"/>
      <w:divBdr>
        <w:top w:val="none" w:sz="0" w:space="0" w:color="auto"/>
        <w:left w:val="none" w:sz="0" w:space="0" w:color="auto"/>
        <w:bottom w:val="none" w:sz="0" w:space="0" w:color="auto"/>
        <w:right w:val="none" w:sz="0" w:space="0" w:color="auto"/>
      </w:divBdr>
      <w:divsChild>
        <w:div w:id="869606719">
          <w:marLeft w:val="0"/>
          <w:marRight w:val="0"/>
          <w:marTop w:val="0"/>
          <w:marBottom w:val="0"/>
          <w:divBdr>
            <w:top w:val="none" w:sz="0" w:space="0" w:color="auto"/>
            <w:left w:val="none" w:sz="0" w:space="0" w:color="auto"/>
            <w:bottom w:val="none" w:sz="0" w:space="0" w:color="auto"/>
            <w:right w:val="none" w:sz="0" w:space="0" w:color="auto"/>
          </w:divBdr>
        </w:div>
        <w:div w:id="17276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blog.mountaingoatsoftware.com/deciding-what-kind-of-projects-are-most-suited-for-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4112</Characters>
  <Application>Microsoft Office Word</Application>
  <DocSecurity>0</DocSecurity>
  <Lines>34</Lines>
  <Paragraphs>9</Paragraphs>
  <ScaleCrop>false</ScaleCrop>
  <Company>Capgemini</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1</cp:revision>
  <dcterms:created xsi:type="dcterms:W3CDTF">2018-12-03T03:23:00Z</dcterms:created>
  <dcterms:modified xsi:type="dcterms:W3CDTF">2018-12-03T03:24:00Z</dcterms:modified>
</cp:coreProperties>
</file>