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2EF2" w:rsidRDefault="00292EF2" w:rsidP="00292EF2">
      <w:pPr>
        <w:shd w:val="clear" w:color="auto" w:fill="FFFFFF"/>
        <w:spacing w:beforeAutospacing="1" w:after="0" w:line="240" w:lineRule="auto"/>
        <w:outlineLvl w:val="1"/>
        <w:rPr>
          <w:rFonts w:ascii="Arial" w:eastAsia="Times New Roman" w:hAnsi="Arial" w:cs="Arial"/>
          <w:color w:val="000000"/>
          <w:sz w:val="36"/>
          <w:szCs w:val="36"/>
          <w:lang w:eastAsia="en-IN"/>
        </w:rPr>
      </w:pPr>
      <w:r>
        <w:rPr>
          <w:rFonts w:ascii="Arial" w:eastAsia="Times New Roman" w:hAnsi="Arial" w:cs="Arial"/>
          <w:color w:val="000000"/>
          <w:sz w:val="36"/>
          <w:szCs w:val="36"/>
          <w:lang w:eastAsia="en-IN"/>
        </w:rPr>
        <w:t>Compose File Syntax</w:t>
      </w:r>
    </w:p>
    <w:p w:rsidR="00292EF2" w:rsidRPr="00292EF2" w:rsidRDefault="00292EF2" w:rsidP="00292EF2">
      <w:pPr>
        <w:shd w:val="clear" w:color="auto" w:fill="FFFFFF"/>
        <w:spacing w:beforeAutospacing="1" w:after="0" w:line="240" w:lineRule="auto"/>
        <w:outlineLvl w:val="1"/>
        <w:rPr>
          <w:rFonts w:ascii="Arial" w:eastAsia="Times New Roman" w:hAnsi="Arial" w:cs="Arial"/>
          <w:color w:val="000000"/>
          <w:sz w:val="36"/>
          <w:szCs w:val="36"/>
          <w:lang w:eastAsia="en-IN"/>
        </w:rPr>
      </w:pPr>
    </w:p>
    <w:p w:rsidR="00292EF2" w:rsidRPr="00292EF2" w:rsidRDefault="00292EF2" w:rsidP="00292EF2">
      <w:pPr>
        <w:shd w:val="clear" w:color="auto" w:fill="FFFFFF"/>
        <w:spacing w:after="0" w:line="240" w:lineRule="auto"/>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A </w:t>
      </w:r>
      <w:r w:rsidRPr="00292EF2">
        <w:rPr>
          <w:rFonts w:ascii="Consolas" w:eastAsia="Times New Roman" w:hAnsi="Consolas" w:cs="Courier New"/>
          <w:color w:val="555555"/>
          <w:sz w:val="21"/>
          <w:szCs w:val="21"/>
          <w:shd w:val="clear" w:color="auto" w:fill="EBEFF0"/>
          <w:lang w:eastAsia="en-IN"/>
        </w:rPr>
        <w:t>docker-</w:t>
      </w:r>
      <w:proofErr w:type="spellStart"/>
      <w:r w:rsidRPr="00292EF2">
        <w:rPr>
          <w:rFonts w:ascii="Consolas" w:eastAsia="Times New Roman" w:hAnsi="Consolas" w:cs="Courier New"/>
          <w:color w:val="555555"/>
          <w:sz w:val="21"/>
          <w:szCs w:val="21"/>
          <w:shd w:val="clear" w:color="auto" w:fill="EBEFF0"/>
          <w:lang w:eastAsia="en-IN"/>
        </w:rPr>
        <w:t>compose.yml</w:t>
      </w:r>
      <w:proofErr w:type="spellEnd"/>
      <w:r w:rsidRPr="00292EF2">
        <w:rPr>
          <w:rFonts w:ascii="Helvetica" w:eastAsia="Times New Roman" w:hAnsi="Helvetica" w:cs="Helvetica"/>
          <w:color w:val="333333"/>
          <w:sz w:val="24"/>
          <w:szCs w:val="24"/>
          <w:lang w:eastAsia="en-IN"/>
        </w:rPr>
        <w:t> file is organized into four sections:</w:t>
      </w:r>
    </w:p>
    <w:tbl>
      <w:tblPr>
        <w:tblW w:w="10457" w:type="dxa"/>
        <w:shd w:val="clear" w:color="auto" w:fill="FFFFFF"/>
        <w:tblCellMar>
          <w:top w:w="15" w:type="dxa"/>
          <w:left w:w="15" w:type="dxa"/>
          <w:bottom w:w="15" w:type="dxa"/>
          <w:right w:w="15" w:type="dxa"/>
        </w:tblCellMar>
        <w:tblLook w:val="04A0" w:firstRow="1" w:lastRow="0" w:firstColumn="1" w:lastColumn="0" w:noHBand="0" w:noVBand="1"/>
      </w:tblPr>
      <w:tblGrid>
        <w:gridCol w:w="4754"/>
        <w:gridCol w:w="5703"/>
      </w:tblGrid>
      <w:tr w:rsidR="00292EF2" w:rsidRPr="00292EF2" w:rsidTr="00292EF2">
        <w:trPr>
          <w:tblHeader/>
        </w:trPr>
        <w:tc>
          <w:tcPr>
            <w:tcW w:w="0" w:type="auto"/>
            <w:tcBorders>
              <w:top w:val="nil"/>
              <w:bottom w:val="single" w:sz="12" w:space="0" w:color="00AEEF"/>
            </w:tcBorders>
            <w:shd w:val="clear" w:color="auto" w:fill="FFFFFF"/>
            <w:tcMar>
              <w:top w:w="255" w:type="dxa"/>
              <w:left w:w="150" w:type="dxa"/>
              <w:bottom w:w="255" w:type="dxa"/>
              <w:right w:w="150" w:type="dxa"/>
            </w:tcMar>
            <w:vAlign w:val="center"/>
            <w:hideMark/>
          </w:tcPr>
          <w:p w:rsidR="00292EF2" w:rsidRPr="00292EF2" w:rsidRDefault="00292EF2" w:rsidP="00292EF2">
            <w:pPr>
              <w:spacing w:after="0" w:line="240" w:lineRule="auto"/>
              <w:rPr>
                <w:rFonts w:ascii="Arial" w:eastAsia="Times New Roman" w:hAnsi="Arial" w:cs="Arial"/>
                <w:color w:val="555555"/>
                <w:sz w:val="27"/>
                <w:szCs w:val="27"/>
                <w:lang w:eastAsia="en-IN"/>
              </w:rPr>
            </w:pPr>
            <w:r w:rsidRPr="00292EF2">
              <w:rPr>
                <w:rFonts w:ascii="Arial" w:eastAsia="Times New Roman" w:hAnsi="Arial" w:cs="Arial"/>
                <w:color w:val="555555"/>
                <w:sz w:val="27"/>
                <w:szCs w:val="27"/>
                <w:lang w:eastAsia="en-IN"/>
              </w:rPr>
              <w:t>Directive</w:t>
            </w:r>
          </w:p>
        </w:tc>
        <w:tc>
          <w:tcPr>
            <w:tcW w:w="0" w:type="auto"/>
            <w:tcBorders>
              <w:top w:val="nil"/>
              <w:bottom w:val="single" w:sz="12" w:space="0" w:color="00AEEF"/>
            </w:tcBorders>
            <w:shd w:val="clear" w:color="auto" w:fill="FFFFFF"/>
            <w:tcMar>
              <w:top w:w="255" w:type="dxa"/>
              <w:left w:w="150" w:type="dxa"/>
              <w:bottom w:w="255" w:type="dxa"/>
              <w:right w:w="150" w:type="dxa"/>
            </w:tcMar>
            <w:vAlign w:val="center"/>
            <w:hideMark/>
          </w:tcPr>
          <w:p w:rsidR="00292EF2" w:rsidRPr="00292EF2" w:rsidRDefault="00292EF2" w:rsidP="00292EF2">
            <w:pPr>
              <w:spacing w:after="0" w:line="240" w:lineRule="auto"/>
              <w:rPr>
                <w:rFonts w:ascii="Arial" w:eastAsia="Times New Roman" w:hAnsi="Arial" w:cs="Arial"/>
                <w:color w:val="555555"/>
                <w:sz w:val="27"/>
                <w:szCs w:val="27"/>
                <w:lang w:eastAsia="en-IN"/>
              </w:rPr>
            </w:pPr>
            <w:r w:rsidRPr="00292EF2">
              <w:rPr>
                <w:rFonts w:ascii="Arial" w:eastAsia="Times New Roman" w:hAnsi="Arial" w:cs="Arial"/>
                <w:color w:val="555555"/>
                <w:sz w:val="27"/>
                <w:szCs w:val="27"/>
                <w:lang w:eastAsia="en-IN"/>
              </w:rPr>
              <w:t>Use</w:t>
            </w:r>
          </w:p>
        </w:tc>
      </w:tr>
      <w:tr w:rsidR="00292EF2" w:rsidRPr="00292EF2" w:rsidTr="00292EF2">
        <w:tc>
          <w:tcPr>
            <w:tcW w:w="6" w:type="dxa"/>
            <w:tcBorders>
              <w:top w:val="single" w:sz="6" w:space="0" w:color="DDDDDD"/>
            </w:tcBorders>
            <w:shd w:val="clear" w:color="auto" w:fill="F9F9F9"/>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r w:rsidRPr="00292EF2">
              <w:rPr>
                <w:rFonts w:ascii="Helvetica" w:eastAsia="Times New Roman" w:hAnsi="Helvetica" w:cs="Helvetica"/>
                <w:color w:val="747474"/>
                <w:sz w:val="24"/>
                <w:szCs w:val="24"/>
                <w:lang w:eastAsia="en-IN"/>
              </w:rPr>
              <w:t>version</w:t>
            </w:r>
          </w:p>
        </w:tc>
        <w:tc>
          <w:tcPr>
            <w:tcW w:w="6" w:type="dxa"/>
            <w:tcBorders>
              <w:top w:val="single" w:sz="6" w:space="0" w:color="DDDDDD"/>
              <w:right w:val="nil"/>
            </w:tcBorders>
            <w:shd w:val="clear" w:color="auto" w:fill="F9F9F9"/>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r w:rsidRPr="00292EF2">
              <w:rPr>
                <w:rFonts w:ascii="Helvetica" w:eastAsia="Times New Roman" w:hAnsi="Helvetica" w:cs="Helvetica"/>
                <w:color w:val="747474"/>
                <w:sz w:val="24"/>
                <w:szCs w:val="24"/>
                <w:lang w:eastAsia="en-IN"/>
              </w:rPr>
              <w:t>Specifies the Compose file syntax version. This guide will use Version 3 throughout.</w:t>
            </w:r>
          </w:p>
        </w:tc>
      </w:tr>
      <w:tr w:rsidR="00292EF2" w:rsidRPr="00292EF2" w:rsidTr="00292EF2">
        <w:tc>
          <w:tcPr>
            <w:tcW w:w="6" w:type="dxa"/>
            <w:tcBorders>
              <w:top w:val="single" w:sz="6" w:space="0" w:color="DDDDDD"/>
            </w:tcBorders>
            <w:shd w:val="clear" w:color="auto" w:fill="FFFFFF"/>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r w:rsidRPr="00292EF2">
              <w:rPr>
                <w:rFonts w:ascii="Helvetica" w:eastAsia="Times New Roman" w:hAnsi="Helvetica" w:cs="Helvetica"/>
                <w:color w:val="747474"/>
                <w:sz w:val="24"/>
                <w:szCs w:val="24"/>
                <w:lang w:eastAsia="en-IN"/>
              </w:rPr>
              <w:t>services</w:t>
            </w:r>
          </w:p>
        </w:tc>
        <w:tc>
          <w:tcPr>
            <w:tcW w:w="6" w:type="dxa"/>
            <w:tcBorders>
              <w:top w:val="single" w:sz="6" w:space="0" w:color="DDDDDD"/>
              <w:right w:val="nil"/>
            </w:tcBorders>
            <w:shd w:val="clear" w:color="auto" w:fill="FFFFFF"/>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r w:rsidRPr="00292EF2">
              <w:rPr>
                <w:rFonts w:ascii="Helvetica" w:eastAsia="Times New Roman" w:hAnsi="Helvetica" w:cs="Helvetica"/>
                <w:color w:val="747474"/>
                <w:sz w:val="24"/>
                <w:szCs w:val="24"/>
                <w:lang w:eastAsia="en-IN"/>
              </w:rPr>
              <w:t>In Docker a service is the name for a </w:t>
            </w:r>
            <w:hyperlink r:id="rId5" w:anchor="introduction" w:history="1">
              <w:r w:rsidRPr="00292EF2">
                <w:rPr>
                  <w:rFonts w:ascii="Helvetica" w:eastAsia="Times New Roman" w:hAnsi="Helvetica" w:cs="Helvetica"/>
                  <w:color w:val="0089BC"/>
                  <w:sz w:val="24"/>
                  <w:szCs w:val="24"/>
                  <w:lang w:eastAsia="en-IN"/>
                </w:rPr>
                <w:t>“Container in production”</w:t>
              </w:r>
            </w:hyperlink>
            <w:r w:rsidRPr="00292EF2">
              <w:rPr>
                <w:rFonts w:ascii="Helvetica" w:eastAsia="Times New Roman" w:hAnsi="Helvetica" w:cs="Helvetica"/>
                <w:color w:val="747474"/>
                <w:sz w:val="24"/>
                <w:szCs w:val="24"/>
                <w:lang w:eastAsia="en-IN"/>
              </w:rPr>
              <w:t>. This section defines the containers that will be started as a part of the Docker Compose instance.</w:t>
            </w:r>
          </w:p>
        </w:tc>
      </w:tr>
      <w:tr w:rsidR="00292EF2" w:rsidRPr="00292EF2" w:rsidTr="00292EF2">
        <w:tc>
          <w:tcPr>
            <w:tcW w:w="6" w:type="dxa"/>
            <w:tcBorders>
              <w:top w:val="single" w:sz="6" w:space="0" w:color="DDDDDD"/>
            </w:tcBorders>
            <w:shd w:val="clear" w:color="auto" w:fill="F9F9F9"/>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r w:rsidRPr="00292EF2">
              <w:rPr>
                <w:rFonts w:ascii="Helvetica" w:eastAsia="Times New Roman" w:hAnsi="Helvetica" w:cs="Helvetica"/>
                <w:color w:val="747474"/>
                <w:sz w:val="24"/>
                <w:szCs w:val="24"/>
                <w:lang w:eastAsia="en-IN"/>
              </w:rPr>
              <w:t>networks</w:t>
            </w:r>
          </w:p>
        </w:tc>
        <w:tc>
          <w:tcPr>
            <w:tcW w:w="6" w:type="dxa"/>
            <w:tcBorders>
              <w:top w:val="single" w:sz="6" w:space="0" w:color="DDDDDD"/>
              <w:right w:val="nil"/>
            </w:tcBorders>
            <w:shd w:val="clear" w:color="auto" w:fill="F9F9F9"/>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r w:rsidRPr="00292EF2">
              <w:rPr>
                <w:rFonts w:ascii="Helvetica" w:eastAsia="Times New Roman" w:hAnsi="Helvetica" w:cs="Helvetica"/>
                <w:color w:val="747474"/>
                <w:sz w:val="24"/>
                <w:szCs w:val="24"/>
                <w:lang w:eastAsia="en-IN"/>
              </w:rPr>
              <w:t>This section is used to configure networking for your application. You can change the settings of the default network, connect to an external network, or define app-specific networks.</w:t>
            </w:r>
          </w:p>
        </w:tc>
      </w:tr>
      <w:tr w:rsidR="00292EF2" w:rsidRPr="00292EF2" w:rsidTr="00292EF2">
        <w:tc>
          <w:tcPr>
            <w:tcW w:w="6" w:type="dxa"/>
            <w:tcBorders>
              <w:top w:val="single" w:sz="6" w:space="0" w:color="DDDDDD"/>
            </w:tcBorders>
            <w:shd w:val="clear" w:color="auto" w:fill="FFFFFF"/>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r w:rsidRPr="00292EF2">
              <w:rPr>
                <w:rFonts w:ascii="Helvetica" w:eastAsia="Times New Roman" w:hAnsi="Helvetica" w:cs="Helvetica"/>
                <w:color w:val="747474"/>
                <w:sz w:val="24"/>
                <w:szCs w:val="24"/>
                <w:lang w:eastAsia="en-IN"/>
              </w:rPr>
              <w:t>volumes</w:t>
            </w:r>
          </w:p>
        </w:tc>
        <w:tc>
          <w:tcPr>
            <w:tcW w:w="6" w:type="dxa"/>
            <w:tcBorders>
              <w:top w:val="single" w:sz="6" w:space="0" w:color="DDDDDD"/>
              <w:right w:val="nil"/>
            </w:tcBorders>
            <w:shd w:val="clear" w:color="auto" w:fill="FFFFFF"/>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r w:rsidRPr="00292EF2">
              <w:rPr>
                <w:rFonts w:ascii="Helvetica" w:eastAsia="Times New Roman" w:hAnsi="Helvetica" w:cs="Helvetica"/>
                <w:color w:val="747474"/>
                <w:sz w:val="24"/>
                <w:szCs w:val="24"/>
                <w:lang w:eastAsia="en-IN"/>
              </w:rPr>
              <w:t>Mounts a linked path on the host machine that can be used by the container.</w:t>
            </w:r>
          </w:p>
        </w:tc>
      </w:tr>
    </w:tbl>
    <w:p w:rsidR="00292EF2" w:rsidRPr="00292EF2" w:rsidRDefault="00292EF2" w:rsidP="00292EF2">
      <w:pPr>
        <w:shd w:val="clear" w:color="auto" w:fill="FFFFFF"/>
        <w:spacing w:after="0" w:line="240" w:lineRule="auto"/>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Most of this guide will focus on setting up containers using the </w:t>
      </w:r>
      <w:r w:rsidRPr="00292EF2">
        <w:rPr>
          <w:rFonts w:ascii="Consolas" w:eastAsia="Times New Roman" w:hAnsi="Consolas" w:cs="Courier New"/>
          <w:color w:val="555555"/>
          <w:sz w:val="21"/>
          <w:szCs w:val="21"/>
          <w:shd w:val="clear" w:color="auto" w:fill="EBEFF0"/>
          <w:lang w:eastAsia="en-IN"/>
        </w:rPr>
        <w:t>services</w:t>
      </w:r>
      <w:r w:rsidRPr="00292EF2">
        <w:rPr>
          <w:rFonts w:ascii="Helvetica" w:eastAsia="Times New Roman" w:hAnsi="Helvetica" w:cs="Helvetica"/>
          <w:color w:val="333333"/>
          <w:sz w:val="24"/>
          <w:szCs w:val="24"/>
          <w:lang w:eastAsia="en-IN"/>
        </w:rPr>
        <w:t> section. Here are some of the common directives used to set up and configure containers:</w:t>
      </w:r>
    </w:p>
    <w:tbl>
      <w:tblPr>
        <w:tblW w:w="10457" w:type="dxa"/>
        <w:shd w:val="clear" w:color="auto" w:fill="FFFFFF"/>
        <w:tblCellMar>
          <w:top w:w="15" w:type="dxa"/>
          <w:left w:w="15" w:type="dxa"/>
          <w:bottom w:w="15" w:type="dxa"/>
          <w:right w:w="15" w:type="dxa"/>
        </w:tblCellMar>
        <w:tblLook w:val="04A0" w:firstRow="1" w:lastRow="0" w:firstColumn="1" w:lastColumn="0" w:noHBand="0" w:noVBand="1"/>
      </w:tblPr>
      <w:tblGrid>
        <w:gridCol w:w="3781"/>
        <w:gridCol w:w="6676"/>
      </w:tblGrid>
      <w:tr w:rsidR="00292EF2" w:rsidRPr="00292EF2" w:rsidTr="00292EF2">
        <w:trPr>
          <w:tblHeader/>
        </w:trPr>
        <w:tc>
          <w:tcPr>
            <w:tcW w:w="0" w:type="auto"/>
            <w:tcBorders>
              <w:top w:val="nil"/>
              <w:bottom w:val="single" w:sz="12" w:space="0" w:color="00AEEF"/>
            </w:tcBorders>
            <w:shd w:val="clear" w:color="auto" w:fill="FFFFFF"/>
            <w:tcMar>
              <w:top w:w="255" w:type="dxa"/>
              <w:left w:w="150" w:type="dxa"/>
              <w:bottom w:w="255" w:type="dxa"/>
              <w:right w:w="150" w:type="dxa"/>
            </w:tcMar>
            <w:vAlign w:val="center"/>
            <w:hideMark/>
          </w:tcPr>
          <w:p w:rsidR="00292EF2" w:rsidRPr="00292EF2" w:rsidRDefault="00292EF2" w:rsidP="00292EF2">
            <w:pPr>
              <w:spacing w:after="0" w:line="240" w:lineRule="auto"/>
              <w:rPr>
                <w:rFonts w:ascii="Arial" w:eastAsia="Times New Roman" w:hAnsi="Arial" w:cs="Arial"/>
                <w:color w:val="555555"/>
                <w:sz w:val="27"/>
                <w:szCs w:val="27"/>
                <w:lang w:eastAsia="en-IN"/>
              </w:rPr>
            </w:pPr>
            <w:r w:rsidRPr="00292EF2">
              <w:rPr>
                <w:rFonts w:ascii="Arial" w:eastAsia="Times New Roman" w:hAnsi="Arial" w:cs="Arial"/>
                <w:color w:val="555555"/>
                <w:sz w:val="27"/>
                <w:szCs w:val="27"/>
                <w:lang w:eastAsia="en-IN"/>
              </w:rPr>
              <w:t>Directive</w:t>
            </w:r>
          </w:p>
        </w:tc>
        <w:tc>
          <w:tcPr>
            <w:tcW w:w="0" w:type="auto"/>
            <w:tcBorders>
              <w:top w:val="nil"/>
              <w:bottom w:val="single" w:sz="12" w:space="0" w:color="00AEEF"/>
            </w:tcBorders>
            <w:shd w:val="clear" w:color="auto" w:fill="FFFFFF"/>
            <w:tcMar>
              <w:top w:w="255" w:type="dxa"/>
              <w:left w:w="150" w:type="dxa"/>
              <w:bottom w:w="255" w:type="dxa"/>
              <w:right w:w="150" w:type="dxa"/>
            </w:tcMar>
            <w:vAlign w:val="center"/>
            <w:hideMark/>
          </w:tcPr>
          <w:p w:rsidR="00292EF2" w:rsidRPr="00292EF2" w:rsidRDefault="00292EF2" w:rsidP="00292EF2">
            <w:pPr>
              <w:spacing w:after="0" w:line="240" w:lineRule="auto"/>
              <w:rPr>
                <w:rFonts w:ascii="Arial" w:eastAsia="Times New Roman" w:hAnsi="Arial" w:cs="Arial"/>
                <w:color w:val="555555"/>
                <w:sz w:val="27"/>
                <w:szCs w:val="27"/>
                <w:lang w:eastAsia="en-IN"/>
              </w:rPr>
            </w:pPr>
            <w:r w:rsidRPr="00292EF2">
              <w:rPr>
                <w:rFonts w:ascii="Arial" w:eastAsia="Times New Roman" w:hAnsi="Arial" w:cs="Arial"/>
                <w:color w:val="555555"/>
                <w:sz w:val="27"/>
                <w:szCs w:val="27"/>
                <w:lang w:eastAsia="en-IN"/>
              </w:rPr>
              <w:t>Use</w:t>
            </w:r>
          </w:p>
        </w:tc>
      </w:tr>
      <w:tr w:rsidR="00292EF2" w:rsidRPr="00292EF2" w:rsidTr="00292EF2">
        <w:tc>
          <w:tcPr>
            <w:tcW w:w="6" w:type="dxa"/>
            <w:tcBorders>
              <w:top w:val="single" w:sz="6" w:space="0" w:color="DDDDDD"/>
            </w:tcBorders>
            <w:shd w:val="clear" w:color="auto" w:fill="F9F9F9"/>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r w:rsidRPr="00292EF2">
              <w:rPr>
                <w:rFonts w:ascii="Helvetica" w:eastAsia="Times New Roman" w:hAnsi="Helvetica" w:cs="Helvetica"/>
                <w:color w:val="747474"/>
                <w:sz w:val="24"/>
                <w:szCs w:val="24"/>
                <w:lang w:eastAsia="en-IN"/>
              </w:rPr>
              <w:t>image</w:t>
            </w:r>
          </w:p>
        </w:tc>
        <w:tc>
          <w:tcPr>
            <w:tcW w:w="6" w:type="dxa"/>
            <w:tcBorders>
              <w:top w:val="single" w:sz="6" w:space="0" w:color="DDDDDD"/>
              <w:right w:val="nil"/>
            </w:tcBorders>
            <w:shd w:val="clear" w:color="auto" w:fill="F9F9F9"/>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r w:rsidRPr="00292EF2">
              <w:rPr>
                <w:rFonts w:ascii="Helvetica" w:eastAsia="Times New Roman" w:hAnsi="Helvetica" w:cs="Helvetica"/>
                <w:color w:val="747474"/>
                <w:sz w:val="24"/>
                <w:szCs w:val="24"/>
                <w:lang w:eastAsia="en-IN"/>
              </w:rPr>
              <w:t>Sets the image that will be used to build the container. Using this directive assumes that the specified image already exists either on the host or on </w:t>
            </w:r>
            <w:hyperlink r:id="rId6" w:history="1">
              <w:r w:rsidRPr="00292EF2">
                <w:rPr>
                  <w:rFonts w:ascii="Helvetica" w:eastAsia="Times New Roman" w:hAnsi="Helvetica" w:cs="Helvetica"/>
                  <w:color w:val="0089BC"/>
                  <w:sz w:val="24"/>
                  <w:szCs w:val="24"/>
                  <w:lang w:eastAsia="en-IN"/>
                </w:rPr>
                <w:t>Docker Hub</w:t>
              </w:r>
            </w:hyperlink>
            <w:r w:rsidRPr="00292EF2">
              <w:rPr>
                <w:rFonts w:ascii="Helvetica" w:eastAsia="Times New Roman" w:hAnsi="Helvetica" w:cs="Helvetica"/>
                <w:color w:val="747474"/>
                <w:sz w:val="24"/>
                <w:szCs w:val="24"/>
                <w:lang w:eastAsia="en-IN"/>
              </w:rPr>
              <w:t>.</w:t>
            </w:r>
          </w:p>
        </w:tc>
      </w:tr>
      <w:tr w:rsidR="00292EF2" w:rsidRPr="00292EF2" w:rsidTr="00292EF2">
        <w:tc>
          <w:tcPr>
            <w:tcW w:w="6" w:type="dxa"/>
            <w:tcBorders>
              <w:top w:val="single" w:sz="6" w:space="0" w:color="DDDDDD"/>
            </w:tcBorders>
            <w:shd w:val="clear" w:color="auto" w:fill="FFFFFF"/>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r w:rsidRPr="00292EF2">
              <w:rPr>
                <w:rFonts w:ascii="Helvetica" w:eastAsia="Times New Roman" w:hAnsi="Helvetica" w:cs="Helvetica"/>
                <w:color w:val="747474"/>
                <w:sz w:val="24"/>
                <w:szCs w:val="24"/>
                <w:lang w:eastAsia="en-IN"/>
              </w:rPr>
              <w:t>build</w:t>
            </w:r>
          </w:p>
        </w:tc>
        <w:tc>
          <w:tcPr>
            <w:tcW w:w="6" w:type="dxa"/>
            <w:tcBorders>
              <w:top w:val="single" w:sz="6" w:space="0" w:color="DDDDDD"/>
              <w:right w:val="nil"/>
            </w:tcBorders>
            <w:shd w:val="clear" w:color="auto" w:fill="FFFFFF"/>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r w:rsidRPr="00292EF2">
              <w:rPr>
                <w:rFonts w:ascii="Helvetica" w:eastAsia="Times New Roman" w:hAnsi="Helvetica" w:cs="Helvetica"/>
                <w:color w:val="747474"/>
                <w:sz w:val="24"/>
                <w:szCs w:val="24"/>
                <w:lang w:eastAsia="en-IN"/>
              </w:rPr>
              <w:t>This directive can be used instead of </w:t>
            </w:r>
            <w:r w:rsidRPr="00292EF2">
              <w:rPr>
                <w:rFonts w:ascii="Consolas" w:eastAsia="Times New Roman" w:hAnsi="Consolas" w:cs="Courier New"/>
                <w:color w:val="555555"/>
                <w:sz w:val="21"/>
                <w:szCs w:val="21"/>
                <w:shd w:val="clear" w:color="auto" w:fill="EBEFF0"/>
                <w:lang w:eastAsia="en-IN"/>
              </w:rPr>
              <w:t>image</w:t>
            </w:r>
            <w:r w:rsidRPr="00292EF2">
              <w:rPr>
                <w:rFonts w:ascii="Helvetica" w:eastAsia="Times New Roman" w:hAnsi="Helvetica" w:cs="Helvetica"/>
                <w:color w:val="747474"/>
                <w:sz w:val="24"/>
                <w:szCs w:val="24"/>
                <w:lang w:eastAsia="en-IN"/>
              </w:rPr>
              <w:t xml:space="preserve">. Specifies the location of the </w:t>
            </w:r>
            <w:proofErr w:type="spellStart"/>
            <w:r w:rsidRPr="00292EF2">
              <w:rPr>
                <w:rFonts w:ascii="Helvetica" w:eastAsia="Times New Roman" w:hAnsi="Helvetica" w:cs="Helvetica"/>
                <w:color w:val="747474"/>
                <w:sz w:val="24"/>
                <w:szCs w:val="24"/>
                <w:lang w:eastAsia="en-IN"/>
              </w:rPr>
              <w:t>Dockerfile</w:t>
            </w:r>
            <w:proofErr w:type="spellEnd"/>
            <w:r w:rsidRPr="00292EF2">
              <w:rPr>
                <w:rFonts w:ascii="Helvetica" w:eastAsia="Times New Roman" w:hAnsi="Helvetica" w:cs="Helvetica"/>
                <w:color w:val="747474"/>
                <w:sz w:val="24"/>
                <w:szCs w:val="24"/>
                <w:lang w:eastAsia="en-IN"/>
              </w:rPr>
              <w:t xml:space="preserve"> that will be used to build this container.</w:t>
            </w:r>
          </w:p>
        </w:tc>
      </w:tr>
      <w:tr w:rsidR="00292EF2" w:rsidRPr="00292EF2" w:rsidTr="00292EF2">
        <w:tc>
          <w:tcPr>
            <w:tcW w:w="6" w:type="dxa"/>
            <w:tcBorders>
              <w:top w:val="single" w:sz="6" w:space="0" w:color="DDDDDD"/>
            </w:tcBorders>
            <w:shd w:val="clear" w:color="auto" w:fill="F9F9F9"/>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proofErr w:type="spellStart"/>
            <w:r w:rsidRPr="00292EF2">
              <w:rPr>
                <w:rFonts w:ascii="Helvetica" w:eastAsia="Times New Roman" w:hAnsi="Helvetica" w:cs="Helvetica"/>
                <w:color w:val="747474"/>
                <w:sz w:val="24"/>
                <w:szCs w:val="24"/>
                <w:lang w:eastAsia="en-IN"/>
              </w:rPr>
              <w:t>db</w:t>
            </w:r>
            <w:proofErr w:type="spellEnd"/>
          </w:p>
        </w:tc>
        <w:tc>
          <w:tcPr>
            <w:tcW w:w="6" w:type="dxa"/>
            <w:tcBorders>
              <w:top w:val="single" w:sz="6" w:space="0" w:color="DDDDDD"/>
              <w:right w:val="nil"/>
            </w:tcBorders>
            <w:shd w:val="clear" w:color="auto" w:fill="F9F9F9"/>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r w:rsidRPr="00292EF2">
              <w:rPr>
                <w:rFonts w:ascii="Helvetica" w:eastAsia="Times New Roman" w:hAnsi="Helvetica" w:cs="Helvetica"/>
                <w:color w:val="747474"/>
                <w:sz w:val="24"/>
                <w:szCs w:val="24"/>
                <w:lang w:eastAsia="en-IN"/>
              </w:rPr>
              <w:t xml:space="preserve">In the case of the example </w:t>
            </w:r>
            <w:proofErr w:type="spellStart"/>
            <w:r w:rsidRPr="00292EF2">
              <w:rPr>
                <w:rFonts w:ascii="Helvetica" w:eastAsia="Times New Roman" w:hAnsi="Helvetica" w:cs="Helvetica"/>
                <w:color w:val="747474"/>
                <w:sz w:val="24"/>
                <w:szCs w:val="24"/>
                <w:lang w:eastAsia="en-IN"/>
              </w:rPr>
              <w:t>Dockercompose</w:t>
            </w:r>
            <w:proofErr w:type="spellEnd"/>
            <w:r w:rsidRPr="00292EF2">
              <w:rPr>
                <w:rFonts w:ascii="Helvetica" w:eastAsia="Times New Roman" w:hAnsi="Helvetica" w:cs="Helvetica"/>
                <w:color w:val="747474"/>
                <w:sz w:val="24"/>
                <w:szCs w:val="24"/>
                <w:lang w:eastAsia="en-IN"/>
              </w:rPr>
              <w:t xml:space="preserve"> file, </w:t>
            </w:r>
            <w:proofErr w:type="spellStart"/>
            <w:r w:rsidRPr="00292EF2">
              <w:rPr>
                <w:rFonts w:ascii="Consolas" w:eastAsia="Times New Roman" w:hAnsi="Consolas" w:cs="Courier New"/>
                <w:color w:val="555555"/>
                <w:sz w:val="21"/>
                <w:szCs w:val="21"/>
                <w:shd w:val="clear" w:color="auto" w:fill="EBEFF0"/>
                <w:lang w:eastAsia="en-IN"/>
              </w:rPr>
              <w:t>db</w:t>
            </w:r>
            <w:proofErr w:type="spellEnd"/>
            <w:r w:rsidRPr="00292EF2">
              <w:rPr>
                <w:rFonts w:ascii="Helvetica" w:eastAsia="Times New Roman" w:hAnsi="Helvetica" w:cs="Helvetica"/>
                <w:color w:val="747474"/>
                <w:sz w:val="24"/>
                <w:szCs w:val="24"/>
                <w:lang w:eastAsia="en-IN"/>
              </w:rPr>
              <w:t> is a variable for the container you are about to define.</w:t>
            </w:r>
          </w:p>
        </w:tc>
      </w:tr>
      <w:tr w:rsidR="00292EF2" w:rsidRPr="00292EF2" w:rsidTr="00292EF2">
        <w:tc>
          <w:tcPr>
            <w:tcW w:w="6" w:type="dxa"/>
            <w:tcBorders>
              <w:top w:val="single" w:sz="6" w:space="0" w:color="DDDDDD"/>
            </w:tcBorders>
            <w:shd w:val="clear" w:color="auto" w:fill="FFFFFF"/>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r w:rsidRPr="00292EF2">
              <w:rPr>
                <w:rFonts w:ascii="Helvetica" w:eastAsia="Times New Roman" w:hAnsi="Helvetica" w:cs="Helvetica"/>
                <w:color w:val="747474"/>
                <w:sz w:val="24"/>
                <w:szCs w:val="24"/>
                <w:lang w:eastAsia="en-IN"/>
              </w:rPr>
              <w:t>restart</w:t>
            </w:r>
          </w:p>
        </w:tc>
        <w:tc>
          <w:tcPr>
            <w:tcW w:w="6" w:type="dxa"/>
            <w:tcBorders>
              <w:top w:val="single" w:sz="6" w:space="0" w:color="DDDDDD"/>
              <w:right w:val="nil"/>
            </w:tcBorders>
            <w:shd w:val="clear" w:color="auto" w:fill="FFFFFF"/>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r w:rsidRPr="00292EF2">
              <w:rPr>
                <w:rFonts w:ascii="Helvetica" w:eastAsia="Times New Roman" w:hAnsi="Helvetica" w:cs="Helvetica"/>
                <w:color w:val="747474"/>
                <w:sz w:val="24"/>
                <w:szCs w:val="24"/>
                <w:lang w:eastAsia="en-IN"/>
              </w:rPr>
              <w:t>Tells the container to restart if the system restarts.</w:t>
            </w:r>
          </w:p>
        </w:tc>
      </w:tr>
      <w:tr w:rsidR="00292EF2" w:rsidRPr="00292EF2" w:rsidTr="00292EF2">
        <w:tc>
          <w:tcPr>
            <w:tcW w:w="6" w:type="dxa"/>
            <w:tcBorders>
              <w:top w:val="single" w:sz="6" w:space="0" w:color="DDDDDD"/>
            </w:tcBorders>
            <w:shd w:val="clear" w:color="auto" w:fill="F9F9F9"/>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r w:rsidRPr="00292EF2">
              <w:rPr>
                <w:rFonts w:ascii="Helvetica" w:eastAsia="Times New Roman" w:hAnsi="Helvetica" w:cs="Helvetica"/>
                <w:color w:val="747474"/>
                <w:sz w:val="24"/>
                <w:szCs w:val="24"/>
                <w:lang w:eastAsia="en-IN"/>
              </w:rPr>
              <w:lastRenderedPageBreak/>
              <w:t>volumes</w:t>
            </w:r>
          </w:p>
        </w:tc>
        <w:tc>
          <w:tcPr>
            <w:tcW w:w="6" w:type="dxa"/>
            <w:tcBorders>
              <w:top w:val="single" w:sz="6" w:space="0" w:color="DDDDDD"/>
              <w:right w:val="nil"/>
            </w:tcBorders>
            <w:shd w:val="clear" w:color="auto" w:fill="F9F9F9"/>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r w:rsidRPr="00292EF2">
              <w:rPr>
                <w:rFonts w:ascii="Helvetica" w:eastAsia="Times New Roman" w:hAnsi="Helvetica" w:cs="Helvetica"/>
                <w:color w:val="747474"/>
                <w:sz w:val="24"/>
                <w:szCs w:val="24"/>
                <w:lang w:eastAsia="en-IN"/>
              </w:rPr>
              <w:t>Mounts a linked path on the host machine that can be used by the container</w:t>
            </w:r>
          </w:p>
        </w:tc>
      </w:tr>
      <w:tr w:rsidR="00292EF2" w:rsidRPr="00292EF2" w:rsidTr="00292EF2">
        <w:tc>
          <w:tcPr>
            <w:tcW w:w="6" w:type="dxa"/>
            <w:tcBorders>
              <w:top w:val="single" w:sz="6" w:space="0" w:color="DDDDDD"/>
            </w:tcBorders>
            <w:shd w:val="clear" w:color="auto" w:fill="FFFFFF"/>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r w:rsidRPr="00292EF2">
              <w:rPr>
                <w:rFonts w:ascii="Helvetica" w:eastAsia="Times New Roman" w:hAnsi="Helvetica" w:cs="Helvetica"/>
                <w:color w:val="747474"/>
                <w:sz w:val="24"/>
                <w:szCs w:val="24"/>
                <w:lang w:eastAsia="en-IN"/>
              </w:rPr>
              <w:t>environment</w:t>
            </w:r>
          </w:p>
        </w:tc>
        <w:tc>
          <w:tcPr>
            <w:tcW w:w="6" w:type="dxa"/>
            <w:tcBorders>
              <w:top w:val="single" w:sz="6" w:space="0" w:color="DDDDDD"/>
              <w:right w:val="nil"/>
            </w:tcBorders>
            <w:shd w:val="clear" w:color="auto" w:fill="FFFFFF"/>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r w:rsidRPr="00292EF2">
              <w:rPr>
                <w:rFonts w:ascii="Helvetica" w:eastAsia="Times New Roman" w:hAnsi="Helvetica" w:cs="Helvetica"/>
                <w:color w:val="747474"/>
                <w:sz w:val="24"/>
                <w:szCs w:val="24"/>
                <w:lang w:eastAsia="en-IN"/>
              </w:rPr>
              <w:t>Define environment variables to be passed in to the Docker run command.</w:t>
            </w:r>
          </w:p>
        </w:tc>
      </w:tr>
      <w:tr w:rsidR="00292EF2" w:rsidRPr="00292EF2" w:rsidTr="00292EF2">
        <w:tc>
          <w:tcPr>
            <w:tcW w:w="6" w:type="dxa"/>
            <w:tcBorders>
              <w:top w:val="single" w:sz="6" w:space="0" w:color="DDDDDD"/>
            </w:tcBorders>
            <w:shd w:val="clear" w:color="auto" w:fill="F9F9F9"/>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proofErr w:type="spellStart"/>
            <w:r w:rsidRPr="00292EF2">
              <w:rPr>
                <w:rFonts w:ascii="Helvetica" w:eastAsia="Times New Roman" w:hAnsi="Helvetica" w:cs="Helvetica"/>
                <w:color w:val="747474"/>
                <w:sz w:val="24"/>
                <w:szCs w:val="24"/>
                <w:lang w:eastAsia="en-IN"/>
              </w:rPr>
              <w:t>depends_on</w:t>
            </w:r>
            <w:proofErr w:type="spellEnd"/>
          </w:p>
        </w:tc>
        <w:tc>
          <w:tcPr>
            <w:tcW w:w="6" w:type="dxa"/>
            <w:tcBorders>
              <w:top w:val="single" w:sz="6" w:space="0" w:color="DDDDDD"/>
              <w:right w:val="nil"/>
            </w:tcBorders>
            <w:shd w:val="clear" w:color="auto" w:fill="F9F9F9"/>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r w:rsidRPr="00292EF2">
              <w:rPr>
                <w:rFonts w:ascii="Helvetica" w:eastAsia="Times New Roman" w:hAnsi="Helvetica" w:cs="Helvetica"/>
                <w:color w:val="747474"/>
                <w:sz w:val="24"/>
                <w:szCs w:val="24"/>
                <w:lang w:eastAsia="en-IN"/>
              </w:rPr>
              <w:t>Sets a service as a dependency for the current block-defined container</w:t>
            </w:r>
          </w:p>
        </w:tc>
      </w:tr>
      <w:tr w:rsidR="00292EF2" w:rsidRPr="00292EF2" w:rsidTr="00292EF2">
        <w:tc>
          <w:tcPr>
            <w:tcW w:w="6" w:type="dxa"/>
            <w:tcBorders>
              <w:top w:val="single" w:sz="6" w:space="0" w:color="DDDDDD"/>
            </w:tcBorders>
            <w:shd w:val="clear" w:color="auto" w:fill="FFFFFF"/>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r w:rsidRPr="00292EF2">
              <w:rPr>
                <w:rFonts w:ascii="Helvetica" w:eastAsia="Times New Roman" w:hAnsi="Helvetica" w:cs="Helvetica"/>
                <w:color w:val="747474"/>
                <w:sz w:val="24"/>
                <w:szCs w:val="24"/>
                <w:lang w:eastAsia="en-IN"/>
              </w:rPr>
              <w:t>port</w:t>
            </w:r>
          </w:p>
        </w:tc>
        <w:tc>
          <w:tcPr>
            <w:tcW w:w="6" w:type="dxa"/>
            <w:tcBorders>
              <w:top w:val="single" w:sz="6" w:space="0" w:color="DDDDDD"/>
              <w:right w:val="nil"/>
            </w:tcBorders>
            <w:shd w:val="clear" w:color="auto" w:fill="FFFFFF"/>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r w:rsidRPr="00292EF2">
              <w:rPr>
                <w:rFonts w:ascii="Helvetica" w:eastAsia="Times New Roman" w:hAnsi="Helvetica" w:cs="Helvetica"/>
                <w:color w:val="747474"/>
                <w:sz w:val="24"/>
                <w:szCs w:val="24"/>
                <w:lang w:eastAsia="en-IN"/>
              </w:rPr>
              <w:t>Maps a port from the container to the host in the following manner: </w:t>
            </w:r>
            <w:proofErr w:type="spellStart"/>
            <w:r w:rsidRPr="00292EF2">
              <w:rPr>
                <w:rFonts w:ascii="Consolas" w:eastAsia="Times New Roman" w:hAnsi="Consolas" w:cs="Courier New"/>
                <w:color w:val="555555"/>
                <w:sz w:val="21"/>
                <w:szCs w:val="21"/>
                <w:shd w:val="clear" w:color="auto" w:fill="EBEFF0"/>
                <w:lang w:eastAsia="en-IN"/>
              </w:rPr>
              <w:t>host:container</w:t>
            </w:r>
            <w:proofErr w:type="spellEnd"/>
          </w:p>
        </w:tc>
      </w:tr>
      <w:tr w:rsidR="00292EF2" w:rsidRPr="00292EF2" w:rsidTr="00292EF2">
        <w:tc>
          <w:tcPr>
            <w:tcW w:w="6" w:type="dxa"/>
            <w:tcBorders>
              <w:top w:val="single" w:sz="6" w:space="0" w:color="DDDDDD"/>
            </w:tcBorders>
            <w:shd w:val="clear" w:color="auto" w:fill="F9F9F9"/>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r w:rsidRPr="00292EF2">
              <w:rPr>
                <w:rFonts w:ascii="Helvetica" w:eastAsia="Times New Roman" w:hAnsi="Helvetica" w:cs="Helvetica"/>
                <w:color w:val="747474"/>
                <w:sz w:val="24"/>
                <w:szCs w:val="24"/>
                <w:lang w:eastAsia="en-IN"/>
              </w:rPr>
              <w:t>links</w:t>
            </w:r>
          </w:p>
        </w:tc>
        <w:tc>
          <w:tcPr>
            <w:tcW w:w="6" w:type="dxa"/>
            <w:tcBorders>
              <w:top w:val="single" w:sz="6" w:space="0" w:color="DDDDDD"/>
              <w:right w:val="nil"/>
            </w:tcBorders>
            <w:shd w:val="clear" w:color="auto" w:fill="F9F9F9"/>
            <w:tcMar>
              <w:top w:w="255" w:type="dxa"/>
              <w:left w:w="150" w:type="dxa"/>
              <w:bottom w:w="255" w:type="dxa"/>
              <w:right w:w="150" w:type="dxa"/>
            </w:tcMar>
            <w:vAlign w:val="center"/>
            <w:hideMark/>
          </w:tcPr>
          <w:p w:rsidR="00292EF2" w:rsidRPr="00292EF2" w:rsidRDefault="00292EF2" w:rsidP="00292EF2">
            <w:pPr>
              <w:spacing w:after="0" w:line="240" w:lineRule="auto"/>
              <w:rPr>
                <w:rFonts w:ascii="Helvetica" w:eastAsia="Times New Roman" w:hAnsi="Helvetica" w:cs="Helvetica"/>
                <w:color w:val="747474"/>
                <w:sz w:val="24"/>
                <w:szCs w:val="24"/>
                <w:lang w:eastAsia="en-IN"/>
              </w:rPr>
            </w:pPr>
            <w:r w:rsidRPr="00292EF2">
              <w:rPr>
                <w:rFonts w:ascii="Helvetica" w:eastAsia="Times New Roman" w:hAnsi="Helvetica" w:cs="Helvetica"/>
                <w:color w:val="747474"/>
                <w:sz w:val="24"/>
                <w:szCs w:val="24"/>
                <w:lang w:eastAsia="en-IN"/>
              </w:rPr>
              <w:t>Link this service to any other services in the Docker Compose file by specifying their names here.</w:t>
            </w:r>
          </w:p>
        </w:tc>
      </w:tr>
    </w:tbl>
    <w:p w:rsidR="00292EF2" w:rsidRDefault="00292EF2" w:rsidP="00292EF2">
      <w:pPr>
        <w:shd w:val="clear" w:color="auto" w:fill="FFFFFF"/>
        <w:spacing w:after="0" w:line="240" w:lineRule="auto"/>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Many other configuration directives are available. See the </w:t>
      </w:r>
      <w:hyperlink r:id="rId7" w:history="1">
        <w:r w:rsidRPr="00292EF2">
          <w:rPr>
            <w:rFonts w:ascii="Helvetica" w:eastAsia="Times New Roman" w:hAnsi="Helvetica" w:cs="Helvetica"/>
            <w:color w:val="0089BC"/>
            <w:sz w:val="24"/>
            <w:szCs w:val="24"/>
            <w:lang w:eastAsia="en-IN"/>
          </w:rPr>
          <w:t>Compose File reference</w:t>
        </w:r>
      </w:hyperlink>
      <w:r w:rsidRPr="00292EF2">
        <w:rPr>
          <w:rFonts w:ascii="Helvetica" w:eastAsia="Times New Roman" w:hAnsi="Helvetica" w:cs="Helvetica"/>
          <w:color w:val="333333"/>
          <w:sz w:val="24"/>
          <w:szCs w:val="24"/>
          <w:lang w:eastAsia="en-IN"/>
        </w:rPr>
        <w:t> for details.</w:t>
      </w:r>
    </w:p>
    <w:p w:rsidR="00292EF2" w:rsidRPr="00292EF2" w:rsidRDefault="00292EF2" w:rsidP="00292EF2">
      <w:pPr>
        <w:shd w:val="clear" w:color="auto" w:fill="FFFFFF"/>
        <w:spacing w:after="0" w:line="240" w:lineRule="auto"/>
        <w:rPr>
          <w:rFonts w:ascii="Helvetica" w:eastAsia="Times New Roman" w:hAnsi="Helvetica" w:cs="Helvetica"/>
          <w:color w:val="333333"/>
          <w:sz w:val="24"/>
          <w:szCs w:val="24"/>
          <w:lang w:eastAsia="en-IN"/>
        </w:rPr>
      </w:pPr>
    </w:p>
    <w:p w:rsidR="00292EF2" w:rsidRPr="00292EF2" w:rsidRDefault="00292EF2" w:rsidP="00292EF2">
      <w:pPr>
        <w:shd w:val="clear" w:color="auto" w:fill="FDF3F2"/>
        <w:spacing w:after="0" w:line="240" w:lineRule="auto"/>
        <w:rPr>
          <w:rFonts w:ascii="Helvetica" w:eastAsia="Times New Roman" w:hAnsi="Helvetica" w:cs="Helvetica"/>
          <w:color w:val="747474"/>
          <w:sz w:val="26"/>
          <w:szCs w:val="26"/>
          <w:lang w:eastAsia="en-IN"/>
        </w:rPr>
      </w:pPr>
      <w:r w:rsidRPr="00292EF2">
        <w:rPr>
          <w:rFonts w:ascii="Helvetica" w:eastAsia="Times New Roman" w:hAnsi="Helvetica" w:cs="Helvetica"/>
          <w:b/>
          <w:bCs/>
          <w:color w:val="747474"/>
          <w:sz w:val="24"/>
          <w:szCs w:val="24"/>
          <w:lang w:eastAsia="en-IN"/>
        </w:rPr>
        <w:t>Caution</w:t>
      </w:r>
    </w:p>
    <w:p w:rsidR="00292EF2" w:rsidRPr="00292EF2" w:rsidRDefault="00292EF2" w:rsidP="00292EF2">
      <w:pPr>
        <w:shd w:val="clear" w:color="auto" w:fill="FDF3F2"/>
        <w:spacing w:line="240" w:lineRule="auto"/>
        <w:rPr>
          <w:rFonts w:ascii="Helvetica" w:eastAsia="Times New Roman" w:hAnsi="Helvetica" w:cs="Helvetica"/>
          <w:color w:val="747474"/>
          <w:sz w:val="24"/>
          <w:szCs w:val="24"/>
          <w:lang w:eastAsia="en-IN"/>
        </w:rPr>
      </w:pPr>
      <w:r w:rsidRPr="00292EF2">
        <w:rPr>
          <w:rFonts w:ascii="Helvetica" w:eastAsia="Times New Roman" w:hAnsi="Helvetica" w:cs="Helvetica"/>
          <w:color w:val="747474"/>
          <w:sz w:val="24"/>
          <w:szCs w:val="24"/>
          <w:lang w:eastAsia="en-IN"/>
        </w:rPr>
        <w:t>The example </w:t>
      </w:r>
      <w:r w:rsidRPr="00292EF2">
        <w:rPr>
          <w:rFonts w:ascii="Consolas" w:eastAsia="Times New Roman" w:hAnsi="Consolas" w:cs="Courier New"/>
          <w:color w:val="555555"/>
          <w:sz w:val="21"/>
          <w:szCs w:val="21"/>
          <w:shd w:val="clear" w:color="auto" w:fill="EBEFF0"/>
          <w:lang w:eastAsia="en-IN"/>
        </w:rPr>
        <w:t>docker-</w:t>
      </w:r>
      <w:proofErr w:type="spellStart"/>
      <w:r w:rsidRPr="00292EF2">
        <w:rPr>
          <w:rFonts w:ascii="Consolas" w:eastAsia="Times New Roman" w:hAnsi="Consolas" w:cs="Courier New"/>
          <w:color w:val="555555"/>
          <w:sz w:val="21"/>
          <w:szCs w:val="21"/>
          <w:shd w:val="clear" w:color="auto" w:fill="EBEFF0"/>
          <w:lang w:eastAsia="en-IN"/>
        </w:rPr>
        <w:t>compose.yml</w:t>
      </w:r>
      <w:proofErr w:type="spellEnd"/>
      <w:r w:rsidRPr="00292EF2">
        <w:rPr>
          <w:rFonts w:ascii="Helvetica" w:eastAsia="Times New Roman" w:hAnsi="Helvetica" w:cs="Helvetica"/>
          <w:color w:val="747474"/>
          <w:sz w:val="24"/>
          <w:szCs w:val="24"/>
          <w:lang w:eastAsia="en-IN"/>
        </w:rPr>
        <w:t> above uses the </w:t>
      </w:r>
      <w:r w:rsidRPr="00292EF2">
        <w:rPr>
          <w:rFonts w:ascii="Consolas" w:eastAsia="Times New Roman" w:hAnsi="Consolas" w:cs="Courier New"/>
          <w:color w:val="555555"/>
          <w:sz w:val="21"/>
          <w:szCs w:val="21"/>
          <w:shd w:val="clear" w:color="auto" w:fill="EBEFF0"/>
          <w:lang w:eastAsia="en-IN"/>
        </w:rPr>
        <w:t>environment</w:t>
      </w:r>
      <w:r w:rsidRPr="00292EF2">
        <w:rPr>
          <w:rFonts w:ascii="Helvetica" w:eastAsia="Times New Roman" w:hAnsi="Helvetica" w:cs="Helvetica"/>
          <w:color w:val="747474"/>
          <w:sz w:val="24"/>
          <w:szCs w:val="24"/>
          <w:lang w:eastAsia="en-IN"/>
        </w:rPr>
        <w:t xml:space="preserve"> directive to store MySQL user passwords directly in the YAML file to be imported into the container as environment variables. This is not recommended for sensitive information in production environments. Instead, sensitive information can be stored in a </w:t>
      </w:r>
      <w:proofErr w:type="gramStart"/>
      <w:r w:rsidRPr="00292EF2">
        <w:rPr>
          <w:rFonts w:ascii="Helvetica" w:eastAsia="Times New Roman" w:hAnsi="Helvetica" w:cs="Helvetica"/>
          <w:color w:val="747474"/>
          <w:sz w:val="24"/>
          <w:szCs w:val="24"/>
          <w:lang w:eastAsia="en-IN"/>
        </w:rPr>
        <w:t>separate </w:t>
      </w:r>
      <w:r w:rsidRPr="00292EF2">
        <w:rPr>
          <w:rFonts w:ascii="Consolas" w:eastAsia="Times New Roman" w:hAnsi="Consolas" w:cs="Courier New"/>
          <w:color w:val="555555"/>
          <w:sz w:val="21"/>
          <w:szCs w:val="21"/>
          <w:shd w:val="clear" w:color="auto" w:fill="EBEFF0"/>
          <w:lang w:eastAsia="en-IN"/>
        </w:rPr>
        <w:t>.</w:t>
      </w:r>
      <w:proofErr w:type="spellStart"/>
      <w:r w:rsidRPr="00292EF2">
        <w:rPr>
          <w:rFonts w:ascii="Consolas" w:eastAsia="Times New Roman" w:hAnsi="Consolas" w:cs="Courier New"/>
          <w:color w:val="555555"/>
          <w:sz w:val="21"/>
          <w:szCs w:val="21"/>
          <w:shd w:val="clear" w:color="auto" w:fill="EBEFF0"/>
          <w:lang w:eastAsia="en-IN"/>
        </w:rPr>
        <w:t>env</w:t>
      </w:r>
      <w:proofErr w:type="spellEnd"/>
      <w:proofErr w:type="gramEnd"/>
      <w:r w:rsidRPr="00292EF2">
        <w:rPr>
          <w:rFonts w:ascii="Helvetica" w:eastAsia="Times New Roman" w:hAnsi="Helvetica" w:cs="Helvetica"/>
          <w:color w:val="747474"/>
          <w:sz w:val="24"/>
          <w:szCs w:val="24"/>
          <w:lang w:eastAsia="en-IN"/>
        </w:rPr>
        <w:t> file (which is not checked into version control or made public) and accessed from within </w:t>
      </w:r>
      <w:r w:rsidRPr="00292EF2">
        <w:rPr>
          <w:rFonts w:ascii="Consolas" w:eastAsia="Times New Roman" w:hAnsi="Consolas" w:cs="Courier New"/>
          <w:color w:val="555555"/>
          <w:sz w:val="21"/>
          <w:szCs w:val="21"/>
          <w:shd w:val="clear" w:color="auto" w:fill="EBEFF0"/>
          <w:lang w:eastAsia="en-IN"/>
        </w:rPr>
        <w:t>docker-</w:t>
      </w:r>
      <w:proofErr w:type="spellStart"/>
      <w:r w:rsidRPr="00292EF2">
        <w:rPr>
          <w:rFonts w:ascii="Consolas" w:eastAsia="Times New Roman" w:hAnsi="Consolas" w:cs="Courier New"/>
          <w:color w:val="555555"/>
          <w:sz w:val="21"/>
          <w:szCs w:val="21"/>
          <w:shd w:val="clear" w:color="auto" w:fill="EBEFF0"/>
          <w:lang w:eastAsia="en-IN"/>
        </w:rPr>
        <w:t>compose.yml</w:t>
      </w:r>
      <w:proofErr w:type="spellEnd"/>
      <w:r w:rsidRPr="00292EF2">
        <w:rPr>
          <w:rFonts w:ascii="Helvetica" w:eastAsia="Times New Roman" w:hAnsi="Helvetica" w:cs="Helvetica"/>
          <w:color w:val="747474"/>
          <w:sz w:val="24"/>
          <w:szCs w:val="24"/>
          <w:lang w:eastAsia="en-IN"/>
        </w:rPr>
        <w:t> by using the </w:t>
      </w:r>
      <w:proofErr w:type="spellStart"/>
      <w:r w:rsidRPr="00292EF2">
        <w:rPr>
          <w:rFonts w:ascii="Consolas" w:eastAsia="Times New Roman" w:hAnsi="Consolas" w:cs="Courier New"/>
          <w:color w:val="555555"/>
          <w:sz w:val="21"/>
          <w:szCs w:val="21"/>
          <w:shd w:val="clear" w:color="auto" w:fill="EBEFF0"/>
          <w:lang w:eastAsia="en-IN"/>
        </w:rPr>
        <w:t>env_file</w:t>
      </w:r>
      <w:proofErr w:type="spellEnd"/>
      <w:r w:rsidRPr="00292EF2">
        <w:rPr>
          <w:rFonts w:ascii="Helvetica" w:eastAsia="Times New Roman" w:hAnsi="Helvetica" w:cs="Helvetica"/>
          <w:color w:val="747474"/>
          <w:sz w:val="24"/>
          <w:szCs w:val="24"/>
          <w:lang w:eastAsia="en-IN"/>
        </w:rPr>
        <w:t> directive.</w:t>
      </w:r>
    </w:p>
    <w:p w:rsidR="00292EF2" w:rsidRPr="00292EF2" w:rsidRDefault="00292EF2" w:rsidP="00292EF2">
      <w:pPr>
        <w:shd w:val="clear" w:color="auto" w:fill="FFFFFF"/>
        <w:spacing w:beforeAutospacing="1" w:after="0" w:line="240" w:lineRule="auto"/>
        <w:outlineLvl w:val="1"/>
        <w:rPr>
          <w:rFonts w:ascii="Arial" w:eastAsia="Times New Roman" w:hAnsi="Arial" w:cs="Arial"/>
          <w:color w:val="000000"/>
          <w:sz w:val="36"/>
          <w:szCs w:val="36"/>
          <w:lang w:eastAsia="en-IN"/>
        </w:rPr>
      </w:pPr>
      <w:r w:rsidRPr="00292EF2">
        <w:rPr>
          <w:rFonts w:ascii="Arial" w:eastAsia="Times New Roman" w:hAnsi="Arial" w:cs="Arial"/>
          <w:color w:val="000000"/>
          <w:sz w:val="36"/>
          <w:szCs w:val="36"/>
          <w:lang w:eastAsia="en-IN"/>
        </w:rPr>
        <w:t>Build an Application from Scratch</w:t>
      </w:r>
    </w:p>
    <w:p w:rsidR="00292EF2" w:rsidRPr="00292EF2" w:rsidRDefault="00292EF2" w:rsidP="00292EF2">
      <w:pPr>
        <w:shd w:val="clear" w:color="auto" w:fill="FFFFFF"/>
        <w:spacing w:after="0" w:line="240" w:lineRule="auto"/>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Create a </w:t>
      </w:r>
      <w:r w:rsidRPr="00292EF2">
        <w:rPr>
          <w:rFonts w:ascii="Consolas" w:eastAsia="Times New Roman" w:hAnsi="Consolas" w:cs="Courier New"/>
          <w:color w:val="555555"/>
          <w:sz w:val="21"/>
          <w:szCs w:val="21"/>
          <w:shd w:val="clear" w:color="auto" w:fill="EBEFF0"/>
          <w:lang w:eastAsia="en-IN"/>
        </w:rPr>
        <w:t>docker-</w:t>
      </w:r>
      <w:proofErr w:type="spellStart"/>
      <w:r w:rsidRPr="00292EF2">
        <w:rPr>
          <w:rFonts w:ascii="Consolas" w:eastAsia="Times New Roman" w:hAnsi="Consolas" w:cs="Courier New"/>
          <w:color w:val="555555"/>
          <w:sz w:val="21"/>
          <w:szCs w:val="21"/>
          <w:shd w:val="clear" w:color="auto" w:fill="EBEFF0"/>
          <w:lang w:eastAsia="en-IN"/>
        </w:rPr>
        <w:t>compose.yml</w:t>
      </w:r>
      <w:proofErr w:type="spellEnd"/>
      <w:r w:rsidRPr="00292EF2">
        <w:rPr>
          <w:rFonts w:ascii="Helvetica" w:eastAsia="Times New Roman" w:hAnsi="Helvetica" w:cs="Helvetica"/>
          <w:color w:val="333333"/>
          <w:sz w:val="24"/>
          <w:szCs w:val="24"/>
          <w:lang w:eastAsia="en-IN"/>
        </w:rPr>
        <w:t> file one section at a time to illustrate the steps of building a multi-container application.</w:t>
      </w:r>
    </w:p>
    <w:p w:rsidR="00292EF2" w:rsidRPr="00292EF2" w:rsidRDefault="00292EF2" w:rsidP="00292EF2">
      <w:pPr>
        <w:shd w:val="clear" w:color="auto" w:fill="FFFFFF"/>
        <w:spacing w:beforeAutospacing="1" w:after="0" w:line="240" w:lineRule="auto"/>
        <w:outlineLvl w:val="2"/>
        <w:rPr>
          <w:rFonts w:ascii="Arial" w:eastAsia="Times New Roman" w:hAnsi="Arial" w:cs="Arial"/>
          <w:color w:val="000000"/>
          <w:sz w:val="27"/>
          <w:szCs w:val="27"/>
          <w:lang w:eastAsia="en-IN"/>
        </w:rPr>
      </w:pPr>
      <w:r w:rsidRPr="00292EF2">
        <w:rPr>
          <w:rFonts w:ascii="Arial" w:eastAsia="Times New Roman" w:hAnsi="Arial" w:cs="Arial"/>
          <w:color w:val="000000"/>
          <w:sz w:val="27"/>
          <w:szCs w:val="27"/>
          <w:lang w:eastAsia="en-IN"/>
        </w:rPr>
        <w:t xml:space="preserve">Define a Simple Service: </w:t>
      </w:r>
    </w:p>
    <w:p w:rsidR="00292EF2" w:rsidRPr="00292EF2" w:rsidRDefault="00292EF2" w:rsidP="00292EF2">
      <w:pPr>
        <w:numPr>
          <w:ilvl w:val="0"/>
          <w:numId w:val="1"/>
        </w:numPr>
        <w:shd w:val="clear" w:color="auto" w:fill="FFFFFF"/>
        <w:spacing w:after="0" w:line="240" w:lineRule="auto"/>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Create a new </w:t>
      </w:r>
      <w:r w:rsidRPr="00292EF2">
        <w:rPr>
          <w:rFonts w:ascii="Consolas" w:eastAsia="Times New Roman" w:hAnsi="Consolas" w:cs="Courier New"/>
          <w:color w:val="555555"/>
          <w:sz w:val="21"/>
          <w:szCs w:val="21"/>
          <w:shd w:val="clear" w:color="auto" w:fill="EBEFF0"/>
          <w:lang w:eastAsia="en-IN"/>
        </w:rPr>
        <w:t>docker-</w:t>
      </w:r>
      <w:proofErr w:type="spellStart"/>
      <w:r w:rsidRPr="00292EF2">
        <w:rPr>
          <w:rFonts w:ascii="Consolas" w:eastAsia="Times New Roman" w:hAnsi="Consolas" w:cs="Courier New"/>
          <w:color w:val="555555"/>
          <w:sz w:val="21"/>
          <w:szCs w:val="21"/>
          <w:shd w:val="clear" w:color="auto" w:fill="EBEFF0"/>
          <w:lang w:eastAsia="en-IN"/>
        </w:rPr>
        <w:t>compose.yml</w:t>
      </w:r>
      <w:proofErr w:type="spellEnd"/>
      <w:r w:rsidRPr="00292EF2">
        <w:rPr>
          <w:rFonts w:ascii="Helvetica" w:eastAsia="Times New Roman" w:hAnsi="Helvetica" w:cs="Helvetica"/>
          <w:color w:val="333333"/>
          <w:sz w:val="24"/>
          <w:szCs w:val="24"/>
          <w:lang w:eastAsia="en-IN"/>
        </w:rPr>
        <w:t> in a text editor and add the following content:</w:t>
      </w:r>
    </w:p>
    <w:p w:rsidR="00292EF2" w:rsidRPr="00292EF2" w:rsidRDefault="00292EF2" w:rsidP="00292EF2">
      <w:pPr>
        <w:shd w:val="clear" w:color="auto" w:fill="073642"/>
        <w:spacing w:after="0" w:line="240" w:lineRule="auto"/>
        <w:ind w:left="720"/>
        <w:jc w:val="center"/>
        <w:rPr>
          <w:rFonts w:ascii="Consolas" w:eastAsia="Times New Roman" w:hAnsi="Consolas" w:cs="Helvetica"/>
          <w:b/>
          <w:bCs/>
          <w:color w:val="93A1A1"/>
          <w:sz w:val="24"/>
          <w:szCs w:val="24"/>
          <w:lang w:eastAsia="en-IN"/>
        </w:rPr>
      </w:pPr>
      <w:r w:rsidRPr="00292EF2">
        <w:rPr>
          <w:rFonts w:ascii="Consolas" w:eastAsia="Times New Roman" w:hAnsi="Consolas" w:cs="Helvetica"/>
          <w:b/>
          <w:bCs/>
          <w:color w:val="93A1A1"/>
          <w:sz w:val="24"/>
          <w:szCs w:val="24"/>
          <w:lang w:eastAsia="en-IN"/>
        </w:rPr>
        <w:t>docker-</w:t>
      </w:r>
      <w:proofErr w:type="spellStart"/>
      <w:r w:rsidRPr="00292EF2">
        <w:rPr>
          <w:rFonts w:ascii="Consolas" w:eastAsia="Times New Roman" w:hAnsi="Consolas" w:cs="Helvetica"/>
          <w:b/>
          <w:bCs/>
          <w:color w:val="93A1A1"/>
          <w:sz w:val="24"/>
          <w:szCs w:val="24"/>
          <w:lang w:eastAsia="en-IN"/>
        </w:rPr>
        <w:t>compose.yml</w:t>
      </w:r>
      <w:proofErr w:type="spellEnd"/>
    </w:p>
    <w:tbl>
      <w:tblPr>
        <w:tblW w:w="9863" w:type="dxa"/>
        <w:tblInd w:w="720" w:type="dxa"/>
        <w:tblCellMar>
          <w:left w:w="0" w:type="dxa"/>
          <w:right w:w="0" w:type="dxa"/>
        </w:tblCellMar>
        <w:tblLook w:val="04A0" w:firstRow="1" w:lastRow="0" w:firstColumn="1" w:lastColumn="0" w:noHBand="0" w:noVBand="1"/>
      </w:tblPr>
      <w:tblGrid>
        <w:gridCol w:w="375"/>
        <w:gridCol w:w="9488"/>
      </w:tblGrid>
      <w:tr w:rsidR="00292EF2" w:rsidRPr="00292EF2" w:rsidTr="00292EF2">
        <w:tc>
          <w:tcPr>
            <w:tcW w:w="375" w:type="dxa"/>
            <w:tcBorders>
              <w:top w:val="nil"/>
              <w:left w:val="nil"/>
              <w:bottom w:val="nil"/>
              <w:right w:val="nil"/>
            </w:tcBorders>
            <w:shd w:val="clear" w:color="auto" w:fill="auto"/>
            <w:hideMark/>
          </w:tcPr>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2</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3</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4</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5</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6</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7</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lastRenderedPageBreak/>
              <w:t>8</w:t>
            </w:r>
          </w:p>
          <w:p w:rsidR="00292EF2" w:rsidRPr="00292EF2" w:rsidRDefault="00292EF2" w:rsidP="00292EF2">
            <w:pPr>
              <w:spacing w:after="0" w:line="240" w:lineRule="auto"/>
              <w:rPr>
                <w:rFonts w:ascii="Consolas" w:eastAsia="Times New Roman" w:hAnsi="Consolas" w:cs="Helvetica"/>
                <w:b/>
                <w:bCs/>
                <w:color w:val="93A1A1"/>
                <w:sz w:val="24"/>
                <w:szCs w:val="24"/>
                <w:lang w:eastAsia="en-IN"/>
              </w:rPr>
            </w:pPr>
          </w:p>
        </w:tc>
        <w:tc>
          <w:tcPr>
            <w:tcW w:w="0" w:type="auto"/>
            <w:tcBorders>
              <w:top w:val="nil"/>
              <w:left w:val="nil"/>
              <w:bottom w:val="nil"/>
              <w:right w:val="nil"/>
            </w:tcBorders>
            <w:shd w:val="clear" w:color="auto" w:fill="auto"/>
            <w:hideMark/>
          </w:tcPr>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333333"/>
                <w:sz w:val="21"/>
                <w:szCs w:val="21"/>
                <w:lang w:eastAsia="en-IN"/>
              </w:rPr>
              <w:lastRenderedPageBreak/>
              <w:t>version:</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CD5555"/>
                <w:sz w:val="21"/>
                <w:szCs w:val="21"/>
                <w:lang w:eastAsia="en-IN"/>
              </w:rPr>
              <w:t>'3'</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333333"/>
                <w:sz w:val="21"/>
                <w:szCs w:val="21"/>
                <w:lang w:eastAsia="en-IN"/>
              </w:rPr>
              <w:t>services:</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distro:</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image:</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alpine</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restart:</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always</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proofErr w:type="spellStart"/>
            <w:r w:rsidRPr="00292EF2">
              <w:rPr>
                <w:rFonts w:ascii="Consolas" w:eastAsia="Times New Roman" w:hAnsi="Consolas" w:cs="Courier New"/>
                <w:color w:val="333333"/>
                <w:sz w:val="21"/>
                <w:szCs w:val="21"/>
                <w:lang w:eastAsia="en-IN"/>
              </w:rPr>
              <w:t>container_name</w:t>
            </w:r>
            <w:proofErr w:type="spellEnd"/>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proofErr w:type="spellStart"/>
            <w:r w:rsidRPr="00292EF2">
              <w:rPr>
                <w:rFonts w:ascii="Consolas" w:eastAsia="Times New Roman" w:hAnsi="Consolas" w:cs="Courier New"/>
                <w:color w:val="333333"/>
                <w:sz w:val="21"/>
                <w:szCs w:val="21"/>
                <w:lang w:eastAsia="en-IN"/>
              </w:rPr>
              <w:t>Alpine_Distro</w:t>
            </w:r>
            <w:proofErr w:type="spellEnd"/>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lang w:eastAsia="en-IN"/>
              </w:rPr>
            </w:pPr>
            <w:r w:rsidRPr="00292EF2">
              <w:rPr>
                <w:rFonts w:ascii="Consolas" w:eastAsia="Times New Roman" w:hAnsi="Consolas" w:cs="Courier New"/>
                <w:color w:val="BBBBBB"/>
                <w:sz w:val="21"/>
                <w:szCs w:val="21"/>
                <w:lang w:eastAsia="en-IN"/>
              </w:rPr>
              <w:lastRenderedPageBreak/>
              <w:t xml:space="preserve">    </w:t>
            </w:r>
            <w:proofErr w:type="spellStart"/>
            <w:r w:rsidRPr="00292EF2">
              <w:rPr>
                <w:rFonts w:ascii="Consolas" w:eastAsia="Times New Roman" w:hAnsi="Consolas" w:cs="Courier New"/>
                <w:color w:val="333333"/>
                <w:sz w:val="21"/>
                <w:szCs w:val="21"/>
                <w:lang w:eastAsia="en-IN"/>
              </w:rPr>
              <w:t>entrypoint</w:t>
            </w:r>
            <w:proofErr w:type="spellEnd"/>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tail</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-f</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/dev/</w:t>
            </w:r>
            <w:r w:rsidRPr="00292EF2">
              <w:rPr>
                <w:rFonts w:ascii="Consolas" w:eastAsia="Times New Roman" w:hAnsi="Consolas" w:cs="Courier New"/>
                <w:b/>
                <w:bCs/>
                <w:color w:val="8B008B"/>
                <w:sz w:val="21"/>
                <w:szCs w:val="21"/>
                <w:lang w:eastAsia="en-IN"/>
              </w:rPr>
              <w:t>null</w:t>
            </w:r>
          </w:p>
        </w:tc>
      </w:tr>
    </w:tbl>
    <w:p w:rsidR="00292EF2" w:rsidRPr="00292EF2" w:rsidRDefault="00292EF2" w:rsidP="00292EF2">
      <w:pPr>
        <w:shd w:val="clear" w:color="auto" w:fill="FFFFFF"/>
        <w:spacing w:after="0" w:line="240" w:lineRule="auto"/>
        <w:ind w:left="720"/>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Each entry in the </w:t>
      </w:r>
      <w:r w:rsidRPr="00292EF2">
        <w:rPr>
          <w:rFonts w:ascii="Consolas" w:eastAsia="Times New Roman" w:hAnsi="Consolas" w:cs="Courier New"/>
          <w:color w:val="555555"/>
          <w:sz w:val="21"/>
          <w:szCs w:val="21"/>
          <w:shd w:val="clear" w:color="auto" w:fill="EBEFF0"/>
          <w:lang w:eastAsia="en-IN"/>
        </w:rPr>
        <w:t>services</w:t>
      </w:r>
      <w:r w:rsidRPr="00292EF2">
        <w:rPr>
          <w:rFonts w:ascii="Helvetica" w:eastAsia="Times New Roman" w:hAnsi="Helvetica" w:cs="Helvetica"/>
          <w:color w:val="333333"/>
          <w:sz w:val="24"/>
          <w:szCs w:val="24"/>
          <w:lang w:eastAsia="en-IN"/>
        </w:rPr>
        <w:t> section will create a separate container when </w:t>
      </w:r>
      <w:r w:rsidRPr="00292EF2">
        <w:rPr>
          <w:rFonts w:ascii="Consolas" w:eastAsia="Times New Roman" w:hAnsi="Consolas" w:cs="Courier New"/>
          <w:color w:val="555555"/>
          <w:sz w:val="21"/>
          <w:szCs w:val="21"/>
          <w:shd w:val="clear" w:color="auto" w:fill="EBEFF0"/>
          <w:lang w:eastAsia="en-IN"/>
        </w:rPr>
        <w:t>docker-compose</w:t>
      </w:r>
      <w:r w:rsidRPr="00292EF2">
        <w:rPr>
          <w:rFonts w:ascii="Helvetica" w:eastAsia="Times New Roman" w:hAnsi="Helvetica" w:cs="Helvetica"/>
          <w:color w:val="333333"/>
          <w:sz w:val="24"/>
          <w:szCs w:val="24"/>
          <w:lang w:eastAsia="en-IN"/>
        </w:rPr>
        <w:t> is run. At this point, the section contains a single container based on the official Alpine distribution:</w:t>
      </w:r>
    </w:p>
    <w:p w:rsidR="00292EF2" w:rsidRPr="00292EF2" w:rsidRDefault="00292EF2" w:rsidP="00292EF2">
      <w:pPr>
        <w:numPr>
          <w:ilvl w:val="1"/>
          <w:numId w:val="1"/>
        </w:numPr>
        <w:shd w:val="clear" w:color="auto" w:fill="FFFFFF"/>
        <w:spacing w:after="0" w:afterAutospacing="1" w:line="240" w:lineRule="auto"/>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The </w:t>
      </w:r>
      <w:r w:rsidRPr="00292EF2">
        <w:rPr>
          <w:rFonts w:ascii="Consolas" w:eastAsia="Times New Roman" w:hAnsi="Consolas" w:cs="Courier New"/>
          <w:color w:val="555555"/>
          <w:sz w:val="21"/>
          <w:szCs w:val="21"/>
          <w:shd w:val="clear" w:color="auto" w:fill="EBEFF0"/>
          <w:lang w:eastAsia="en-IN"/>
        </w:rPr>
        <w:t>restart</w:t>
      </w:r>
      <w:r w:rsidRPr="00292EF2">
        <w:rPr>
          <w:rFonts w:ascii="Helvetica" w:eastAsia="Times New Roman" w:hAnsi="Helvetica" w:cs="Helvetica"/>
          <w:color w:val="333333"/>
          <w:sz w:val="24"/>
          <w:szCs w:val="24"/>
          <w:lang w:eastAsia="en-IN"/>
        </w:rPr>
        <w:t> directive is used to indicate that the container should always restart (after a crash or system reboot, for example).</w:t>
      </w:r>
    </w:p>
    <w:p w:rsidR="00292EF2" w:rsidRPr="00292EF2" w:rsidRDefault="00292EF2" w:rsidP="00292EF2">
      <w:pPr>
        <w:numPr>
          <w:ilvl w:val="1"/>
          <w:numId w:val="1"/>
        </w:numPr>
        <w:shd w:val="clear" w:color="auto" w:fill="FFFFFF"/>
        <w:spacing w:after="0" w:afterAutospacing="1" w:line="240" w:lineRule="auto"/>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The </w:t>
      </w:r>
      <w:proofErr w:type="spellStart"/>
      <w:r w:rsidRPr="00292EF2">
        <w:rPr>
          <w:rFonts w:ascii="Consolas" w:eastAsia="Times New Roman" w:hAnsi="Consolas" w:cs="Courier New"/>
          <w:color w:val="555555"/>
          <w:sz w:val="21"/>
          <w:szCs w:val="21"/>
          <w:shd w:val="clear" w:color="auto" w:fill="EBEFF0"/>
          <w:lang w:eastAsia="en-IN"/>
        </w:rPr>
        <w:t>container_name</w:t>
      </w:r>
      <w:proofErr w:type="spellEnd"/>
      <w:r w:rsidRPr="00292EF2">
        <w:rPr>
          <w:rFonts w:ascii="Helvetica" w:eastAsia="Times New Roman" w:hAnsi="Helvetica" w:cs="Helvetica"/>
          <w:color w:val="333333"/>
          <w:sz w:val="24"/>
          <w:szCs w:val="24"/>
          <w:lang w:eastAsia="en-IN"/>
        </w:rPr>
        <w:t> directive is used to override the randomly generated container name and replace it with a name that is easier to remember and work with.</w:t>
      </w:r>
    </w:p>
    <w:p w:rsidR="00292EF2" w:rsidRPr="00292EF2" w:rsidRDefault="00292EF2" w:rsidP="00292EF2">
      <w:pPr>
        <w:numPr>
          <w:ilvl w:val="1"/>
          <w:numId w:val="1"/>
        </w:numPr>
        <w:shd w:val="clear" w:color="auto" w:fill="FFFFFF"/>
        <w:spacing w:after="0" w:line="240" w:lineRule="auto"/>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Docker containers exit by default if no process is running on them. </w:t>
      </w:r>
      <w:r w:rsidRPr="00292EF2">
        <w:rPr>
          <w:rFonts w:ascii="Consolas" w:eastAsia="Times New Roman" w:hAnsi="Consolas" w:cs="Courier New"/>
          <w:color w:val="555555"/>
          <w:sz w:val="21"/>
          <w:szCs w:val="21"/>
          <w:shd w:val="clear" w:color="auto" w:fill="EBEFF0"/>
          <w:lang w:eastAsia="en-IN"/>
        </w:rPr>
        <w:t>tail -f</w:t>
      </w:r>
      <w:r w:rsidRPr="00292EF2">
        <w:rPr>
          <w:rFonts w:ascii="Helvetica" w:eastAsia="Times New Roman" w:hAnsi="Helvetica" w:cs="Helvetica"/>
          <w:color w:val="333333"/>
          <w:sz w:val="24"/>
          <w:szCs w:val="24"/>
          <w:lang w:eastAsia="en-IN"/>
        </w:rPr>
        <w:t> is an ongoing process, so it will run indefinitely and prevent the container from stopping. The default </w:t>
      </w:r>
      <w:proofErr w:type="spellStart"/>
      <w:r w:rsidRPr="00292EF2">
        <w:rPr>
          <w:rFonts w:ascii="Consolas" w:eastAsia="Times New Roman" w:hAnsi="Consolas" w:cs="Courier New"/>
          <w:color w:val="555555"/>
          <w:sz w:val="21"/>
          <w:szCs w:val="21"/>
          <w:shd w:val="clear" w:color="auto" w:fill="EBEFF0"/>
          <w:lang w:eastAsia="en-IN"/>
        </w:rPr>
        <w:t>entrypoint</w:t>
      </w:r>
      <w:proofErr w:type="spellEnd"/>
      <w:r w:rsidRPr="00292EF2">
        <w:rPr>
          <w:rFonts w:ascii="Helvetica" w:eastAsia="Times New Roman" w:hAnsi="Helvetica" w:cs="Helvetica"/>
          <w:color w:val="333333"/>
          <w:sz w:val="24"/>
          <w:szCs w:val="24"/>
          <w:lang w:eastAsia="en-IN"/>
        </w:rPr>
        <w:t> is overridden to keep the container running.</w:t>
      </w:r>
    </w:p>
    <w:p w:rsidR="00292EF2" w:rsidRPr="00292EF2" w:rsidRDefault="00292EF2" w:rsidP="00292EF2">
      <w:pPr>
        <w:numPr>
          <w:ilvl w:val="0"/>
          <w:numId w:val="1"/>
        </w:numPr>
        <w:shd w:val="clear" w:color="auto" w:fill="FFFFFF"/>
        <w:spacing w:after="300" w:line="240" w:lineRule="auto"/>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Bring up your container:</w:t>
      </w:r>
    </w:p>
    <w:p w:rsidR="00292EF2" w:rsidRPr="00292EF2" w:rsidRDefault="00292EF2" w:rsidP="00292EF2">
      <w:pPr>
        <w:numPr>
          <w:ilvl w:val="0"/>
          <w:numId w:val="1"/>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docker-compose up -d</w:t>
      </w:r>
    </w:p>
    <w:p w:rsidR="00292EF2" w:rsidRPr="00292EF2" w:rsidRDefault="00292EF2" w:rsidP="00292EF2">
      <w:pPr>
        <w:numPr>
          <w:ilvl w:val="0"/>
          <w:numId w:val="1"/>
        </w:numPr>
        <w:shd w:val="clear" w:color="auto" w:fill="FFFFFF"/>
        <w:spacing w:after="300" w:line="240" w:lineRule="auto"/>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Check the status of your container:</w:t>
      </w:r>
    </w:p>
    <w:p w:rsidR="00292EF2" w:rsidRPr="00292EF2" w:rsidRDefault="00292EF2" w:rsidP="00292EF2">
      <w:pPr>
        <w:numPr>
          <w:ilvl w:val="0"/>
          <w:numId w:val="1"/>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docker </w:t>
      </w:r>
      <w:proofErr w:type="spellStart"/>
      <w:r w:rsidRPr="00292EF2">
        <w:rPr>
          <w:rFonts w:ascii="Consolas" w:eastAsia="Times New Roman" w:hAnsi="Consolas" w:cs="Courier New"/>
          <w:color w:val="333333"/>
          <w:sz w:val="21"/>
          <w:szCs w:val="21"/>
          <w:lang w:eastAsia="en-IN"/>
        </w:rPr>
        <w:t>ps</w:t>
      </w:r>
      <w:proofErr w:type="spellEnd"/>
    </w:p>
    <w:p w:rsidR="00292EF2" w:rsidRPr="00292EF2" w:rsidRDefault="00292EF2" w:rsidP="00292EF2">
      <w:pPr>
        <w:shd w:val="clear" w:color="auto" w:fill="FFFFFF"/>
        <w:spacing w:after="300" w:line="240" w:lineRule="auto"/>
        <w:ind w:left="720"/>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The output should resemble the following:</w:t>
      </w:r>
    </w:p>
    <w:p w:rsidR="00292EF2" w:rsidRPr="00292EF2" w:rsidRDefault="00292EF2" w:rsidP="00292EF2">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w:t>
      </w:r>
    </w:p>
    <w:p w:rsidR="00292EF2" w:rsidRPr="00292EF2" w:rsidRDefault="00292EF2" w:rsidP="00292EF2">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CONTAINER ID IMAGE COMMAND CREATED STATUS PORTS NAMES</w:t>
      </w:r>
    </w:p>
    <w:p w:rsidR="00292EF2" w:rsidRPr="00292EF2" w:rsidRDefault="00292EF2" w:rsidP="00292EF2">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967013c36a27 alpine "tail -f /dev/null" 3 seconds ago Up 2 seconds </w:t>
      </w:r>
      <w:proofErr w:type="spellStart"/>
      <w:r w:rsidRPr="00292EF2">
        <w:rPr>
          <w:rFonts w:ascii="Consolas" w:eastAsia="Times New Roman" w:hAnsi="Consolas" w:cs="Courier New"/>
          <w:color w:val="333333"/>
          <w:sz w:val="21"/>
          <w:szCs w:val="21"/>
          <w:lang w:eastAsia="en-IN"/>
        </w:rPr>
        <w:t>Alpine_Distro</w:t>
      </w:r>
      <w:proofErr w:type="spellEnd"/>
    </w:p>
    <w:p w:rsidR="00292EF2" w:rsidRPr="00292EF2" w:rsidRDefault="00292EF2" w:rsidP="00292EF2">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lang w:eastAsia="en-IN"/>
        </w:rPr>
      </w:pPr>
    </w:p>
    <w:p w:rsidR="00292EF2" w:rsidRPr="00292EF2" w:rsidRDefault="00292EF2" w:rsidP="00292EF2">
      <w:pPr>
        <w:numPr>
          <w:ilvl w:val="0"/>
          <w:numId w:val="1"/>
        </w:numPr>
        <w:shd w:val="clear" w:color="auto" w:fill="FFFFFF"/>
        <w:spacing w:after="300" w:line="240" w:lineRule="auto"/>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Bring down the container:</w:t>
      </w:r>
    </w:p>
    <w:p w:rsidR="00292EF2" w:rsidRPr="00292EF2" w:rsidRDefault="00292EF2" w:rsidP="00292EF2">
      <w:pPr>
        <w:numPr>
          <w:ilvl w:val="0"/>
          <w:numId w:val="1"/>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docker-compose down</w:t>
      </w:r>
    </w:p>
    <w:p w:rsidR="00292EF2" w:rsidRPr="00292EF2" w:rsidRDefault="00292EF2" w:rsidP="00292EF2">
      <w:pPr>
        <w:shd w:val="clear" w:color="auto" w:fill="FFFFFF"/>
        <w:spacing w:beforeAutospacing="1" w:after="0" w:line="240" w:lineRule="auto"/>
        <w:outlineLvl w:val="2"/>
        <w:rPr>
          <w:rFonts w:ascii="Arial" w:eastAsia="Times New Roman" w:hAnsi="Arial" w:cs="Arial"/>
          <w:color w:val="000000"/>
          <w:sz w:val="27"/>
          <w:szCs w:val="27"/>
          <w:lang w:eastAsia="en-IN"/>
        </w:rPr>
      </w:pPr>
      <w:r w:rsidRPr="00292EF2">
        <w:rPr>
          <w:rFonts w:ascii="Arial" w:eastAsia="Times New Roman" w:hAnsi="Arial" w:cs="Arial"/>
          <w:color w:val="000000"/>
          <w:sz w:val="27"/>
          <w:szCs w:val="27"/>
          <w:lang w:eastAsia="en-IN"/>
        </w:rPr>
        <w:t>Add Additional Services</w:t>
      </w:r>
    </w:p>
    <w:p w:rsidR="00292EF2" w:rsidRPr="00292EF2" w:rsidRDefault="00292EF2" w:rsidP="00292EF2">
      <w:pPr>
        <w:shd w:val="clear" w:color="auto" w:fill="FFFFFF"/>
        <w:spacing w:after="300" w:line="240" w:lineRule="auto"/>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From here you can begin to build an ecosystem of containers. You can define how they work together and communicate.</w:t>
      </w:r>
    </w:p>
    <w:p w:rsidR="00292EF2" w:rsidRPr="00292EF2" w:rsidRDefault="00292EF2" w:rsidP="00292EF2">
      <w:pPr>
        <w:numPr>
          <w:ilvl w:val="0"/>
          <w:numId w:val="2"/>
        </w:numPr>
        <w:shd w:val="clear" w:color="auto" w:fill="FFFFFF"/>
        <w:spacing w:after="0" w:line="240" w:lineRule="auto"/>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Reopen </w:t>
      </w:r>
      <w:r w:rsidRPr="00292EF2">
        <w:rPr>
          <w:rFonts w:ascii="Consolas" w:eastAsia="Times New Roman" w:hAnsi="Consolas" w:cs="Courier New"/>
          <w:color w:val="555555"/>
          <w:sz w:val="21"/>
          <w:szCs w:val="21"/>
          <w:shd w:val="clear" w:color="auto" w:fill="EBEFF0"/>
          <w:lang w:eastAsia="en-IN"/>
        </w:rPr>
        <w:t>docker-</w:t>
      </w:r>
      <w:proofErr w:type="spellStart"/>
      <w:r w:rsidRPr="00292EF2">
        <w:rPr>
          <w:rFonts w:ascii="Consolas" w:eastAsia="Times New Roman" w:hAnsi="Consolas" w:cs="Courier New"/>
          <w:color w:val="555555"/>
          <w:sz w:val="21"/>
          <w:szCs w:val="21"/>
          <w:shd w:val="clear" w:color="auto" w:fill="EBEFF0"/>
          <w:lang w:eastAsia="en-IN"/>
        </w:rPr>
        <w:t>compos.yml</w:t>
      </w:r>
      <w:proofErr w:type="spellEnd"/>
      <w:r w:rsidRPr="00292EF2">
        <w:rPr>
          <w:rFonts w:ascii="Helvetica" w:eastAsia="Times New Roman" w:hAnsi="Helvetica" w:cs="Helvetica"/>
          <w:color w:val="333333"/>
          <w:sz w:val="24"/>
          <w:szCs w:val="24"/>
          <w:lang w:eastAsia="en-IN"/>
        </w:rPr>
        <w:t> and add the </w:t>
      </w:r>
      <w:r w:rsidRPr="00292EF2">
        <w:rPr>
          <w:rFonts w:ascii="Consolas" w:eastAsia="Times New Roman" w:hAnsi="Consolas" w:cs="Courier New"/>
          <w:color w:val="555555"/>
          <w:sz w:val="21"/>
          <w:szCs w:val="21"/>
          <w:shd w:val="clear" w:color="auto" w:fill="EBEFF0"/>
          <w:lang w:eastAsia="en-IN"/>
        </w:rPr>
        <w:t>database</w:t>
      </w:r>
      <w:r w:rsidRPr="00292EF2">
        <w:rPr>
          <w:rFonts w:ascii="Helvetica" w:eastAsia="Times New Roman" w:hAnsi="Helvetica" w:cs="Helvetica"/>
          <w:color w:val="333333"/>
          <w:sz w:val="24"/>
          <w:szCs w:val="24"/>
          <w:lang w:eastAsia="en-IN"/>
        </w:rPr>
        <w:t> service below:</w:t>
      </w:r>
    </w:p>
    <w:p w:rsidR="00292EF2" w:rsidRPr="00292EF2" w:rsidRDefault="00292EF2" w:rsidP="00292EF2">
      <w:pPr>
        <w:shd w:val="clear" w:color="auto" w:fill="073642"/>
        <w:spacing w:after="0" w:line="240" w:lineRule="auto"/>
        <w:ind w:left="720"/>
        <w:jc w:val="center"/>
        <w:rPr>
          <w:rFonts w:ascii="Consolas" w:eastAsia="Times New Roman" w:hAnsi="Consolas" w:cs="Helvetica"/>
          <w:b/>
          <w:bCs/>
          <w:color w:val="93A1A1"/>
          <w:sz w:val="24"/>
          <w:szCs w:val="24"/>
          <w:lang w:eastAsia="en-IN"/>
        </w:rPr>
      </w:pPr>
      <w:r w:rsidRPr="00292EF2">
        <w:rPr>
          <w:rFonts w:ascii="Consolas" w:eastAsia="Times New Roman" w:hAnsi="Consolas" w:cs="Helvetica"/>
          <w:b/>
          <w:bCs/>
          <w:color w:val="93A1A1"/>
          <w:sz w:val="24"/>
          <w:szCs w:val="24"/>
          <w:lang w:eastAsia="en-IN"/>
        </w:rPr>
        <w:t>docker-</w:t>
      </w:r>
      <w:proofErr w:type="spellStart"/>
      <w:r w:rsidRPr="00292EF2">
        <w:rPr>
          <w:rFonts w:ascii="Consolas" w:eastAsia="Times New Roman" w:hAnsi="Consolas" w:cs="Helvetica"/>
          <w:b/>
          <w:bCs/>
          <w:color w:val="93A1A1"/>
          <w:sz w:val="24"/>
          <w:szCs w:val="24"/>
          <w:lang w:eastAsia="en-IN"/>
        </w:rPr>
        <w:t>compose.yml</w:t>
      </w:r>
      <w:proofErr w:type="spellEnd"/>
    </w:p>
    <w:tbl>
      <w:tblPr>
        <w:tblW w:w="9863" w:type="dxa"/>
        <w:tblInd w:w="720" w:type="dxa"/>
        <w:tblCellMar>
          <w:left w:w="0" w:type="dxa"/>
          <w:right w:w="0" w:type="dxa"/>
        </w:tblCellMar>
        <w:tblLook w:val="04A0" w:firstRow="1" w:lastRow="0" w:firstColumn="1" w:lastColumn="0" w:noHBand="0" w:noVBand="1"/>
      </w:tblPr>
      <w:tblGrid>
        <w:gridCol w:w="375"/>
        <w:gridCol w:w="9488"/>
      </w:tblGrid>
      <w:tr w:rsidR="00292EF2" w:rsidRPr="00292EF2" w:rsidTr="00292EF2">
        <w:tc>
          <w:tcPr>
            <w:tcW w:w="375" w:type="dxa"/>
            <w:tcBorders>
              <w:top w:val="nil"/>
              <w:left w:val="nil"/>
              <w:bottom w:val="nil"/>
              <w:right w:val="nil"/>
            </w:tcBorders>
            <w:shd w:val="clear" w:color="auto" w:fill="auto"/>
            <w:hideMark/>
          </w:tcPr>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1</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2</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3</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4</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5</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6</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7</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8</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9</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lastRenderedPageBreak/>
              <w:t>10</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11</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12</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13</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14</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15</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16</w:t>
            </w:r>
          </w:p>
          <w:p w:rsidR="00292EF2" w:rsidRPr="00292EF2" w:rsidRDefault="00292EF2" w:rsidP="00292EF2">
            <w:pPr>
              <w:spacing w:after="0" w:line="240" w:lineRule="auto"/>
              <w:rPr>
                <w:rFonts w:ascii="Consolas" w:eastAsia="Times New Roman" w:hAnsi="Consolas" w:cs="Helvetica"/>
                <w:b/>
                <w:bCs/>
                <w:color w:val="93A1A1"/>
                <w:sz w:val="24"/>
                <w:szCs w:val="24"/>
                <w:lang w:eastAsia="en-IN"/>
              </w:rPr>
            </w:pPr>
          </w:p>
        </w:tc>
        <w:tc>
          <w:tcPr>
            <w:tcW w:w="0" w:type="auto"/>
            <w:tcBorders>
              <w:top w:val="nil"/>
              <w:left w:val="nil"/>
              <w:bottom w:val="nil"/>
              <w:right w:val="nil"/>
            </w:tcBorders>
            <w:shd w:val="clear" w:color="auto" w:fill="auto"/>
            <w:hideMark/>
          </w:tcPr>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333333"/>
                <w:sz w:val="21"/>
                <w:szCs w:val="21"/>
                <w:lang w:eastAsia="en-IN"/>
              </w:rPr>
              <w:lastRenderedPageBreak/>
              <w:t>version:</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CD5555"/>
                <w:sz w:val="21"/>
                <w:szCs w:val="21"/>
                <w:lang w:eastAsia="en-IN"/>
              </w:rPr>
              <w:t>'3'</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333333"/>
                <w:sz w:val="21"/>
                <w:szCs w:val="21"/>
                <w:lang w:eastAsia="en-IN"/>
              </w:rPr>
              <w:t>services:</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distro:</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image:</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alpine</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proofErr w:type="spellStart"/>
            <w:r w:rsidRPr="00292EF2">
              <w:rPr>
                <w:rFonts w:ascii="Consolas" w:eastAsia="Times New Roman" w:hAnsi="Consolas" w:cs="Courier New"/>
                <w:color w:val="333333"/>
                <w:sz w:val="21"/>
                <w:szCs w:val="21"/>
                <w:lang w:eastAsia="en-IN"/>
              </w:rPr>
              <w:t>container_name</w:t>
            </w:r>
            <w:proofErr w:type="spellEnd"/>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proofErr w:type="spellStart"/>
            <w:r w:rsidRPr="00292EF2">
              <w:rPr>
                <w:rFonts w:ascii="Consolas" w:eastAsia="Times New Roman" w:hAnsi="Consolas" w:cs="Courier New"/>
                <w:color w:val="333333"/>
                <w:sz w:val="21"/>
                <w:szCs w:val="21"/>
                <w:lang w:eastAsia="en-IN"/>
              </w:rPr>
              <w:t>Alpine_Distro</w:t>
            </w:r>
            <w:proofErr w:type="spellEnd"/>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restart:</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always</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proofErr w:type="spellStart"/>
            <w:r w:rsidRPr="00292EF2">
              <w:rPr>
                <w:rFonts w:ascii="Consolas" w:eastAsia="Times New Roman" w:hAnsi="Consolas" w:cs="Courier New"/>
                <w:color w:val="333333"/>
                <w:sz w:val="21"/>
                <w:szCs w:val="21"/>
                <w:lang w:eastAsia="en-IN"/>
              </w:rPr>
              <w:t>entrypoint</w:t>
            </w:r>
            <w:proofErr w:type="spellEnd"/>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tail</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-f</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/dev/</w:t>
            </w:r>
            <w:r w:rsidRPr="00292EF2">
              <w:rPr>
                <w:rFonts w:ascii="Consolas" w:eastAsia="Times New Roman" w:hAnsi="Consolas" w:cs="Courier New"/>
                <w:b/>
                <w:bCs/>
                <w:color w:val="8B008B"/>
                <w:sz w:val="21"/>
                <w:szCs w:val="21"/>
                <w:lang w:eastAsia="en-IN"/>
              </w:rPr>
              <w:t>null</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lastRenderedPageBreak/>
              <w:t xml:space="preserve">  </w:t>
            </w:r>
            <w:r w:rsidRPr="00292EF2">
              <w:rPr>
                <w:rFonts w:ascii="Consolas" w:eastAsia="Times New Roman" w:hAnsi="Consolas" w:cs="Courier New"/>
                <w:color w:val="333333"/>
                <w:sz w:val="21"/>
                <w:szCs w:val="21"/>
                <w:lang w:eastAsia="en-IN"/>
              </w:rPr>
              <w:t>database:</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image:</w:t>
            </w:r>
            <w:r w:rsidRPr="00292EF2">
              <w:rPr>
                <w:rFonts w:ascii="Consolas" w:eastAsia="Times New Roman" w:hAnsi="Consolas" w:cs="Courier New"/>
                <w:color w:val="BBBBBB"/>
                <w:sz w:val="21"/>
                <w:szCs w:val="21"/>
                <w:lang w:eastAsia="en-IN"/>
              </w:rPr>
              <w:t xml:space="preserve"> </w:t>
            </w:r>
            <w:proofErr w:type="spellStart"/>
            <w:proofErr w:type="gramStart"/>
            <w:r w:rsidRPr="00292EF2">
              <w:rPr>
                <w:rFonts w:ascii="Consolas" w:eastAsia="Times New Roman" w:hAnsi="Consolas" w:cs="Courier New"/>
                <w:color w:val="333333"/>
                <w:sz w:val="21"/>
                <w:szCs w:val="21"/>
                <w:lang w:eastAsia="en-IN"/>
              </w:rPr>
              <w:t>postgres:latest</w:t>
            </w:r>
            <w:proofErr w:type="spellEnd"/>
            <w:proofErr w:type="gramEnd"/>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proofErr w:type="spellStart"/>
            <w:r w:rsidRPr="00292EF2">
              <w:rPr>
                <w:rFonts w:ascii="Consolas" w:eastAsia="Times New Roman" w:hAnsi="Consolas" w:cs="Courier New"/>
                <w:color w:val="333333"/>
                <w:sz w:val="21"/>
                <w:szCs w:val="21"/>
                <w:lang w:eastAsia="en-IN"/>
              </w:rPr>
              <w:t>container_name</w:t>
            </w:r>
            <w:proofErr w:type="spellEnd"/>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proofErr w:type="spellStart"/>
            <w:r w:rsidRPr="00292EF2">
              <w:rPr>
                <w:rFonts w:ascii="Consolas" w:eastAsia="Times New Roman" w:hAnsi="Consolas" w:cs="Courier New"/>
                <w:color w:val="333333"/>
                <w:sz w:val="21"/>
                <w:szCs w:val="21"/>
                <w:lang w:eastAsia="en-IN"/>
              </w:rPr>
              <w:t>postgres_db</w:t>
            </w:r>
            <w:proofErr w:type="spellEnd"/>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volumes:</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w:t>
            </w:r>
            <w:proofErr w:type="gramStart"/>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w:t>
            </w:r>
            <w:proofErr w:type="gramEnd"/>
            <w:r w:rsidRPr="00292EF2">
              <w:rPr>
                <w:rFonts w:ascii="Consolas" w:eastAsia="Times New Roman" w:hAnsi="Consolas" w:cs="Courier New"/>
                <w:color w:val="333333"/>
                <w:sz w:val="21"/>
                <w:szCs w:val="21"/>
                <w:lang w:eastAsia="en-IN"/>
              </w:rPr>
              <w:t>/dumps:/</w:t>
            </w:r>
            <w:proofErr w:type="spellStart"/>
            <w:r w:rsidRPr="00292EF2">
              <w:rPr>
                <w:rFonts w:ascii="Consolas" w:eastAsia="Times New Roman" w:hAnsi="Consolas" w:cs="Courier New"/>
                <w:color w:val="333333"/>
                <w:sz w:val="21"/>
                <w:szCs w:val="21"/>
                <w:lang w:eastAsia="en-IN"/>
              </w:rPr>
              <w:t>tmp</w:t>
            </w:r>
            <w:proofErr w:type="spellEnd"/>
            <w:r w:rsidRPr="00292EF2">
              <w:rPr>
                <w:rFonts w:ascii="Consolas" w:eastAsia="Times New Roman" w:hAnsi="Consolas" w:cs="Courier New"/>
                <w:color w:val="333333"/>
                <w:sz w:val="21"/>
                <w:szCs w:val="21"/>
                <w:lang w:eastAsia="en-IN"/>
              </w:rPr>
              <w:t>/</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ports:</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CD5555"/>
                <w:sz w:val="21"/>
                <w:szCs w:val="21"/>
                <w:lang w:eastAsia="en-IN"/>
              </w:rPr>
              <w:t>"5432:5432"</w:t>
            </w:r>
          </w:p>
        </w:tc>
      </w:tr>
    </w:tbl>
    <w:p w:rsidR="00292EF2" w:rsidRPr="00292EF2" w:rsidRDefault="00292EF2" w:rsidP="00292EF2">
      <w:pPr>
        <w:shd w:val="clear" w:color="auto" w:fill="FFFFFF"/>
        <w:spacing w:after="300" w:line="240" w:lineRule="auto"/>
        <w:ind w:left="720"/>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lastRenderedPageBreak/>
        <w:t>There are now two services defined:</w:t>
      </w:r>
    </w:p>
    <w:p w:rsidR="00292EF2" w:rsidRPr="00292EF2" w:rsidRDefault="00292EF2" w:rsidP="00292EF2">
      <w:pPr>
        <w:numPr>
          <w:ilvl w:val="1"/>
          <w:numId w:val="2"/>
        </w:numPr>
        <w:shd w:val="clear" w:color="auto" w:fill="FFFFFF"/>
        <w:spacing w:before="75" w:after="100" w:afterAutospacing="1" w:line="240" w:lineRule="auto"/>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Distro</w:t>
      </w:r>
    </w:p>
    <w:p w:rsidR="00292EF2" w:rsidRPr="00292EF2" w:rsidRDefault="00292EF2" w:rsidP="00292EF2">
      <w:pPr>
        <w:numPr>
          <w:ilvl w:val="1"/>
          <w:numId w:val="2"/>
        </w:numPr>
        <w:shd w:val="clear" w:color="auto" w:fill="FFFFFF"/>
        <w:spacing w:before="75" w:after="0" w:line="240" w:lineRule="auto"/>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Database</w:t>
      </w:r>
    </w:p>
    <w:p w:rsidR="00292EF2" w:rsidRPr="00292EF2" w:rsidRDefault="00292EF2" w:rsidP="00292EF2">
      <w:pPr>
        <w:shd w:val="clear" w:color="auto" w:fill="FFFFFF"/>
        <w:spacing w:after="0" w:line="240" w:lineRule="auto"/>
        <w:ind w:left="720"/>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 xml:space="preserve">The Distro service is the same as before. The Database server contains the instructions for a </w:t>
      </w:r>
      <w:proofErr w:type="spellStart"/>
      <w:r w:rsidRPr="00292EF2">
        <w:rPr>
          <w:rFonts w:ascii="Helvetica" w:eastAsia="Times New Roman" w:hAnsi="Helvetica" w:cs="Helvetica"/>
          <w:color w:val="333333"/>
          <w:sz w:val="24"/>
          <w:szCs w:val="24"/>
          <w:lang w:eastAsia="en-IN"/>
        </w:rPr>
        <w:t>postgres</w:t>
      </w:r>
      <w:proofErr w:type="spellEnd"/>
      <w:r w:rsidRPr="00292EF2">
        <w:rPr>
          <w:rFonts w:ascii="Helvetica" w:eastAsia="Times New Roman" w:hAnsi="Helvetica" w:cs="Helvetica"/>
          <w:color w:val="333333"/>
          <w:sz w:val="24"/>
          <w:szCs w:val="24"/>
          <w:lang w:eastAsia="en-IN"/>
        </w:rPr>
        <w:t xml:space="preserve"> container, and the directives: </w:t>
      </w:r>
      <w:r w:rsidRPr="00292EF2">
        <w:rPr>
          <w:rFonts w:ascii="Consolas" w:eastAsia="Times New Roman" w:hAnsi="Consolas" w:cs="Courier New"/>
          <w:color w:val="555555"/>
          <w:sz w:val="21"/>
          <w:szCs w:val="21"/>
          <w:shd w:val="clear" w:color="auto" w:fill="EBEFF0"/>
          <w:lang w:eastAsia="en-IN"/>
        </w:rPr>
        <w:t>volumes: -</w:t>
      </w:r>
      <w:proofErr w:type="gramStart"/>
      <w:r w:rsidRPr="00292EF2">
        <w:rPr>
          <w:rFonts w:ascii="Consolas" w:eastAsia="Times New Roman" w:hAnsi="Consolas" w:cs="Courier New"/>
          <w:color w:val="555555"/>
          <w:sz w:val="21"/>
          <w:szCs w:val="21"/>
          <w:shd w:val="clear" w:color="auto" w:fill="EBEFF0"/>
          <w:lang w:eastAsia="en-IN"/>
        </w:rPr>
        <w:t xml:space="preserve"> ..</w:t>
      </w:r>
      <w:proofErr w:type="gramEnd"/>
      <w:r w:rsidRPr="00292EF2">
        <w:rPr>
          <w:rFonts w:ascii="Consolas" w:eastAsia="Times New Roman" w:hAnsi="Consolas" w:cs="Courier New"/>
          <w:color w:val="555555"/>
          <w:sz w:val="21"/>
          <w:szCs w:val="21"/>
          <w:shd w:val="clear" w:color="auto" w:fill="EBEFF0"/>
          <w:lang w:eastAsia="en-IN"/>
        </w:rPr>
        <w:t>/dumps:/</w:t>
      </w:r>
      <w:proofErr w:type="spellStart"/>
      <w:r w:rsidRPr="00292EF2">
        <w:rPr>
          <w:rFonts w:ascii="Consolas" w:eastAsia="Times New Roman" w:hAnsi="Consolas" w:cs="Courier New"/>
          <w:color w:val="555555"/>
          <w:sz w:val="21"/>
          <w:szCs w:val="21"/>
          <w:shd w:val="clear" w:color="auto" w:fill="EBEFF0"/>
          <w:lang w:eastAsia="en-IN"/>
        </w:rPr>
        <w:t>tmp</w:t>
      </w:r>
      <w:proofErr w:type="spellEnd"/>
      <w:r w:rsidRPr="00292EF2">
        <w:rPr>
          <w:rFonts w:ascii="Helvetica" w:eastAsia="Times New Roman" w:hAnsi="Helvetica" w:cs="Helvetica"/>
          <w:color w:val="333333"/>
          <w:sz w:val="24"/>
          <w:szCs w:val="24"/>
          <w:lang w:eastAsia="en-IN"/>
        </w:rPr>
        <w:t> and </w:t>
      </w:r>
      <w:r w:rsidRPr="00292EF2">
        <w:rPr>
          <w:rFonts w:ascii="Consolas" w:eastAsia="Times New Roman" w:hAnsi="Consolas" w:cs="Courier New"/>
          <w:color w:val="555555"/>
          <w:sz w:val="21"/>
          <w:szCs w:val="21"/>
          <w:shd w:val="clear" w:color="auto" w:fill="EBEFF0"/>
          <w:lang w:eastAsia="en-IN"/>
        </w:rPr>
        <w:t>ports:-"5432:5432"</w:t>
      </w:r>
      <w:r w:rsidRPr="00292EF2">
        <w:rPr>
          <w:rFonts w:ascii="Helvetica" w:eastAsia="Times New Roman" w:hAnsi="Helvetica" w:cs="Helvetica"/>
          <w:color w:val="333333"/>
          <w:sz w:val="24"/>
          <w:szCs w:val="24"/>
          <w:lang w:eastAsia="en-IN"/>
        </w:rPr>
        <w:t xml:space="preserve">, the first directive maps the </w:t>
      </w:r>
      <w:proofErr w:type="spellStart"/>
      <w:r w:rsidRPr="00292EF2">
        <w:rPr>
          <w:rFonts w:ascii="Helvetica" w:eastAsia="Times New Roman" w:hAnsi="Helvetica" w:cs="Helvetica"/>
          <w:color w:val="333333"/>
          <w:sz w:val="24"/>
          <w:szCs w:val="24"/>
          <w:lang w:eastAsia="en-IN"/>
        </w:rPr>
        <w:t>containerd</w:t>
      </w:r>
      <w:proofErr w:type="spellEnd"/>
      <w:r w:rsidRPr="00292EF2">
        <w:rPr>
          <w:rFonts w:ascii="Helvetica" w:eastAsia="Times New Roman" w:hAnsi="Helvetica" w:cs="Helvetica"/>
          <w:color w:val="333333"/>
          <w:sz w:val="24"/>
          <w:szCs w:val="24"/>
          <w:lang w:eastAsia="en-IN"/>
        </w:rPr>
        <w:t> </w:t>
      </w:r>
      <w:r w:rsidRPr="00292EF2">
        <w:rPr>
          <w:rFonts w:ascii="Consolas" w:eastAsia="Times New Roman" w:hAnsi="Consolas" w:cs="Courier New"/>
          <w:color w:val="555555"/>
          <w:sz w:val="21"/>
          <w:szCs w:val="21"/>
          <w:shd w:val="clear" w:color="auto" w:fill="EBEFF0"/>
          <w:lang w:eastAsia="en-IN"/>
        </w:rPr>
        <w:t>/dumps</w:t>
      </w:r>
      <w:r w:rsidRPr="00292EF2">
        <w:rPr>
          <w:rFonts w:ascii="Helvetica" w:eastAsia="Times New Roman" w:hAnsi="Helvetica" w:cs="Helvetica"/>
          <w:color w:val="333333"/>
          <w:sz w:val="24"/>
          <w:szCs w:val="24"/>
          <w:lang w:eastAsia="en-IN"/>
        </w:rPr>
        <w:t> folder to our local </w:t>
      </w:r>
      <w:r w:rsidRPr="00292EF2">
        <w:rPr>
          <w:rFonts w:ascii="Consolas" w:eastAsia="Times New Roman" w:hAnsi="Consolas" w:cs="Courier New"/>
          <w:color w:val="555555"/>
          <w:sz w:val="21"/>
          <w:szCs w:val="21"/>
          <w:shd w:val="clear" w:color="auto" w:fill="EBEFF0"/>
          <w:lang w:eastAsia="en-IN"/>
        </w:rPr>
        <w:t>/</w:t>
      </w:r>
      <w:proofErr w:type="spellStart"/>
      <w:r w:rsidRPr="00292EF2">
        <w:rPr>
          <w:rFonts w:ascii="Consolas" w:eastAsia="Times New Roman" w:hAnsi="Consolas" w:cs="Courier New"/>
          <w:color w:val="555555"/>
          <w:sz w:val="21"/>
          <w:szCs w:val="21"/>
          <w:shd w:val="clear" w:color="auto" w:fill="EBEFF0"/>
          <w:lang w:eastAsia="en-IN"/>
        </w:rPr>
        <w:t>tmp</w:t>
      </w:r>
      <w:proofErr w:type="spellEnd"/>
      <w:r w:rsidRPr="00292EF2">
        <w:rPr>
          <w:rFonts w:ascii="Helvetica" w:eastAsia="Times New Roman" w:hAnsi="Helvetica" w:cs="Helvetica"/>
          <w:color w:val="333333"/>
          <w:sz w:val="24"/>
          <w:szCs w:val="24"/>
          <w:lang w:eastAsia="en-IN"/>
        </w:rPr>
        <w:t> folder. The second directive maps the containers ports to the local host’s ports.</w:t>
      </w:r>
    </w:p>
    <w:p w:rsidR="00292EF2" w:rsidRPr="00292EF2" w:rsidRDefault="00292EF2" w:rsidP="00292EF2">
      <w:pPr>
        <w:numPr>
          <w:ilvl w:val="0"/>
          <w:numId w:val="2"/>
        </w:numPr>
        <w:shd w:val="clear" w:color="auto" w:fill="FFFFFF"/>
        <w:spacing w:after="300" w:line="240" w:lineRule="auto"/>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Check the running containers:</w:t>
      </w:r>
    </w:p>
    <w:p w:rsidR="00292EF2" w:rsidRPr="00292EF2" w:rsidRDefault="00292EF2" w:rsidP="00292EF2">
      <w:pPr>
        <w:numPr>
          <w:ilvl w:val="0"/>
          <w:numId w:val="2"/>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docker </w:t>
      </w:r>
      <w:proofErr w:type="spellStart"/>
      <w:r w:rsidRPr="00292EF2">
        <w:rPr>
          <w:rFonts w:ascii="Consolas" w:eastAsia="Times New Roman" w:hAnsi="Consolas" w:cs="Courier New"/>
          <w:color w:val="333333"/>
          <w:sz w:val="21"/>
          <w:szCs w:val="21"/>
          <w:lang w:eastAsia="en-IN"/>
        </w:rPr>
        <w:t>ps</w:t>
      </w:r>
      <w:proofErr w:type="spellEnd"/>
    </w:p>
    <w:p w:rsidR="00292EF2" w:rsidRPr="00292EF2" w:rsidRDefault="00292EF2" w:rsidP="00292EF2">
      <w:pPr>
        <w:shd w:val="clear" w:color="auto" w:fill="FFFFFF"/>
        <w:spacing w:after="0" w:line="240" w:lineRule="auto"/>
        <w:ind w:left="720"/>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 xml:space="preserve">This command shows the status of the containers, the port mapping, the names, and the last command running on them. It’s important to note that the </w:t>
      </w:r>
      <w:proofErr w:type="spellStart"/>
      <w:r w:rsidRPr="00292EF2">
        <w:rPr>
          <w:rFonts w:ascii="Helvetica" w:eastAsia="Times New Roman" w:hAnsi="Helvetica" w:cs="Helvetica"/>
          <w:color w:val="333333"/>
          <w:sz w:val="24"/>
          <w:szCs w:val="24"/>
          <w:lang w:eastAsia="en-IN"/>
        </w:rPr>
        <w:t>postgres</w:t>
      </w:r>
      <w:proofErr w:type="spellEnd"/>
      <w:r w:rsidRPr="00292EF2">
        <w:rPr>
          <w:rFonts w:ascii="Helvetica" w:eastAsia="Times New Roman" w:hAnsi="Helvetica" w:cs="Helvetica"/>
          <w:color w:val="333333"/>
          <w:sz w:val="24"/>
          <w:szCs w:val="24"/>
          <w:lang w:eastAsia="en-IN"/>
        </w:rPr>
        <w:t xml:space="preserve"> container reads “docker-</w:t>
      </w:r>
      <w:proofErr w:type="spellStart"/>
      <w:r w:rsidRPr="00292EF2">
        <w:rPr>
          <w:rFonts w:ascii="Helvetica" w:eastAsia="Times New Roman" w:hAnsi="Helvetica" w:cs="Helvetica"/>
          <w:color w:val="333333"/>
          <w:sz w:val="24"/>
          <w:szCs w:val="24"/>
          <w:lang w:eastAsia="en-IN"/>
        </w:rPr>
        <w:t>entrypoint</w:t>
      </w:r>
      <w:proofErr w:type="spellEnd"/>
      <w:r w:rsidRPr="00292EF2">
        <w:rPr>
          <w:rFonts w:ascii="Helvetica" w:eastAsia="Times New Roman" w:hAnsi="Helvetica" w:cs="Helvetica"/>
          <w:color w:val="333333"/>
          <w:sz w:val="24"/>
          <w:szCs w:val="24"/>
          <w:lang w:eastAsia="en-IN"/>
        </w:rPr>
        <w:t>…” under commands. The Postgres </w:t>
      </w:r>
      <w:hyperlink r:id="rId8" w:history="1">
        <w:r w:rsidRPr="00292EF2">
          <w:rPr>
            <w:rFonts w:ascii="Helvetica" w:eastAsia="Times New Roman" w:hAnsi="Helvetica" w:cs="Helvetica"/>
            <w:color w:val="0089BC"/>
            <w:sz w:val="24"/>
            <w:szCs w:val="24"/>
            <w:lang w:eastAsia="en-IN"/>
          </w:rPr>
          <w:t xml:space="preserve">Docker </w:t>
        </w:r>
        <w:proofErr w:type="spellStart"/>
        <w:r w:rsidRPr="00292EF2">
          <w:rPr>
            <w:rFonts w:ascii="Helvetica" w:eastAsia="Times New Roman" w:hAnsi="Helvetica" w:cs="Helvetica"/>
            <w:color w:val="0089BC"/>
            <w:sz w:val="24"/>
            <w:szCs w:val="24"/>
            <w:lang w:eastAsia="en-IN"/>
          </w:rPr>
          <w:t>Entrypoint</w:t>
        </w:r>
        <w:proofErr w:type="spellEnd"/>
      </w:hyperlink>
      <w:r w:rsidRPr="00292EF2">
        <w:rPr>
          <w:rFonts w:ascii="Helvetica" w:eastAsia="Times New Roman" w:hAnsi="Helvetica" w:cs="Helvetica"/>
          <w:color w:val="333333"/>
          <w:sz w:val="24"/>
          <w:szCs w:val="24"/>
          <w:lang w:eastAsia="en-IN"/>
        </w:rPr>
        <w:t> script is the last thing that launches when the container starts.</w:t>
      </w:r>
    </w:p>
    <w:p w:rsidR="00292EF2" w:rsidRPr="00292EF2" w:rsidRDefault="00292EF2" w:rsidP="00292EF2">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w:t>
      </w:r>
    </w:p>
    <w:p w:rsidR="00292EF2" w:rsidRPr="00292EF2" w:rsidRDefault="00292EF2" w:rsidP="00292EF2">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CONTAINER ID IMAGE COMMAND CREATED STATUS PORTS NAMES</w:t>
      </w:r>
    </w:p>
    <w:p w:rsidR="00292EF2" w:rsidRPr="00292EF2" w:rsidRDefault="00292EF2" w:rsidP="00292EF2">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ecc37246f6ef </w:t>
      </w:r>
      <w:proofErr w:type="spellStart"/>
      <w:proofErr w:type="gramStart"/>
      <w:r w:rsidRPr="00292EF2">
        <w:rPr>
          <w:rFonts w:ascii="Consolas" w:eastAsia="Times New Roman" w:hAnsi="Consolas" w:cs="Courier New"/>
          <w:color w:val="333333"/>
          <w:sz w:val="21"/>
          <w:szCs w:val="21"/>
          <w:lang w:eastAsia="en-IN"/>
        </w:rPr>
        <w:t>postgres:latest</w:t>
      </w:r>
      <w:proofErr w:type="spellEnd"/>
      <w:proofErr w:type="gramEnd"/>
      <w:r w:rsidRPr="00292EF2">
        <w:rPr>
          <w:rFonts w:ascii="Consolas" w:eastAsia="Times New Roman" w:hAnsi="Consolas" w:cs="Courier New"/>
          <w:color w:val="333333"/>
          <w:sz w:val="21"/>
          <w:szCs w:val="21"/>
          <w:lang w:eastAsia="en-IN"/>
        </w:rPr>
        <w:t xml:space="preserve"> "docker-</w:t>
      </w:r>
      <w:proofErr w:type="spellStart"/>
      <w:r w:rsidRPr="00292EF2">
        <w:rPr>
          <w:rFonts w:ascii="Consolas" w:eastAsia="Times New Roman" w:hAnsi="Consolas" w:cs="Courier New"/>
          <w:color w:val="333333"/>
          <w:sz w:val="21"/>
          <w:szCs w:val="21"/>
          <w:lang w:eastAsia="en-IN"/>
        </w:rPr>
        <w:t>entrypoint</w:t>
      </w:r>
      <w:proofErr w:type="spellEnd"/>
      <w:r w:rsidRPr="00292EF2">
        <w:rPr>
          <w:rFonts w:ascii="Consolas" w:eastAsia="Times New Roman" w:hAnsi="Consolas" w:cs="Courier New"/>
          <w:color w:val="333333"/>
          <w:sz w:val="21"/>
          <w:szCs w:val="21"/>
          <w:lang w:eastAsia="en-IN"/>
        </w:rPr>
        <w:t>..." About a minute ago Up About a minute 0.0.0.0:5432-&gt;5432/</w:t>
      </w:r>
      <w:proofErr w:type="spellStart"/>
      <w:r w:rsidRPr="00292EF2">
        <w:rPr>
          <w:rFonts w:ascii="Consolas" w:eastAsia="Times New Roman" w:hAnsi="Consolas" w:cs="Courier New"/>
          <w:color w:val="333333"/>
          <w:sz w:val="21"/>
          <w:szCs w:val="21"/>
          <w:lang w:eastAsia="en-IN"/>
        </w:rPr>
        <w:t>tcp</w:t>
      </w:r>
      <w:proofErr w:type="spellEnd"/>
      <w:r w:rsidRPr="00292EF2">
        <w:rPr>
          <w:rFonts w:ascii="Consolas" w:eastAsia="Times New Roman" w:hAnsi="Consolas" w:cs="Courier New"/>
          <w:color w:val="333333"/>
          <w:sz w:val="21"/>
          <w:szCs w:val="21"/>
          <w:lang w:eastAsia="en-IN"/>
        </w:rPr>
        <w:t xml:space="preserve"> </w:t>
      </w:r>
      <w:proofErr w:type="spellStart"/>
      <w:r w:rsidRPr="00292EF2">
        <w:rPr>
          <w:rFonts w:ascii="Consolas" w:eastAsia="Times New Roman" w:hAnsi="Consolas" w:cs="Courier New"/>
          <w:color w:val="333333"/>
          <w:sz w:val="21"/>
          <w:szCs w:val="21"/>
          <w:lang w:eastAsia="en-IN"/>
        </w:rPr>
        <w:t>postgres_db</w:t>
      </w:r>
      <w:proofErr w:type="spellEnd"/>
    </w:p>
    <w:p w:rsidR="00292EF2" w:rsidRPr="00292EF2" w:rsidRDefault="00292EF2" w:rsidP="00292EF2">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35dab3e712d6 alpine "tail -f /dev/null" About a minute ago Up About a minute </w:t>
      </w:r>
      <w:proofErr w:type="spellStart"/>
      <w:r w:rsidRPr="00292EF2">
        <w:rPr>
          <w:rFonts w:ascii="Consolas" w:eastAsia="Times New Roman" w:hAnsi="Consolas" w:cs="Courier New"/>
          <w:color w:val="333333"/>
          <w:sz w:val="21"/>
          <w:szCs w:val="21"/>
          <w:lang w:eastAsia="en-IN"/>
        </w:rPr>
        <w:t>Alpine_Distro</w:t>
      </w:r>
      <w:proofErr w:type="spellEnd"/>
    </w:p>
    <w:p w:rsidR="00292EF2" w:rsidRPr="00292EF2" w:rsidRDefault="00292EF2" w:rsidP="00292EF2">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lang w:eastAsia="en-IN"/>
        </w:rPr>
      </w:pPr>
    </w:p>
    <w:p w:rsidR="00292EF2" w:rsidRPr="00292EF2" w:rsidRDefault="00292EF2" w:rsidP="00292EF2">
      <w:pPr>
        <w:numPr>
          <w:ilvl w:val="0"/>
          <w:numId w:val="2"/>
        </w:numPr>
        <w:shd w:val="clear" w:color="auto" w:fill="FFFFFF"/>
        <w:spacing w:after="300" w:line="240" w:lineRule="auto"/>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Bring down both containers:</w:t>
      </w:r>
    </w:p>
    <w:p w:rsidR="00292EF2" w:rsidRPr="00292EF2" w:rsidRDefault="00292EF2" w:rsidP="00292EF2">
      <w:pPr>
        <w:numPr>
          <w:ilvl w:val="0"/>
          <w:numId w:val="2"/>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docker-compose down</w:t>
      </w:r>
    </w:p>
    <w:p w:rsidR="00292EF2" w:rsidRPr="00292EF2" w:rsidRDefault="00292EF2" w:rsidP="00292EF2">
      <w:pPr>
        <w:shd w:val="clear" w:color="auto" w:fill="FFFFFF"/>
        <w:spacing w:beforeAutospacing="1" w:after="0" w:line="240" w:lineRule="auto"/>
        <w:outlineLvl w:val="2"/>
        <w:rPr>
          <w:rFonts w:ascii="Arial" w:eastAsia="Times New Roman" w:hAnsi="Arial" w:cs="Arial"/>
          <w:color w:val="000000"/>
          <w:sz w:val="27"/>
          <w:szCs w:val="27"/>
          <w:lang w:eastAsia="en-IN"/>
        </w:rPr>
      </w:pPr>
      <w:r w:rsidRPr="00292EF2">
        <w:rPr>
          <w:rFonts w:ascii="Arial" w:eastAsia="Times New Roman" w:hAnsi="Arial" w:cs="Arial"/>
          <w:color w:val="000000"/>
          <w:sz w:val="27"/>
          <w:szCs w:val="27"/>
          <w:lang w:eastAsia="en-IN"/>
        </w:rPr>
        <w:t xml:space="preserve">Add an </w:t>
      </w:r>
      <w:proofErr w:type="spellStart"/>
      <w:r w:rsidRPr="00292EF2">
        <w:rPr>
          <w:rFonts w:ascii="Arial" w:eastAsia="Times New Roman" w:hAnsi="Arial" w:cs="Arial"/>
          <w:color w:val="000000"/>
          <w:sz w:val="27"/>
          <w:szCs w:val="27"/>
          <w:lang w:eastAsia="en-IN"/>
        </w:rPr>
        <w:t>nginx</w:t>
      </w:r>
      <w:proofErr w:type="spellEnd"/>
      <w:r w:rsidRPr="00292EF2">
        <w:rPr>
          <w:rFonts w:ascii="Arial" w:eastAsia="Times New Roman" w:hAnsi="Arial" w:cs="Arial"/>
          <w:color w:val="000000"/>
          <w:sz w:val="27"/>
          <w:szCs w:val="27"/>
          <w:lang w:eastAsia="en-IN"/>
        </w:rPr>
        <w:t xml:space="preserve"> Service</w:t>
      </w:r>
      <w:bookmarkStart w:id="0" w:name="_GoBack"/>
      <w:bookmarkEnd w:id="0"/>
    </w:p>
    <w:p w:rsidR="00292EF2" w:rsidRPr="00292EF2" w:rsidRDefault="00292EF2" w:rsidP="00292EF2">
      <w:pPr>
        <w:numPr>
          <w:ilvl w:val="0"/>
          <w:numId w:val="3"/>
        </w:numPr>
        <w:shd w:val="clear" w:color="auto" w:fill="FFFFFF"/>
        <w:spacing w:after="300" w:line="240" w:lineRule="auto"/>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 xml:space="preserve">Add an </w:t>
      </w:r>
      <w:proofErr w:type="spellStart"/>
      <w:r w:rsidRPr="00292EF2">
        <w:rPr>
          <w:rFonts w:ascii="Helvetica" w:eastAsia="Times New Roman" w:hAnsi="Helvetica" w:cs="Helvetica"/>
          <w:color w:val="333333"/>
          <w:sz w:val="24"/>
          <w:szCs w:val="24"/>
          <w:lang w:eastAsia="en-IN"/>
        </w:rPr>
        <w:t>nginx</w:t>
      </w:r>
      <w:proofErr w:type="spellEnd"/>
      <w:r w:rsidRPr="00292EF2">
        <w:rPr>
          <w:rFonts w:ascii="Helvetica" w:eastAsia="Times New Roman" w:hAnsi="Helvetica" w:cs="Helvetica"/>
          <w:color w:val="333333"/>
          <w:sz w:val="24"/>
          <w:szCs w:val="24"/>
          <w:lang w:eastAsia="en-IN"/>
        </w:rPr>
        <w:t xml:space="preserve"> container so that your application will be able to serve websites:</w:t>
      </w:r>
    </w:p>
    <w:p w:rsidR="00292EF2" w:rsidRPr="00292EF2" w:rsidRDefault="00292EF2" w:rsidP="00292EF2">
      <w:pPr>
        <w:shd w:val="clear" w:color="auto" w:fill="073642"/>
        <w:spacing w:after="0" w:line="240" w:lineRule="auto"/>
        <w:ind w:left="720"/>
        <w:jc w:val="center"/>
        <w:rPr>
          <w:rFonts w:ascii="Consolas" w:eastAsia="Times New Roman" w:hAnsi="Consolas" w:cs="Helvetica"/>
          <w:b/>
          <w:bCs/>
          <w:color w:val="93A1A1"/>
          <w:sz w:val="24"/>
          <w:szCs w:val="24"/>
          <w:lang w:eastAsia="en-IN"/>
        </w:rPr>
      </w:pPr>
      <w:r w:rsidRPr="00292EF2">
        <w:rPr>
          <w:rFonts w:ascii="Consolas" w:eastAsia="Times New Roman" w:hAnsi="Consolas" w:cs="Helvetica"/>
          <w:b/>
          <w:bCs/>
          <w:color w:val="93A1A1"/>
          <w:sz w:val="24"/>
          <w:szCs w:val="24"/>
          <w:lang w:eastAsia="en-IN"/>
        </w:rPr>
        <w:t>docker-</w:t>
      </w:r>
      <w:proofErr w:type="spellStart"/>
      <w:r w:rsidRPr="00292EF2">
        <w:rPr>
          <w:rFonts w:ascii="Consolas" w:eastAsia="Times New Roman" w:hAnsi="Consolas" w:cs="Helvetica"/>
          <w:b/>
          <w:bCs/>
          <w:color w:val="93A1A1"/>
          <w:sz w:val="24"/>
          <w:szCs w:val="24"/>
          <w:lang w:eastAsia="en-IN"/>
        </w:rPr>
        <w:t>compose.yml</w:t>
      </w:r>
      <w:proofErr w:type="spellEnd"/>
    </w:p>
    <w:tbl>
      <w:tblPr>
        <w:tblW w:w="9863" w:type="dxa"/>
        <w:tblInd w:w="720" w:type="dxa"/>
        <w:tblCellMar>
          <w:left w:w="0" w:type="dxa"/>
          <w:right w:w="0" w:type="dxa"/>
        </w:tblCellMar>
        <w:tblLook w:val="04A0" w:firstRow="1" w:lastRow="0" w:firstColumn="1" w:lastColumn="0" w:noHBand="0" w:noVBand="1"/>
      </w:tblPr>
      <w:tblGrid>
        <w:gridCol w:w="375"/>
        <w:gridCol w:w="9488"/>
      </w:tblGrid>
      <w:tr w:rsidR="00292EF2" w:rsidRPr="00292EF2" w:rsidTr="00292EF2">
        <w:tc>
          <w:tcPr>
            <w:tcW w:w="375" w:type="dxa"/>
            <w:tcBorders>
              <w:top w:val="nil"/>
              <w:left w:val="nil"/>
              <w:bottom w:val="nil"/>
              <w:right w:val="nil"/>
            </w:tcBorders>
            <w:shd w:val="clear" w:color="auto" w:fill="auto"/>
            <w:hideMark/>
          </w:tcPr>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1</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2</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3</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4</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5</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6</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7</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8</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lastRenderedPageBreak/>
              <w:t xml:space="preserve"> 9</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10</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11</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12</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13</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14</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15</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16</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17</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18</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19</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20</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21</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22</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23</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24</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25</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26</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27</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28</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29</w:t>
            </w:r>
          </w:p>
          <w:p w:rsidR="00292EF2" w:rsidRPr="00292EF2" w:rsidRDefault="00292EF2" w:rsidP="00292EF2">
            <w:pPr>
              <w:spacing w:after="0" w:line="240" w:lineRule="auto"/>
              <w:rPr>
                <w:rFonts w:ascii="Consolas" w:eastAsia="Times New Roman" w:hAnsi="Consolas" w:cs="Helvetica"/>
                <w:b/>
                <w:bCs/>
                <w:color w:val="93A1A1"/>
                <w:sz w:val="24"/>
                <w:szCs w:val="24"/>
                <w:lang w:eastAsia="en-IN"/>
              </w:rPr>
            </w:pPr>
          </w:p>
        </w:tc>
        <w:tc>
          <w:tcPr>
            <w:tcW w:w="0" w:type="auto"/>
            <w:tcBorders>
              <w:top w:val="nil"/>
              <w:left w:val="nil"/>
              <w:bottom w:val="nil"/>
              <w:right w:val="nil"/>
            </w:tcBorders>
            <w:shd w:val="clear" w:color="auto" w:fill="auto"/>
            <w:hideMark/>
          </w:tcPr>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333333"/>
                <w:sz w:val="21"/>
                <w:szCs w:val="21"/>
                <w:lang w:eastAsia="en-IN"/>
              </w:rPr>
              <w:lastRenderedPageBreak/>
              <w:t>version:</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CD5555"/>
                <w:sz w:val="21"/>
                <w:szCs w:val="21"/>
                <w:lang w:eastAsia="en-IN"/>
              </w:rPr>
              <w:t>'3'</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333333"/>
                <w:sz w:val="21"/>
                <w:szCs w:val="21"/>
                <w:lang w:eastAsia="en-IN"/>
              </w:rPr>
              <w:t>services:</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distro:</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image:</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alpine</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proofErr w:type="spellStart"/>
            <w:r w:rsidRPr="00292EF2">
              <w:rPr>
                <w:rFonts w:ascii="Consolas" w:eastAsia="Times New Roman" w:hAnsi="Consolas" w:cs="Courier New"/>
                <w:color w:val="333333"/>
                <w:sz w:val="21"/>
                <w:szCs w:val="21"/>
                <w:lang w:eastAsia="en-IN"/>
              </w:rPr>
              <w:t>container_name</w:t>
            </w:r>
            <w:proofErr w:type="spellEnd"/>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proofErr w:type="spellStart"/>
            <w:r w:rsidRPr="00292EF2">
              <w:rPr>
                <w:rFonts w:ascii="Consolas" w:eastAsia="Times New Roman" w:hAnsi="Consolas" w:cs="Courier New"/>
                <w:color w:val="333333"/>
                <w:sz w:val="21"/>
                <w:szCs w:val="21"/>
                <w:lang w:eastAsia="en-IN"/>
              </w:rPr>
              <w:t>Alpine_Distro</w:t>
            </w:r>
            <w:proofErr w:type="spellEnd"/>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restart:</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always</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proofErr w:type="spellStart"/>
            <w:r w:rsidRPr="00292EF2">
              <w:rPr>
                <w:rFonts w:ascii="Consolas" w:eastAsia="Times New Roman" w:hAnsi="Consolas" w:cs="Courier New"/>
                <w:color w:val="333333"/>
                <w:sz w:val="21"/>
                <w:szCs w:val="21"/>
                <w:lang w:eastAsia="en-IN"/>
              </w:rPr>
              <w:t>entrypoint</w:t>
            </w:r>
            <w:proofErr w:type="spellEnd"/>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tail</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-f</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/dev/</w:t>
            </w:r>
            <w:r w:rsidRPr="00292EF2">
              <w:rPr>
                <w:rFonts w:ascii="Consolas" w:eastAsia="Times New Roman" w:hAnsi="Consolas" w:cs="Courier New"/>
                <w:b/>
                <w:bCs/>
                <w:color w:val="8B008B"/>
                <w:sz w:val="21"/>
                <w:szCs w:val="21"/>
                <w:lang w:eastAsia="en-IN"/>
              </w:rPr>
              <w:t>null</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database:</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image:</w:t>
            </w:r>
            <w:r w:rsidRPr="00292EF2">
              <w:rPr>
                <w:rFonts w:ascii="Consolas" w:eastAsia="Times New Roman" w:hAnsi="Consolas" w:cs="Courier New"/>
                <w:color w:val="BBBBBB"/>
                <w:sz w:val="21"/>
                <w:szCs w:val="21"/>
                <w:lang w:eastAsia="en-IN"/>
              </w:rPr>
              <w:t xml:space="preserve"> </w:t>
            </w:r>
            <w:proofErr w:type="spellStart"/>
            <w:proofErr w:type="gramStart"/>
            <w:r w:rsidRPr="00292EF2">
              <w:rPr>
                <w:rFonts w:ascii="Consolas" w:eastAsia="Times New Roman" w:hAnsi="Consolas" w:cs="Courier New"/>
                <w:color w:val="333333"/>
                <w:sz w:val="21"/>
                <w:szCs w:val="21"/>
                <w:lang w:eastAsia="en-IN"/>
              </w:rPr>
              <w:t>postgres:latest</w:t>
            </w:r>
            <w:proofErr w:type="spellEnd"/>
            <w:proofErr w:type="gramEnd"/>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proofErr w:type="spellStart"/>
            <w:r w:rsidRPr="00292EF2">
              <w:rPr>
                <w:rFonts w:ascii="Consolas" w:eastAsia="Times New Roman" w:hAnsi="Consolas" w:cs="Courier New"/>
                <w:color w:val="333333"/>
                <w:sz w:val="21"/>
                <w:szCs w:val="21"/>
                <w:lang w:eastAsia="en-IN"/>
              </w:rPr>
              <w:t>container_name</w:t>
            </w:r>
            <w:proofErr w:type="spellEnd"/>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proofErr w:type="spellStart"/>
            <w:r w:rsidRPr="00292EF2">
              <w:rPr>
                <w:rFonts w:ascii="Consolas" w:eastAsia="Times New Roman" w:hAnsi="Consolas" w:cs="Courier New"/>
                <w:color w:val="333333"/>
                <w:sz w:val="21"/>
                <w:szCs w:val="21"/>
                <w:lang w:eastAsia="en-IN"/>
              </w:rPr>
              <w:t>postgres_db</w:t>
            </w:r>
            <w:proofErr w:type="spellEnd"/>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volumes:</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w:t>
            </w:r>
            <w:proofErr w:type="gramStart"/>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w:t>
            </w:r>
            <w:proofErr w:type="gramEnd"/>
            <w:r w:rsidRPr="00292EF2">
              <w:rPr>
                <w:rFonts w:ascii="Consolas" w:eastAsia="Times New Roman" w:hAnsi="Consolas" w:cs="Courier New"/>
                <w:color w:val="333333"/>
                <w:sz w:val="21"/>
                <w:szCs w:val="21"/>
                <w:lang w:eastAsia="en-IN"/>
              </w:rPr>
              <w:t>/dumps:/</w:t>
            </w:r>
            <w:proofErr w:type="spellStart"/>
            <w:r w:rsidRPr="00292EF2">
              <w:rPr>
                <w:rFonts w:ascii="Consolas" w:eastAsia="Times New Roman" w:hAnsi="Consolas" w:cs="Courier New"/>
                <w:color w:val="333333"/>
                <w:sz w:val="21"/>
                <w:szCs w:val="21"/>
                <w:lang w:eastAsia="en-IN"/>
              </w:rPr>
              <w:t>tmp</w:t>
            </w:r>
            <w:proofErr w:type="spellEnd"/>
            <w:r w:rsidRPr="00292EF2">
              <w:rPr>
                <w:rFonts w:ascii="Consolas" w:eastAsia="Times New Roman" w:hAnsi="Consolas" w:cs="Courier New"/>
                <w:color w:val="333333"/>
                <w:sz w:val="21"/>
                <w:szCs w:val="21"/>
                <w:lang w:eastAsia="en-IN"/>
              </w:rPr>
              <w:t>/</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ports:</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CD5555"/>
                <w:sz w:val="21"/>
                <w:szCs w:val="21"/>
                <w:lang w:eastAsia="en-IN"/>
              </w:rPr>
              <w:t>"5432:5432"</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web:</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image:</w:t>
            </w:r>
            <w:r w:rsidRPr="00292EF2">
              <w:rPr>
                <w:rFonts w:ascii="Consolas" w:eastAsia="Times New Roman" w:hAnsi="Consolas" w:cs="Courier New"/>
                <w:color w:val="BBBBBB"/>
                <w:sz w:val="21"/>
                <w:szCs w:val="21"/>
                <w:lang w:eastAsia="en-IN"/>
              </w:rPr>
              <w:t xml:space="preserve"> </w:t>
            </w:r>
            <w:proofErr w:type="spellStart"/>
            <w:proofErr w:type="gramStart"/>
            <w:r w:rsidRPr="00292EF2">
              <w:rPr>
                <w:rFonts w:ascii="Consolas" w:eastAsia="Times New Roman" w:hAnsi="Consolas" w:cs="Courier New"/>
                <w:color w:val="333333"/>
                <w:sz w:val="21"/>
                <w:szCs w:val="21"/>
                <w:lang w:eastAsia="en-IN"/>
              </w:rPr>
              <w:t>nginx:latest</w:t>
            </w:r>
            <w:proofErr w:type="spellEnd"/>
            <w:proofErr w:type="gramEnd"/>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proofErr w:type="spellStart"/>
            <w:r w:rsidRPr="00292EF2">
              <w:rPr>
                <w:rFonts w:ascii="Consolas" w:eastAsia="Times New Roman" w:hAnsi="Consolas" w:cs="Courier New"/>
                <w:color w:val="333333"/>
                <w:sz w:val="21"/>
                <w:szCs w:val="21"/>
                <w:lang w:eastAsia="en-IN"/>
              </w:rPr>
              <w:t>container_name</w:t>
            </w:r>
            <w:proofErr w:type="spellEnd"/>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proofErr w:type="spellStart"/>
            <w:r w:rsidRPr="00292EF2">
              <w:rPr>
                <w:rFonts w:ascii="Consolas" w:eastAsia="Times New Roman" w:hAnsi="Consolas" w:cs="Courier New"/>
                <w:color w:val="333333"/>
                <w:sz w:val="21"/>
                <w:szCs w:val="21"/>
                <w:lang w:eastAsia="en-IN"/>
              </w:rPr>
              <w:t>nginx</w:t>
            </w:r>
            <w:proofErr w:type="spellEnd"/>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volumes:</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w:t>
            </w:r>
            <w:proofErr w:type="spellStart"/>
            <w:r w:rsidRPr="00292EF2">
              <w:rPr>
                <w:rFonts w:ascii="Consolas" w:eastAsia="Times New Roman" w:hAnsi="Consolas" w:cs="Courier New"/>
                <w:color w:val="333333"/>
                <w:sz w:val="21"/>
                <w:szCs w:val="21"/>
                <w:lang w:eastAsia="en-IN"/>
              </w:rPr>
              <w:t>mysite.template</w:t>
            </w:r>
            <w:proofErr w:type="spellEnd"/>
            <w:r w:rsidRPr="00292EF2">
              <w:rPr>
                <w:rFonts w:ascii="Consolas" w:eastAsia="Times New Roman" w:hAnsi="Consolas" w:cs="Courier New"/>
                <w:color w:val="333333"/>
                <w:sz w:val="21"/>
                <w:szCs w:val="21"/>
                <w:lang w:eastAsia="en-IN"/>
              </w:rPr>
              <w:t>:/etc/</w:t>
            </w:r>
            <w:proofErr w:type="spellStart"/>
            <w:r w:rsidRPr="00292EF2">
              <w:rPr>
                <w:rFonts w:ascii="Consolas" w:eastAsia="Times New Roman" w:hAnsi="Consolas" w:cs="Courier New"/>
                <w:color w:val="333333"/>
                <w:sz w:val="21"/>
                <w:szCs w:val="21"/>
                <w:lang w:eastAsia="en-IN"/>
              </w:rPr>
              <w:t>nginx</w:t>
            </w:r>
            <w:proofErr w:type="spellEnd"/>
            <w:r w:rsidRPr="00292EF2">
              <w:rPr>
                <w:rFonts w:ascii="Consolas" w:eastAsia="Times New Roman" w:hAnsi="Consolas" w:cs="Courier New"/>
                <w:color w:val="333333"/>
                <w:sz w:val="21"/>
                <w:szCs w:val="21"/>
                <w:lang w:eastAsia="en-IN"/>
              </w:rPr>
              <w:t>/</w:t>
            </w:r>
            <w:proofErr w:type="spellStart"/>
            <w:r w:rsidRPr="00292EF2">
              <w:rPr>
                <w:rFonts w:ascii="Consolas" w:eastAsia="Times New Roman" w:hAnsi="Consolas" w:cs="Courier New"/>
                <w:color w:val="333333"/>
                <w:sz w:val="21"/>
                <w:szCs w:val="21"/>
                <w:lang w:eastAsia="en-IN"/>
              </w:rPr>
              <w:t>conf.d</w:t>
            </w:r>
            <w:proofErr w:type="spellEnd"/>
            <w:r w:rsidRPr="00292EF2">
              <w:rPr>
                <w:rFonts w:ascii="Consolas" w:eastAsia="Times New Roman" w:hAnsi="Consolas" w:cs="Courier New"/>
                <w:color w:val="333333"/>
                <w:sz w:val="21"/>
                <w:szCs w:val="21"/>
                <w:lang w:eastAsia="en-IN"/>
              </w:rPr>
              <w:t>/</w:t>
            </w:r>
            <w:proofErr w:type="spellStart"/>
            <w:r w:rsidRPr="00292EF2">
              <w:rPr>
                <w:rFonts w:ascii="Consolas" w:eastAsia="Times New Roman" w:hAnsi="Consolas" w:cs="Courier New"/>
                <w:color w:val="333333"/>
                <w:sz w:val="21"/>
                <w:szCs w:val="21"/>
                <w:lang w:eastAsia="en-IN"/>
              </w:rPr>
              <w:t>mysite.template</w:t>
            </w:r>
            <w:proofErr w:type="spellEnd"/>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ports:</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CD5555"/>
                <w:sz w:val="21"/>
                <w:szCs w:val="21"/>
                <w:lang w:eastAsia="en-IN"/>
              </w:rPr>
              <w:t>"8080:80"</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environment:</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NGINX_HOST=example.com</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proofErr w:type="spellStart"/>
            <w:r w:rsidRPr="00292EF2">
              <w:rPr>
                <w:rFonts w:ascii="Consolas" w:eastAsia="Times New Roman" w:hAnsi="Consolas" w:cs="Courier New"/>
                <w:color w:val="333333"/>
                <w:sz w:val="21"/>
                <w:szCs w:val="21"/>
                <w:lang w:eastAsia="en-IN"/>
              </w:rPr>
              <w:t>NGINX_port</w:t>
            </w:r>
            <w:proofErr w:type="spellEnd"/>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452CD"/>
                <w:sz w:val="21"/>
                <w:szCs w:val="21"/>
                <w:lang w:eastAsia="en-IN"/>
              </w:rPr>
              <w:t>80</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links:</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proofErr w:type="spellStart"/>
            <w:r w:rsidRPr="00292EF2">
              <w:rPr>
                <w:rFonts w:ascii="Consolas" w:eastAsia="Times New Roman" w:hAnsi="Consolas" w:cs="Courier New"/>
                <w:color w:val="333333"/>
                <w:sz w:val="21"/>
                <w:szCs w:val="21"/>
                <w:lang w:eastAsia="en-IN"/>
              </w:rPr>
              <w:t>database:db</w:t>
            </w:r>
            <w:proofErr w:type="spellEnd"/>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distro</w:t>
            </w:r>
          </w:p>
        </w:tc>
      </w:tr>
    </w:tbl>
    <w:p w:rsidR="00292EF2" w:rsidRPr="00292EF2" w:rsidRDefault="00292EF2" w:rsidP="00292EF2">
      <w:pPr>
        <w:shd w:val="clear" w:color="auto" w:fill="FFFFFF"/>
        <w:spacing w:after="0" w:line="240" w:lineRule="auto"/>
        <w:ind w:left="720"/>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lastRenderedPageBreak/>
        <w:t>This </w:t>
      </w:r>
      <w:r w:rsidRPr="00292EF2">
        <w:rPr>
          <w:rFonts w:ascii="Consolas" w:eastAsia="Times New Roman" w:hAnsi="Consolas" w:cs="Courier New"/>
          <w:color w:val="555555"/>
          <w:sz w:val="21"/>
          <w:szCs w:val="21"/>
          <w:shd w:val="clear" w:color="auto" w:fill="EBEFF0"/>
          <w:lang w:eastAsia="en-IN"/>
        </w:rPr>
        <w:t>docker-compose</w:t>
      </w:r>
      <w:r w:rsidRPr="00292EF2">
        <w:rPr>
          <w:rFonts w:ascii="Helvetica" w:eastAsia="Times New Roman" w:hAnsi="Helvetica" w:cs="Helvetica"/>
          <w:color w:val="333333"/>
          <w:sz w:val="24"/>
          <w:szCs w:val="24"/>
          <w:lang w:eastAsia="en-IN"/>
        </w:rPr>
        <w:t> file contains some new directives: </w:t>
      </w:r>
      <w:r w:rsidRPr="00292EF2">
        <w:rPr>
          <w:rFonts w:ascii="Helvetica" w:eastAsia="Times New Roman" w:hAnsi="Helvetica" w:cs="Helvetica"/>
          <w:i/>
          <w:iCs/>
          <w:color w:val="333333"/>
          <w:sz w:val="24"/>
          <w:szCs w:val="24"/>
          <w:lang w:eastAsia="en-IN"/>
        </w:rPr>
        <w:t>environment</w:t>
      </w:r>
      <w:r w:rsidRPr="00292EF2">
        <w:rPr>
          <w:rFonts w:ascii="Helvetica" w:eastAsia="Times New Roman" w:hAnsi="Helvetica" w:cs="Helvetica"/>
          <w:color w:val="333333"/>
          <w:sz w:val="24"/>
          <w:szCs w:val="24"/>
          <w:lang w:eastAsia="en-IN"/>
        </w:rPr>
        <w:t> and </w:t>
      </w:r>
      <w:r w:rsidRPr="00292EF2">
        <w:rPr>
          <w:rFonts w:ascii="Helvetica" w:eastAsia="Times New Roman" w:hAnsi="Helvetica" w:cs="Helvetica"/>
          <w:i/>
          <w:iCs/>
          <w:color w:val="333333"/>
          <w:sz w:val="24"/>
          <w:szCs w:val="24"/>
          <w:lang w:eastAsia="en-IN"/>
        </w:rPr>
        <w:t>links</w:t>
      </w:r>
      <w:r w:rsidRPr="00292EF2">
        <w:rPr>
          <w:rFonts w:ascii="Helvetica" w:eastAsia="Times New Roman" w:hAnsi="Helvetica" w:cs="Helvetica"/>
          <w:color w:val="333333"/>
          <w:sz w:val="24"/>
          <w:szCs w:val="24"/>
          <w:lang w:eastAsia="en-IN"/>
        </w:rPr>
        <w:t>. The first directive sets runtime level options within the container. </w:t>
      </w:r>
      <w:proofErr w:type="spellStart"/>
      <w:r w:rsidRPr="00292EF2">
        <w:rPr>
          <w:rFonts w:ascii="Consolas" w:eastAsia="Times New Roman" w:hAnsi="Consolas" w:cs="Courier New"/>
          <w:color w:val="555555"/>
          <w:sz w:val="21"/>
          <w:szCs w:val="21"/>
          <w:shd w:val="clear" w:color="auto" w:fill="EBEFF0"/>
          <w:lang w:eastAsia="en-IN"/>
        </w:rPr>
        <w:t>links</w:t>
      </w:r>
      <w:r w:rsidRPr="00292EF2">
        <w:rPr>
          <w:rFonts w:ascii="Helvetica" w:eastAsia="Times New Roman" w:hAnsi="Helvetica" w:cs="Helvetica"/>
          <w:color w:val="333333"/>
          <w:sz w:val="24"/>
          <w:szCs w:val="24"/>
          <w:lang w:eastAsia="en-IN"/>
        </w:rPr>
        <w:t>creates</w:t>
      </w:r>
      <w:proofErr w:type="spellEnd"/>
      <w:r w:rsidRPr="00292EF2">
        <w:rPr>
          <w:rFonts w:ascii="Helvetica" w:eastAsia="Times New Roman" w:hAnsi="Helvetica" w:cs="Helvetica"/>
          <w:color w:val="333333"/>
          <w:sz w:val="24"/>
          <w:szCs w:val="24"/>
          <w:lang w:eastAsia="en-IN"/>
        </w:rPr>
        <w:t xml:space="preserve"> a dependency network between the containers. The </w:t>
      </w:r>
      <w:proofErr w:type="spellStart"/>
      <w:r w:rsidRPr="00292EF2">
        <w:rPr>
          <w:rFonts w:ascii="Helvetica" w:eastAsia="Times New Roman" w:hAnsi="Helvetica" w:cs="Helvetica"/>
          <w:color w:val="333333"/>
          <w:sz w:val="24"/>
          <w:szCs w:val="24"/>
          <w:lang w:eastAsia="en-IN"/>
        </w:rPr>
        <w:t>nginx</w:t>
      </w:r>
      <w:proofErr w:type="spellEnd"/>
      <w:r w:rsidRPr="00292EF2">
        <w:rPr>
          <w:rFonts w:ascii="Helvetica" w:eastAsia="Times New Roman" w:hAnsi="Helvetica" w:cs="Helvetica"/>
          <w:color w:val="333333"/>
          <w:sz w:val="24"/>
          <w:szCs w:val="24"/>
          <w:lang w:eastAsia="en-IN"/>
        </w:rPr>
        <w:t xml:space="preserve"> container depends on the other two to execute. In addition, the corresponding containers will be reachable at a hostname indicated by the alias. In this case, pinging </w:t>
      </w:r>
      <w:proofErr w:type="spellStart"/>
      <w:r w:rsidRPr="00292EF2">
        <w:rPr>
          <w:rFonts w:ascii="Consolas" w:eastAsia="Times New Roman" w:hAnsi="Consolas" w:cs="Courier New"/>
          <w:color w:val="555555"/>
          <w:sz w:val="21"/>
          <w:szCs w:val="21"/>
          <w:shd w:val="clear" w:color="auto" w:fill="EBEFF0"/>
          <w:lang w:eastAsia="en-IN"/>
        </w:rPr>
        <w:t>db</w:t>
      </w:r>
      <w:proofErr w:type="spellEnd"/>
      <w:r w:rsidRPr="00292EF2">
        <w:rPr>
          <w:rFonts w:ascii="Helvetica" w:eastAsia="Times New Roman" w:hAnsi="Helvetica" w:cs="Helvetica"/>
          <w:color w:val="333333"/>
          <w:sz w:val="24"/>
          <w:szCs w:val="24"/>
          <w:lang w:eastAsia="en-IN"/>
        </w:rPr>
        <w:t> from the </w:t>
      </w:r>
      <w:r w:rsidRPr="00292EF2">
        <w:rPr>
          <w:rFonts w:ascii="Consolas" w:eastAsia="Times New Roman" w:hAnsi="Consolas" w:cs="Courier New"/>
          <w:color w:val="555555"/>
          <w:sz w:val="21"/>
          <w:szCs w:val="21"/>
          <w:shd w:val="clear" w:color="auto" w:fill="EBEFF0"/>
          <w:lang w:eastAsia="en-IN"/>
        </w:rPr>
        <w:t>web</w:t>
      </w:r>
      <w:r w:rsidRPr="00292EF2">
        <w:rPr>
          <w:rFonts w:ascii="Helvetica" w:eastAsia="Times New Roman" w:hAnsi="Helvetica" w:cs="Helvetica"/>
          <w:color w:val="333333"/>
          <w:sz w:val="24"/>
          <w:szCs w:val="24"/>
          <w:lang w:eastAsia="en-IN"/>
        </w:rPr>
        <w:t> container will reach the </w:t>
      </w:r>
      <w:r w:rsidRPr="00292EF2">
        <w:rPr>
          <w:rFonts w:ascii="Consolas" w:eastAsia="Times New Roman" w:hAnsi="Consolas" w:cs="Courier New"/>
          <w:color w:val="555555"/>
          <w:sz w:val="21"/>
          <w:szCs w:val="21"/>
          <w:shd w:val="clear" w:color="auto" w:fill="EBEFF0"/>
          <w:lang w:eastAsia="en-IN"/>
        </w:rPr>
        <w:t>database</w:t>
      </w:r>
      <w:r w:rsidRPr="00292EF2">
        <w:rPr>
          <w:rFonts w:ascii="Helvetica" w:eastAsia="Times New Roman" w:hAnsi="Helvetica" w:cs="Helvetica"/>
          <w:color w:val="333333"/>
          <w:sz w:val="24"/>
          <w:szCs w:val="24"/>
          <w:lang w:eastAsia="en-IN"/>
        </w:rPr>
        <w:t> service. While you do not need the </w:t>
      </w:r>
      <w:r w:rsidRPr="00292EF2">
        <w:rPr>
          <w:rFonts w:ascii="Consolas" w:eastAsia="Times New Roman" w:hAnsi="Consolas" w:cs="Courier New"/>
          <w:color w:val="555555"/>
          <w:sz w:val="21"/>
          <w:szCs w:val="21"/>
          <w:shd w:val="clear" w:color="auto" w:fill="EBEFF0"/>
          <w:lang w:eastAsia="en-IN"/>
        </w:rPr>
        <w:t>links</w:t>
      </w:r>
      <w:r w:rsidRPr="00292EF2">
        <w:rPr>
          <w:rFonts w:ascii="Helvetica" w:eastAsia="Times New Roman" w:hAnsi="Helvetica" w:cs="Helvetica"/>
          <w:color w:val="333333"/>
          <w:sz w:val="24"/>
          <w:szCs w:val="24"/>
          <w:lang w:eastAsia="en-IN"/>
        </w:rPr>
        <w:t> directive for the containers to talk with each other, </w:t>
      </w:r>
      <w:r w:rsidRPr="00292EF2">
        <w:rPr>
          <w:rFonts w:ascii="Consolas" w:eastAsia="Times New Roman" w:hAnsi="Consolas" w:cs="Courier New"/>
          <w:color w:val="555555"/>
          <w:sz w:val="21"/>
          <w:szCs w:val="21"/>
          <w:shd w:val="clear" w:color="auto" w:fill="EBEFF0"/>
          <w:lang w:eastAsia="en-IN"/>
        </w:rPr>
        <w:t>links</w:t>
      </w:r>
      <w:r w:rsidRPr="00292EF2">
        <w:rPr>
          <w:rFonts w:ascii="Helvetica" w:eastAsia="Times New Roman" w:hAnsi="Helvetica" w:cs="Helvetica"/>
          <w:color w:val="333333"/>
          <w:sz w:val="24"/>
          <w:szCs w:val="24"/>
          <w:lang w:eastAsia="en-IN"/>
        </w:rPr>
        <w:t> can serve as a failsafe when starting the docker-compose application.</w:t>
      </w:r>
    </w:p>
    <w:p w:rsidR="00292EF2" w:rsidRPr="00292EF2" w:rsidRDefault="00292EF2" w:rsidP="00292EF2">
      <w:pPr>
        <w:numPr>
          <w:ilvl w:val="0"/>
          <w:numId w:val="3"/>
        </w:numPr>
        <w:shd w:val="clear" w:color="auto" w:fill="FFFFFF"/>
        <w:spacing w:after="300" w:line="240" w:lineRule="auto"/>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Start Docker Compose and check the container status:</w:t>
      </w:r>
    </w:p>
    <w:p w:rsidR="00292EF2" w:rsidRPr="00292EF2" w:rsidRDefault="00292EF2" w:rsidP="00292EF2">
      <w:pPr>
        <w:numPr>
          <w:ilvl w:val="0"/>
          <w:numId w:val="3"/>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docker-compose up -d</w:t>
      </w:r>
    </w:p>
    <w:p w:rsidR="00292EF2" w:rsidRPr="00292EF2" w:rsidRDefault="00292EF2" w:rsidP="00292EF2">
      <w:pPr>
        <w:numPr>
          <w:ilvl w:val="0"/>
          <w:numId w:val="3"/>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docker </w:t>
      </w:r>
      <w:proofErr w:type="spellStart"/>
      <w:r w:rsidRPr="00292EF2">
        <w:rPr>
          <w:rFonts w:ascii="Consolas" w:eastAsia="Times New Roman" w:hAnsi="Consolas" w:cs="Courier New"/>
          <w:color w:val="333333"/>
          <w:sz w:val="21"/>
          <w:szCs w:val="21"/>
          <w:lang w:eastAsia="en-IN"/>
        </w:rPr>
        <w:t>ps</w:t>
      </w:r>
      <w:proofErr w:type="spellEnd"/>
    </w:p>
    <w:p w:rsidR="00292EF2" w:rsidRPr="00292EF2" w:rsidRDefault="00292EF2" w:rsidP="00292EF2">
      <w:pPr>
        <w:shd w:val="clear" w:color="auto" w:fill="FFFFFF"/>
        <w:spacing w:after="300" w:line="240" w:lineRule="auto"/>
        <w:ind w:left="720"/>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 xml:space="preserve">The output should be </w:t>
      </w:r>
      <w:proofErr w:type="gramStart"/>
      <w:r w:rsidRPr="00292EF2">
        <w:rPr>
          <w:rFonts w:ascii="Helvetica" w:eastAsia="Times New Roman" w:hAnsi="Helvetica" w:cs="Helvetica"/>
          <w:color w:val="333333"/>
          <w:sz w:val="24"/>
          <w:szCs w:val="24"/>
          <w:lang w:eastAsia="en-IN"/>
        </w:rPr>
        <w:t>similar to</w:t>
      </w:r>
      <w:proofErr w:type="gramEnd"/>
      <w:r w:rsidRPr="00292EF2">
        <w:rPr>
          <w:rFonts w:ascii="Helvetica" w:eastAsia="Times New Roman" w:hAnsi="Helvetica" w:cs="Helvetica"/>
          <w:color w:val="333333"/>
          <w:sz w:val="24"/>
          <w:szCs w:val="24"/>
          <w:lang w:eastAsia="en-IN"/>
        </w:rPr>
        <w:t>:</w:t>
      </w:r>
    </w:p>
    <w:p w:rsidR="00292EF2" w:rsidRPr="00292EF2" w:rsidRDefault="00292EF2" w:rsidP="00292EF2">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w:t>
      </w:r>
    </w:p>
    <w:p w:rsidR="00292EF2" w:rsidRPr="00292EF2" w:rsidRDefault="00292EF2" w:rsidP="00292EF2">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CONTAINER ID IMAGE COMMAND CREATED STATUS PORTS NAMES</w:t>
      </w:r>
    </w:p>
    <w:p w:rsidR="00292EF2" w:rsidRPr="00292EF2" w:rsidRDefault="00292EF2" w:rsidP="00292EF2">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55d573674e49 </w:t>
      </w:r>
      <w:proofErr w:type="spellStart"/>
      <w:proofErr w:type="gramStart"/>
      <w:r w:rsidRPr="00292EF2">
        <w:rPr>
          <w:rFonts w:ascii="Consolas" w:eastAsia="Times New Roman" w:hAnsi="Consolas" w:cs="Courier New"/>
          <w:color w:val="333333"/>
          <w:sz w:val="21"/>
          <w:szCs w:val="21"/>
          <w:lang w:eastAsia="en-IN"/>
        </w:rPr>
        <w:t>nginx:latest</w:t>
      </w:r>
      <w:proofErr w:type="spellEnd"/>
      <w:proofErr w:type="gramEnd"/>
      <w:r w:rsidRPr="00292EF2">
        <w:rPr>
          <w:rFonts w:ascii="Consolas" w:eastAsia="Times New Roman" w:hAnsi="Consolas" w:cs="Courier New"/>
          <w:color w:val="333333"/>
          <w:sz w:val="21"/>
          <w:szCs w:val="21"/>
          <w:lang w:eastAsia="en-IN"/>
        </w:rPr>
        <w:t xml:space="preserve"> "</w:t>
      </w:r>
      <w:proofErr w:type="spellStart"/>
      <w:r w:rsidRPr="00292EF2">
        <w:rPr>
          <w:rFonts w:ascii="Consolas" w:eastAsia="Times New Roman" w:hAnsi="Consolas" w:cs="Courier New"/>
          <w:color w:val="333333"/>
          <w:sz w:val="21"/>
          <w:szCs w:val="21"/>
          <w:lang w:eastAsia="en-IN"/>
        </w:rPr>
        <w:t>nginx</w:t>
      </w:r>
      <w:proofErr w:type="spellEnd"/>
      <w:r w:rsidRPr="00292EF2">
        <w:rPr>
          <w:rFonts w:ascii="Consolas" w:eastAsia="Times New Roman" w:hAnsi="Consolas" w:cs="Courier New"/>
          <w:color w:val="333333"/>
          <w:sz w:val="21"/>
          <w:szCs w:val="21"/>
          <w:lang w:eastAsia="en-IN"/>
        </w:rPr>
        <w:t xml:space="preserve"> -g 'daemon ..." 3 minutes ago Up 3 minutes 0.0.0.0:8080-&gt;80/</w:t>
      </w:r>
      <w:proofErr w:type="spellStart"/>
      <w:r w:rsidRPr="00292EF2">
        <w:rPr>
          <w:rFonts w:ascii="Consolas" w:eastAsia="Times New Roman" w:hAnsi="Consolas" w:cs="Courier New"/>
          <w:color w:val="333333"/>
          <w:sz w:val="21"/>
          <w:szCs w:val="21"/>
          <w:lang w:eastAsia="en-IN"/>
        </w:rPr>
        <w:t>tcp</w:t>
      </w:r>
      <w:proofErr w:type="spellEnd"/>
      <w:r w:rsidRPr="00292EF2">
        <w:rPr>
          <w:rFonts w:ascii="Consolas" w:eastAsia="Times New Roman" w:hAnsi="Consolas" w:cs="Courier New"/>
          <w:color w:val="333333"/>
          <w:sz w:val="21"/>
          <w:szCs w:val="21"/>
          <w:lang w:eastAsia="en-IN"/>
        </w:rPr>
        <w:t xml:space="preserve"> </w:t>
      </w:r>
      <w:proofErr w:type="spellStart"/>
      <w:r w:rsidRPr="00292EF2">
        <w:rPr>
          <w:rFonts w:ascii="Consolas" w:eastAsia="Times New Roman" w:hAnsi="Consolas" w:cs="Courier New"/>
          <w:color w:val="333333"/>
          <w:sz w:val="21"/>
          <w:szCs w:val="21"/>
          <w:lang w:eastAsia="en-IN"/>
        </w:rPr>
        <w:t>nginx</w:t>
      </w:r>
      <w:proofErr w:type="spellEnd"/>
    </w:p>
    <w:p w:rsidR="00292EF2" w:rsidRPr="00292EF2" w:rsidRDefault="00292EF2" w:rsidP="00292EF2">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ad9e48b2b82a alpine "tail -f /dev/null" 3 minutes ago Up 3 minutes </w:t>
      </w:r>
      <w:proofErr w:type="spellStart"/>
      <w:r w:rsidRPr="00292EF2">
        <w:rPr>
          <w:rFonts w:ascii="Consolas" w:eastAsia="Times New Roman" w:hAnsi="Consolas" w:cs="Courier New"/>
          <w:color w:val="333333"/>
          <w:sz w:val="21"/>
          <w:szCs w:val="21"/>
          <w:lang w:eastAsia="en-IN"/>
        </w:rPr>
        <w:t>Alpine_Distro</w:t>
      </w:r>
      <w:proofErr w:type="spellEnd"/>
    </w:p>
    <w:p w:rsidR="00292EF2" w:rsidRPr="00292EF2" w:rsidRDefault="00292EF2" w:rsidP="00292EF2">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736cf2f2239e </w:t>
      </w:r>
      <w:proofErr w:type="spellStart"/>
      <w:proofErr w:type="gramStart"/>
      <w:r w:rsidRPr="00292EF2">
        <w:rPr>
          <w:rFonts w:ascii="Consolas" w:eastAsia="Times New Roman" w:hAnsi="Consolas" w:cs="Courier New"/>
          <w:color w:val="333333"/>
          <w:sz w:val="21"/>
          <w:szCs w:val="21"/>
          <w:lang w:eastAsia="en-IN"/>
        </w:rPr>
        <w:t>postgres:latest</w:t>
      </w:r>
      <w:proofErr w:type="spellEnd"/>
      <w:proofErr w:type="gramEnd"/>
      <w:r w:rsidRPr="00292EF2">
        <w:rPr>
          <w:rFonts w:ascii="Consolas" w:eastAsia="Times New Roman" w:hAnsi="Consolas" w:cs="Courier New"/>
          <w:color w:val="333333"/>
          <w:sz w:val="21"/>
          <w:szCs w:val="21"/>
          <w:lang w:eastAsia="en-IN"/>
        </w:rPr>
        <w:t xml:space="preserve"> "docker-</w:t>
      </w:r>
      <w:proofErr w:type="spellStart"/>
      <w:r w:rsidRPr="00292EF2">
        <w:rPr>
          <w:rFonts w:ascii="Consolas" w:eastAsia="Times New Roman" w:hAnsi="Consolas" w:cs="Courier New"/>
          <w:color w:val="333333"/>
          <w:sz w:val="21"/>
          <w:szCs w:val="21"/>
          <w:lang w:eastAsia="en-IN"/>
        </w:rPr>
        <w:t>entrypoint</w:t>
      </w:r>
      <w:proofErr w:type="spellEnd"/>
      <w:r w:rsidRPr="00292EF2">
        <w:rPr>
          <w:rFonts w:ascii="Consolas" w:eastAsia="Times New Roman" w:hAnsi="Consolas" w:cs="Courier New"/>
          <w:color w:val="333333"/>
          <w:sz w:val="21"/>
          <w:szCs w:val="21"/>
          <w:lang w:eastAsia="en-IN"/>
        </w:rPr>
        <w:t>..." 3 minutes ago Up 3 minutes 0.0.0.0:5432-&gt;5432/</w:t>
      </w:r>
      <w:proofErr w:type="spellStart"/>
      <w:r w:rsidRPr="00292EF2">
        <w:rPr>
          <w:rFonts w:ascii="Consolas" w:eastAsia="Times New Roman" w:hAnsi="Consolas" w:cs="Courier New"/>
          <w:color w:val="333333"/>
          <w:sz w:val="21"/>
          <w:szCs w:val="21"/>
          <w:lang w:eastAsia="en-IN"/>
        </w:rPr>
        <w:t>tcp</w:t>
      </w:r>
      <w:proofErr w:type="spellEnd"/>
      <w:r w:rsidRPr="00292EF2">
        <w:rPr>
          <w:rFonts w:ascii="Consolas" w:eastAsia="Times New Roman" w:hAnsi="Consolas" w:cs="Courier New"/>
          <w:color w:val="333333"/>
          <w:sz w:val="21"/>
          <w:szCs w:val="21"/>
          <w:lang w:eastAsia="en-IN"/>
        </w:rPr>
        <w:t xml:space="preserve"> </w:t>
      </w:r>
      <w:proofErr w:type="spellStart"/>
      <w:r w:rsidRPr="00292EF2">
        <w:rPr>
          <w:rFonts w:ascii="Consolas" w:eastAsia="Times New Roman" w:hAnsi="Consolas" w:cs="Courier New"/>
          <w:color w:val="333333"/>
          <w:sz w:val="21"/>
          <w:szCs w:val="21"/>
          <w:lang w:eastAsia="en-IN"/>
        </w:rPr>
        <w:t>postgres_db</w:t>
      </w:r>
      <w:proofErr w:type="spellEnd"/>
    </w:p>
    <w:p w:rsidR="00292EF2" w:rsidRPr="00292EF2" w:rsidRDefault="00292EF2" w:rsidP="00292EF2">
      <w:pPr>
        <w:pBdr>
          <w:top w:val="single" w:sz="6" w:space="0" w:color="E7E6E6"/>
          <w:left w:val="single" w:sz="6" w:space="8" w:color="E7E6E6"/>
          <w:bottom w:val="single" w:sz="6" w:space="0" w:color="E7E6E6"/>
          <w:right w:val="single" w:sz="6" w:space="8" w:color="E7E6E6"/>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urier New"/>
          <w:color w:val="333333"/>
          <w:sz w:val="21"/>
          <w:szCs w:val="21"/>
          <w:lang w:eastAsia="en-IN"/>
        </w:rPr>
      </w:pPr>
    </w:p>
    <w:p w:rsidR="00292EF2" w:rsidRPr="00292EF2" w:rsidRDefault="00292EF2" w:rsidP="00292EF2">
      <w:pPr>
        <w:numPr>
          <w:ilvl w:val="0"/>
          <w:numId w:val="3"/>
        </w:numPr>
        <w:shd w:val="clear" w:color="auto" w:fill="FFFFFF"/>
        <w:spacing w:after="0" w:line="240" w:lineRule="auto"/>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 xml:space="preserve">Test </w:t>
      </w:r>
      <w:proofErr w:type="spellStart"/>
      <w:r w:rsidRPr="00292EF2">
        <w:rPr>
          <w:rFonts w:ascii="Helvetica" w:eastAsia="Times New Roman" w:hAnsi="Helvetica" w:cs="Helvetica"/>
          <w:color w:val="333333"/>
          <w:sz w:val="24"/>
          <w:szCs w:val="24"/>
          <w:lang w:eastAsia="en-IN"/>
        </w:rPr>
        <w:t>nginx</w:t>
      </w:r>
      <w:proofErr w:type="spellEnd"/>
      <w:r w:rsidRPr="00292EF2">
        <w:rPr>
          <w:rFonts w:ascii="Helvetica" w:eastAsia="Times New Roman" w:hAnsi="Helvetica" w:cs="Helvetica"/>
          <w:color w:val="333333"/>
          <w:sz w:val="24"/>
          <w:szCs w:val="24"/>
          <w:lang w:eastAsia="en-IN"/>
        </w:rPr>
        <w:t xml:space="preserve"> by navigating to your </w:t>
      </w:r>
      <w:proofErr w:type="spellStart"/>
      <w:r w:rsidRPr="00292EF2">
        <w:rPr>
          <w:rFonts w:ascii="Helvetica" w:eastAsia="Times New Roman" w:hAnsi="Helvetica" w:cs="Helvetica"/>
          <w:color w:val="333333"/>
          <w:sz w:val="24"/>
          <w:szCs w:val="24"/>
          <w:lang w:eastAsia="en-IN"/>
        </w:rPr>
        <w:t>Linode’s</w:t>
      </w:r>
      <w:proofErr w:type="spellEnd"/>
      <w:r w:rsidRPr="00292EF2">
        <w:rPr>
          <w:rFonts w:ascii="Helvetica" w:eastAsia="Times New Roman" w:hAnsi="Helvetica" w:cs="Helvetica"/>
          <w:color w:val="333333"/>
          <w:sz w:val="24"/>
          <w:szCs w:val="24"/>
          <w:lang w:eastAsia="en-IN"/>
        </w:rPr>
        <w:t xml:space="preserve"> public IP address, port </w:t>
      </w:r>
      <w:r w:rsidRPr="00292EF2">
        <w:rPr>
          <w:rFonts w:ascii="Consolas" w:eastAsia="Times New Roman" w:hAnsi="Consolas" w:cs="Courier New"/>
          <w:color w:val="555555"/>
          <w:sz w:val="21"/>
          <w:szCs w:val="21"/>
          <w:shd w:val="clear" w:color="auto" w:fill="EBEFF0"/>
          <w:lang w:eastAsia="en-IN"/>
        </w:rPr>
        <w:t>8080</w:t>
      </w:r>
      <w:r w:rsidRPr="00292EF2">
        <w:rPr>
          <w:rFonts w:ascii="Helvetica" w:eastAsia="Times New Roman" w:hAnsi="Helvetica" w:cs="Helvetica"/>
          <w:color w:val="333333"/>
          <w:sz w:val="24"/>
          <w:szCs w:val="24"/>
          <w:lang w:eastAsia="en-IN"/>
        </w:rPr>
        <w:t> in a browser (for example </w:t>
      </w:r>
      <w:r w:rsidRPr="00292EF2">
        <w:rPr>
          <w:rFonts w:ascii="Consolas" w:eastAsia="Times New Roman" w:hAnsi="Consolas" w:cs="Courier New"/>
          <w:color w:val="555555"/>
          <w:sz w:val="21"/>
          <w:szCs w:val="21"/>
          <w:shd w:val="clear" w:color="auto" w:fill="EBEFF0"/>
          <w:lang w:eastAsia="en-IN"/>
        </w:rPr>
        <w:t>192.0.2.0:8080</w:t>
      </w:r>
      <w:r w:rsidRPr="00292EF2">
        <w:rPr>
          <w:rFonts w:ascii="Helvetica" w:eastAsia="Times New Roman" w:hAnsi="Helvetica" w:cs="Helvetica"/>
          <w:color w:val="333333"/>
          <w:sz w:val="24"/>
          <w:szCs w:val="24"/>
          <w:lang w:eastAsia="en-IN"/>
        </w:rPr>
        <w:t xml:space="preserve">). You should see the default </w:t>
      </w:r>
      <w:proofErr w:type="spellStart"/>
      <w:r w:rsidRPr="00292EF2">
        <w:rPr>
          <w:rFonts w:ascii="Helvetica" w:eastAsia="Times New Roman" w:hAnsi="Helvetica" w:cs="Helvetica"/>
          <w:color w:val="333333"/>
          <w:sz w:val="24"/>
          <w:szCs w:val="24"/>
          <w:lang w:eastAsia="en-IN"/>
        </w:rPr>
        <w:t>nginx</w:t>
      </w:r>
      <w:proofErr w:type="spellEnd"/>
      <w:r w:rsidRPr="00292EF2">
        <w:rPr>
          <w:rFonts w:ascii="Helvetica" w:eastAsia="Times New Roman" w:hAnsi="Helvetica" w:cs="Helvetica"/>
          <w:color w:val="333333"/>
          <w:sz w:val="24"/>
          <w:szCs w:val="24"/>
          <w:lang w:eastAsia="en-IN"/>
        </w:rPr>
        <w:t xml:space="preserve"> landing page displayed.</w:t>
      </w:r>
    </w:p>
    <w:p w:rsidR="00292EF2" w:rsidRPr="00292EF2" w:rsidRDefault="00292EF2" w:rsidP="00292EF2">
      <w:pPr>
        <w:shd w:val="clear" w:color="auto" w:fill="FFFFFF"/>
        <w:spacing w:beforeAutospacing="1" w:after="0" w:line="240" w:lineRule="auto"/>
        <w:outlineLvl w:val="2"/>
        <w:rPr>
          <w:rFonts w:ascii="Arial" w:eastAsia="Times New Roman" w:hAnsi="Arial" w:cs="Arial"/>
          <w:color w:val="000000"/>
          <w:sz w:val="27"/>
          <w:szCs w:val="27"/>
          <w:lang w:eastAsia="en-IN"/>
        </w:rPr>
      </w:pPr>
      <w:r w:rsidRPr="00292EF2">
        <w:rPr>
          <w:rFonts w:ascii="Arial" w:eastAsia="Times New Roman" w:hAnsi="Arial" w:cs="Arial"/>
          <w:color w:val="000000"/>
          <w:sz w:val="27"/>
          <w:szCs w:val="27"/>
          <w:lang w:eastAsia="en-IN"/>
        </w:rPr>
        <w:t xml:space="preserve">Persistent Data </w:t>
      </w:r>
      <w:proofErr w:type="spellStart"/>
      <w:r w:rsidRPr="00292EF2">
        <w:rPr>
          <w:rFonts w:ascii="Arial" w:eastAsia="Times New Roman" w:hAnsi="Arial" w:cs="Arial"/>
          <w:color w:val="000000"/>
          <w:sz w:val="27"/>
          <w:szCs w:val="27"/>
          <w:lang w:eastAsia="en-IN"/>
        </w:rPr>
        <w:t>Storage</w:t>
      </w:r>
      <w:hyperlink r:id="rId9" w:anchor="persistent-data-storage" w:tooltip="Permalink" w:history="1">
        <w:r w:rsidRPr="00292EF2">
          <w:rPr>
            <w:rFonts w:ascii="Arial" w:eastAsia="Times New Roman" w:hAnsi="Arial" w:cs="Arial"/>
            <w:color w:val="0089BC"/>
            <w:sz w:val="27"/>
            <w:szCs w:val="27"/>
            <w:bdr w:val="none" w:sz="0" w:space="0" w:color="auto" w:frame="1"/>
            <w:lang w:eastAsia="en-IN"/>
          </w:rPr>
          <w:t>Permalink</w:t>
        </w:r>
        <w:proofErr w:type="spellEnd"/>
      </w:hyperlink>
    </w:p>
    <w:p w:rsidR="00292EF2" w:rsidRPr="00292EF2" w:rsidRDefault="00292EF2" w:rsidP="00292EF2">
      <w:pPr>
        <w:shd w:val="clear" w:color="auto" w:fill="FFFFFF"/>
        <w:spacing w:after="0" w:line="240" w:lineRule="auto"/>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lastRenderedPageBreak/>
        <w:t>Storing PostgreSQL data directly inside a container is not recommended. Docker containers are intended to be treated as ephemeral: your application’s containers are built from scratch when running </w:t>
      </w:r>
      <w:r w:rsidRPr="00292EF2">
        <w:rPr>
          <w:rFonts w:ascii="Consolas" w:eastAsia="Times New Roman" w:hAnsi="Consolas" w:cs="Courier New"/>
          <w:color w:val="555555"/>
          <w:sz w:val="21"/>
          <w:szCs w:val="21"/>
          <w:shd w:val="clear" w:color="auto" w:fill="EBEFF0"/>
          <w:lang w:eastAsia="en-IN"/>
        </w:rPr>
        <w:t>docker-compose up</w:t>
      </w:r>
      <w:r w:rsidRPr="00292EF2">
        <w:rPr>
          <w:rFonts w:ascii="Helvetica" w:eastAsia="Times New Roman" w:hAnsi="Helvetica" w:cs="Helvetica"/>
          <w:color w:val="333333"/>
          <w:sz w:val="24"/>
          <w:szCs w:val="24"/>
          <w:lang w:eastAsia="en-IN"/>
        </w:rPr>
        <w:t> and destroyed when running </w:t>
      </w:r>
      <w:r w:rsidRPr="00292EF2">
        <w:rPr>
          <w:rFonts w:ascii="Consolas" w:eastAsia="Times New Roman" w:hAnsi="Consolas" w:cs="Courier New"/>
          <w:color w:val="555555"/>
          <w:sz w:val="21"/>
          <w:szCs w:val="21"/>
          <w:shd w:val="clear" w:color="auto" w:fill="EBEFF0"/>
          <w:lang w:eastAsia="en-IN"/>
        </w:rPr>
        <w:t>docker-compose down</w:t>
      </w:r>
      <w:r w:rsidRPr="00292EF2">
        <w:rPr>
          <w:rFonts w:ascii="Helvetica" w:eastAsia="Times New Roman" w:hAnsi="Helvetica" w:cs="Helvetica"/>
          <w:color w:val="333333"/>
          <w:sz w:val="24"/>
          <w:szCs w:val="24"/>
          <w:lang w:eastAsia="en-IN"/>
        </w:rPr>
        <w:t>. In addition, any unexpected crash or restart on your system will cause any data stored in a container to be lost.</w:t>
      </w:r>
    </w:p>
    <w:p w:rsidR="00292EF2" w:rsidRPr="00292EF2" w:rsidRDefault="00292EF2" w:rsidP="00292EF2">
      <w:pPr>
        <w:shd w:val="clear" w:color="auto" w:fill="FFFFFF"/>
        <w:spacing w:after="300" w:line="240" w:lineRule="auto"/>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For these reasons it is important to set up a persistent volume on the host that the database containers will use to store their data.</w:t>
      </w:r>
    </w:p>
    <w:p w:rsidR="00292EF2" w:rsidRPr="00292EF2" w:rsidRDefault="00292EF2" w:rsidP="00292EF2">
      <w:pPr>
        <w:numPr>
          <w:ilvl w:val="0"/>
          <w:numId w:val="4"/>
        </w:numPr>
        <w:shd w:val="clear" w:color="auto" w:fill="FFFFFF"/>
        <w:spacing w:after="0" w:line="240" w:lineRule="auto"/>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Add a </w:t>
      </w:r>
      <w:r w:rsidRPr="00292EF2">
        <w:rPr>
          <w:rFonts w:ascii="Consolas" w:eastAsia="Times New Roman" w:hAnsi="Consolas" w:cs="Courier New"/>
          <w:color w:val="555555"/>
          <w:sz w:val="21"/>
          <w:szCs w:val="21"/>
          <w:shd w:val="clear" w:color="auto" w:fill="EBEFF0"/>
          <w:lang w:eastAsia="en-IN"/>
        </w:rPr>
        <w:t>volumes</w:t>
      </w:r>
      <w:r w:rsidRPr="00292EF2">
        <w:rPr>
          <w:rFonts w:ascii="Helvetica" w:eastAsia="Times New Roman" w:hAnsi="Helvetica" w:cs="Helvetica"/>
          <w:color w:val="333333"/>
          <w:sz w:val="24"/>
          <w:szCs w:val="24"/>
          <w:lang w:eastAsia="en-IN"/>
        </w:rPr>
        <w:t> section to </w:t>
      </w:r>
      <w:r w:rsidRPr="00292EF2">
        <w:rPr>
          <w:rFonts w:ascii="Consolas" w:eastAsia="Times New Roman" w:hAnsi="Consolas" w:cs="Courier New"/>
          <w:color w:val="555555"/>
          <w:sz w:val="21"/>
          <w:szCs w:val="21"/>
          <w:shd w:val="clear" w:color="auto" w:fill="EBEFF0"/>
          <w:lang w:eastAsia="en-IN"/>
        </w:rPr>
        <w:t>docker-</w:t>
      </w:r>
      <w:proofErr w:type="spellStart"/>
      <w:r w:rsidRPr="00292EF2">
        <w:rPr>
          <w:rFonts w:ascii="Consolas" w:eastAsia="Times New Roman" w:hAnsi="Consolas" w:cs="Courier New"/>
          <w:color w:val="555555"/>
          <w:sz w:val="21"/>
          <w:szCs w:val="21"/>
          <w:shd w:val="clear" w:color="auto" w:fill="EBEFF0"/>
          <w:lang w:eastAsia="en-IN"/>
        </w:rPr>
        <w:t>compose.yml</w:t>
      </w:r>
      <w:proofErr w:type="spellEnd"/>
      <w:r w:rsidRPr="00292EF2">
        <w:rPr>
          <w:rFonts w:ascii="Helvetica" w:eastAsia="Times New Roman" w:hAnsi="Helvetica" w:cs="Helvetica"/>
          <w:color w:val="333333"/>
          <w:sz w:val="24"/>
          <w:szCs w:val="24"/>
          <w:lang w:eastAsia="en-IN"/>
        </w:rPr>
        <w:t> and edit the </w:t>
      </w:r>
      <w:r w:rsidRPr="00292EF2">
        <w:rPr>
          <w:rFonts w:ascii="Consolas" w:eastAsia="Times New Roman" w:hAnsi="Consolas" w:cs="Courier New"/>
          <w:color w:val="555555"/>
          <w:sz w:val="21"/>
          <w:szCs w:val="21"/>
          <w:shd w:val="clear" w:color="auto" w:fill="EBEFF0"/>
          <w:lang w:eastAsia="en-IN"/>
        </w:rPr>
        <w:t>database</w:t>
      </w:r>
      <w:r w:rsidRPr="00292EF2">
        <w:rPr>
          <w:rFonts w:ascii="Helvetica" w:eastAsia="Times New Roman" w:hAnsi="Helvetica" w:cs="Helvetica"/>
          <w:color w:val="333333"/>
          <w:sz w:val="24"/>
          <w:szCs w:val="24"/>
          <w:lang w:eastAsia="en-IN"/>
        </w:rPr>
        <w:t> service to refer to the volume:</w:t>
      </w:r>
    </w:p>
    <w:p w:rsidR="00292EF2" w:rsidRPr="00292EF2" w:rsidRDefault="00292EF2" w:rsidP="00292EF2">
      <w:pPr>
        <w:shd w:val="clear" w:color="auto" w:fill="073642"/>
        <w:spacing w:after="0" w:line="240" w:lineRule="auto"/>
        <w:ind w:left="720"/>
        <w:jc w:val="center"/>
        <w:rPr>
          <w:rFonts w:ascii="Consolas" w:eastAsia="Times New Roman" w:hAnsi="Consolas" w:cs="Helvetica"/>
          <w:b/>
          <w:bCs/>
          <w:color w:val="93A1A1"/>
          <w:sz w:val="24"/>
          <w:szCs w:val="24"/>
          <w:lang w:eastAsia="en-IN"/>
        </w:rPr>
      </w:pPr>
      <w:r w:rsidRPr="00292EF2">
        <w:rPr>
          <w:rFonts w:ascii="Consolas" w:eastAsia="Times New Roman" w:hAnsi="Consolas" w:cs="Helvetica"/>
          <w:b/>
          <w:bCs/>
          <w:color w:val="93A1A1"/>
          <w:sz w:val="24"/>
          <w:szCs w:val="24"/>
          <w:lang w:eastAsia="en-IN"/>
        </w:rPr>
        <w:t>docker-</w:t>
      </w:r>
      <w:proofErr w:type="spellStart"/>
      <w:r w:rsidRPr="00292EF2">
        <w:rPr>
          <w:rFonts w:ascii="Consolas" w:eastAsia="Times New Roman" w:hAnsi="Consolas" w:cs="Helvetica"/>
          <w:b/>
          <w:bCs/>
          <w:color w:val="93A1A1"/>
          <w:sz w:val="24"/>
          <w:szCs w:val="24"/>
          <w:lang w:eastAsia="en-IN"/>
        </w:rPr>
        <w:t>compose.yml</w:t>
      </w:r>
      <w:proofErr w:type="spellEnd"/>
    </w:p>
    <w:tbl>
      <w:tblPr>
        <w:tblW w:w="9863" w:type="dxa"/>
        <w:tblInd w:w="720" w:type="dxa"/>
        <w:tblCellMar>
          <w:left w:w="0" w:type="dxa"/>
          <w:right w:w="0" w:type="dxa"/>
        </w:tblCellMar>
        <w:tblLook w:val="04A0" w:firstRow="1" w:lastRow="0" w:firstColumn="1" w:lastColumn="0" w:noHBand="0" w:noVBand="1"/>
      </w:tblPr>
      <w:tblGrid>
        <w:gridCol w:w="375"/>
        <w:gridCol w:w="9488"/>
      </w:tblGrid>
      <w:tr w:rsidR="00292EF2" w:rsidRPr="00292EF2" w:rsidTr="00292EF2">
        <w:tc>
          <w:tcPr>
            <w:tcW w:w="375" w:type="dxa"/>
            <w:tcBorders>
              <w:top w:val="nil"/>
              <w:left w:val="nil"/>
              <w:bottom w:val="nil"/>
              <w:right w:val="nil"/>
            </w:tcBorders>
            <w:shd w:val="clear" w:color="auto" w:fill="auto"/>
            <w:hideMark/>
          </w:tcPr>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1</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2</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3</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4</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5</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6</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7</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8</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 xml:space="preserve"> 9</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10</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11</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12</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13</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14</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15</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16</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17</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18</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19</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20</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21</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22</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23</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24</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25</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26</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27</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28</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29</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30</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31</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right="96"/>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32</w:t>
            </w:r>
          </w:p>
          <w:p w:rsidR="00292EF2" w:rsidRPr="00292EF2" w:rsidRDefault="00292EF2" w:rsidP="00292EF2">
            <w:pPr>
              <w:spacing w:after="0" w:line="240" w:lineRule="auto"/>
              <w:rPr>
                <w:rFonts w:ascii="Consolas" w:eastAsia="Times New Roman" w:hAnsi="Consolas" w:cs="Helvetica"/>
                <w:b/>
                <w:bCs/>
                <w:color w:val="93A1A1"/>
                <w:sz w:val="24"/>
                <w:szCs w:val="24"/>
                <w:lang w:eastAsia="en-IN"/>
              </w:rPr>
            </w:pPr>
          </w:p>
        </w:tc>
        <w:tc>
          <w:tcPr>
            <w:tcW w:w="0" w:type="auto"/>
            <w:tcBorders>
              <w:top w:val="nil"/>
              <w:left w:val="nil"/>
              <w:bottom w:val="nil"/>
              <w:right w:val="nil"/>
            </w:tcBorders>
            <w:shd w:val="clear" w:color="auto" w:fill="auto"/>
            <w:hideMark/>
          </w:tcPr>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333333"/>
                <w:sz w:val="21"/>
                <w:szCs w:val="21"/>
                <w:lang w:eastAsia="en-IN"/>
              </w:rPr>
              <w:t>version:</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CD5555"/>
                <w:sz w:val="21"/>
                <w:szCs w:val="21"/>
                <w:lang w:eastAsia="en-IN"/>
              </w:rPr>
              <w:t>'3'</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333333"/>
                <w:sz w:val="21"/>
                <w:szCs w:val="21"/>
                <w:lang w:eastAsia="en-IN"/>
              </w:rPr>
              <w:t>services:</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distro:</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image:</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alpine</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proofErr w:type="spellStart"/>
            <w:r w:rsidRPr="00292EF2">
              <w:rPr>
                <w:rFonts w:ascii="Consolas" w:eastAsia="Times New Roman" w:hAnsi="Consolas" w:cs="Courier New"/>
                <w:color w:val="333333"/>
                <w:sz w:val="21"/>
                <w:szCs w:val="21"/>
                <w:lang w:eastAsia="en-IN"/>
              </w:rPr>
              <w:t>container_name</w:t>
            </w:r>
            <w:proofErr w:type="spellEnd"/>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proofErr w:type="spellStart"/>
            <w:r w:rsidRPr="00292EF2">
              <w:rPr>
                <w:rFonts w:ascii="Consolas" w:eastAsia="Times New Roman" w:hAnsi="Consolas" w:cs="Courier New"/>
                <w:color w:val="333333"/>
                <w:sz w:val="21"/>
                <w:szCs w:val="21"/>
                <w:lang w:eastAsia="en-IN"/>
              </w:rPr>
              <w:t>Alpine_Distro</w:t>
            </w:r>
            <w:proofErr w:type="spellEnd"/>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restart:</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always</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proofErr w:type="spellStart"/>
            <w:r w:rsidRPr="00292EF2">
              <w:rPr>
                <w:rFonts w:ascii="Consolas" w:eastAsia="Times New Roman" w:hAnsi="Consolas" w:cs="Courier New"/>
                <w:color w:val="333333"/>
                <w:sz w:val="21"/>
                <w:szCs w:val="21"/>
                <w:lang w:eastAsia="en-IN"/>
              </w:rPr>
              <w:t>entrypoint</w:t>
            </w:r>
            <w:proofErr w:type="spellEnd"/>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tail</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-f</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/dev/</w:t>
            </w:r>
            <w:r w:rsidRPr="00292EF2">
              <w:rPr>
                <w:rFonts w:ascii="Consolas" w:eastAsia="Times New Roman" w:hAnsi="Consolas" w:cs="Courier New"/>
                <w:b/>
                <w:bCs/>
                <w:color w:val="8B008B"/>
                <w:sz w:val="21"/>
                <w:szCs w:val="21"/>
                <w:lang w:eastAsia="en-IN"/>
              </w:rPr>
              <w:t>null</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database:</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image:</w:t>
            </w:r>
            <w:r w:rsidRPr="00292EF2">
              <w:rPr>
                <w:rFonts w:ascii="Consolas" w:eastAsia="Times New Roman" w:hAnsi="Consolas" w:cs="Courier New"/>
                <w:color w:val="BBBBBB"/>
                <w:sz w:val="21"/>
                <w:szCs w:val="21"/>
                <w:lang w:eastAsia="en-IN"/>
              </w:rPr>
              <w:t xml:space="preserve"> </w:t>
            </w:r>
            <w:proofErr w:type="spellStart"/>
            <w:proofErr w:type="gramStart"/>
            <w:r w:rsidRPr="00292EF2">
              <w:rPr>
                <w:rFonts w:ascii="Consolas" w:eastAsia="Times New Roman" w:hAnsi="Consolas" w:cs="Courier New"/>
                <w:color w:val="333333"/>
                <w:sz w:val="21"/>
                <w:szCs w:val="21"/>
                <w:lang w:eastAsia="en-IN"/>
              </w:rPr>
              <w:t>postgres:latest</w:t>
            </w:r>
            <w:proofErr w:type="spellEnd"/>
            <w:proofErr w:type="gramEnd"/>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proofErr w:type="spellStart"/>
            <w:r w:rsidRPr="00292EF2">
              <w:rPr>
                <w:rFonts w:ascii="Consolas" w:eastAsia="Times New Roman" w:hAnsi="Consolas" w:cs="Courier New"/>
                <w:color w:val="333333"/>
                <w:sz w:val="21"/>
                <w:szCs w:val="21"/>
                <w:lang w:eastAsia="en-IN"/>
              </w:rPr>
              <w:t>container_name</w:t>
            </w:r>
            <w:proofErr w:type="spellEnd"/>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proofErr w:type="spellStart"/>
            <w:r w:rsidRPr="00292EF2">
              <w:rPr>
                <w:rFonts w:ascii="Consolas" w:eastAsia="Times New Roman" w:hAnsi="Consolas" w:cs="Courier New"/>
                <w:color w:val="333333"/>
                <w:sz w:val="21"/>
                <w:szCs w:val="21"/>
                <w:lang w:eastAsia="en-IN"/>
              </w:rPr>
              <w:t>postgres_db</w:t>
            </w:r>
            <w:proofErr w:type="spellEnd"/>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volumes:</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data:/</w:t>
            </w:r>
            <w:proofErr w:type="spellStart"/>
            <w:r w:rsidRPr="00292EF2">
              <w:rPr>
                <w:rFonts w:ascii="Consolas" w:eastAsia="Times New Roman" w:hAnsi="Consolas" w:cs="Courier New"/>
                <w:color w:val="333333"/>
                <w:sz w:val="21"/>
                <w:szCs w:val="21"/>
                <w:lang w:eastAsia="en-IN"/>
              </w:rPr>
              <w:t>var</w:t>
            </w:r>
            <w:proofErr w:type="spellEnd"/>
            <w:r w:rsidRPr="00292EF2">
              <w:rPr>
                <w:rFonts w:ascii="Consolas" w:eastAsia="Times New Roman" w:hAnsi="Consolas" w:cs="Courier New"/>
                <w:color w:val="333333"/>
                <w:sz w:val="21"/>
                <w:szCs w:val="21"/>
                <w:lang w:eastAsia="en-IN"/>
              </w:rPr>
              <w:t>/lib/</w:t>
            </w:r>
            <w:proofErr w:type="spellStart"/>
            <w:r w:rsidRPr="00292EF2">
              <w:rPr>
                <w:rFonts w:ascii="Consolas" w:eastAsia="Times New Roman" w:hAnsi="Consolas" w:cs="Courier New"/>
                <w:color w:val="333333"/>
                <w:sz w:val="21"/>
                <w:szCs w:val="21"/>
                <w:lang w:eastAsia="en-IN"/>
              </w:rPr>
              <w:t>postgresql</w:t>
            </w:r>
            <w:proofErr w:type="spellEnd"/>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ports:</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CD5555"/>
                <w:sz w:val="21"/>
                <w:szCs w:val="21"/>
                <w:lang w:eastAsia="en-IN"/>
              </w:rPr>
              <w:t>"5432:5432"</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web:</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image:</w:t>
            </w:r>
            <w:r w:rsidRPr="00292EF2">
              <w:rPr>
                <w:rFonts w:ascii="Consolas" w:eastAsia="Times New Roman" w:hAnsi="Consolas" w:cs="Courier New"/>
                <w:color w:val="BBBBBB"/>
                <w:sz w:val="21"/>
                <w:szCs w:val="21"/>
                <w:lang w:eastAsia="en-IN"/>
              </w:rPr>
              <w:t xml:space="preserve"> </w:t>
            </w:r>
            <w:proofErr w:type="spellStart"/>
            <w:proofErr w:type="gramStart"/>
            <w:r w:rsidRPr="00292EF2">
              <w:rPr>
                <w:rFonts w:ascii="Consolas" w:eastAsia="Times New Roman" w:hAnsi="Consolas" w:cs="Courier New"/>
                <w:color w:val="333333"/>
                <w:sz w:val="21"/>
                <w:szCs w:val="21"/>
                <w:lang w:eastAsia="en-IN"/>
              </w:rPr>
              <w:t>nginx:latest</w:t>
            </w:r>
            <w:proofErr w:type="spellEnd"/>
            <w:proofErr w:type="gramEnd"/>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proofErr w:type="spellStart"/>
            <w:r w:rsidRPr="00292EF2">
              <w:rPr>
                <w:rFonts w:ascii="Consolas" w:eastAsia="Times New Roman" w:hAnsi="Consolas" w:cs="Courier New"/>
                <w:color w:val="333333"/>
                <w:sz w:val="21"/>
                <w:szCs w:val="21"/>
                <w:lang w:eastAsia="en-IN"/>
              </w:rPr>
              <w:t>container_name</w:t>
            </w:r>
            <w:proofErr w:type="spellEnd"/>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proofErr w:type="spellStart"/>
            <w:r w:rsidRPr="00292EF2">
              <w:rPr>
                <w:rFonts w:ascii="Consolas" w:eastAsia="Times New Roman" w:hAnsi="Consolas" w:cs="Courier New"/>
                <w:color w:val="333333"/>
                <w:sz w:val="21"/>
                <w:szCs w:val="21"/>
                <w:lang w:eastAsia="en-IN"/>
              </w:rPr>
              <w:t>nginx</w:t>
            </w:r>
            <w:proofErr w:type="spellEnd"/>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volumes:</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w:t>
            </w:r>
            <w:proofErr w:type="spellStart"/>
            <w:r w:rsidRPr="00292EF2">
              <w:rPr>
                <w:rFonts w:ascii="Consolas" w:eastAsia="Times New Roman" w:hAnsi="Consolas" w:cs="Courier New"/>
                <w:color w:val="333333"/>
                <w:sz w:val="21"/>
                <w:szCs w:val="21"/>
                <w:lang w:eastAsia="en-IN"/>
              </w:rPr>
              <w:t>mysite.template</w:t>
            </w:r>
            <w:proofErr w:type="spellEnd"/>
            <w:r w:rsidRPr="00292EF2">
              <w:rPr>
                <w:rFonts w:ascii="Consolas" w:eastAsia="Times New Roman" w:hAnsi="Consolas" w:cs="Courier New"/>
                <w:color w:val="333333"/>
                <w:sz w:val="21"/>
                <w:szCs w:val="21"/>
                <w:lang w:eastAsia="en-IN"/>
              </w:rPr>
              <w:t>:/etc/</w:t>
            </w:r>
            <w:proofErr w:type="spellStart"/>
            <w:r w:rsidRPr="00292EF2">
              <w:rPr>
                <w:rFonts w:ascii="Consolas" w:eastAsia="Times New Roman" w:hAnsi="Consolas" w:cs="Courier New"/>
                <w:color w:val="333333"/>
                <w:sz w:val="21"/>
                <w:szCs w:val="21"/>
                <w:lang w:eastAsia="en-IN"/>
              </w:rPr>
              <w:t>nginx</w:t>
            </w:r>
            <w:proofErr w:type="spellEnd"/>
            <w:r w:rsidRPr="00292EF2">
              <w:rPr>
                <w:rFonts w:ascii="Consolas" w:eastAsia="Times New Roman" w:hAnsi="Consolas" w:cs="Courier New"/>
                <w:color w:val="333333"/>
                <w:sz w:val="21"/>
                <w:szCs w:val="21"/>
                <w:lang w:eastAsia="en-IN"/>
              </w:rPr>
              <w:t>/</w:t>
            </w:r>
            <w:proofErr w:type="spellStart"/>
            <w:r w:rsidRPr="00292EF2">
              <w:rPr>
                <w:rFonts w:ascii="Consolas" w:eastAsia="Times New Roman" w:hAnsi="Consolas" w:cs="Courier New"/>
                <w:color w:val="333333"/>
                <w:sz w:val="21"/>
                <w:szCs w:val="21"/>
                <w:lang w:eastAsia="en-IN"/>
              </w:rPr>
              <w:t>conf.d</w:t>
            </w:r>
            <w:proofErr w:type="spellEnd"/>
            <w:r w:rsidRPr="00292EF2">
              <w:rPr>
                <w:rFonts w:ascii="Consolas" w:eastAsia="Times New Roman" w:hAnsi="Consolas" w:cs="Courier New"/>
                <w:color w:val="333333"/>
                <w:sz w:val="21"/>
                <w:szCs w:val="21"/>
                <w:lang w:eastAsia="en-IN"/>
              </w:rPr>
              <w:t>/</w:t>
            </w:r>
            <w:proofErr w:type="spellStart"/>
            <w:r w:rsidRPr="00292EF2">
              <w:rPr>
                <w:rFonts w:ascii="Consolas" w:eastAsia="Times New Roman" w:hAnsi="Consolas" w:cs="Courier New"/>
                <w:color w:val="333333"/>
                <w:sz w:val="21"/>
                <w:szCs w:val="21"/>
                <w:lang w:eastAsia="en-IN"/>
              </w:rPr>
              <w:t>mysite.template</w:t>
            </w:r>
            <w:proofErr w:type="spellEnd"/>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ports:</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CD5555"/>
                <w:sz w:val="21"/>
                <w:szCs w:val="21"/>
                <w:lang w:eastAsia="en-IN"/>
              </w:rPr>
              <w:t>"8080:80"</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environment:</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NGINX_HOST=example.com</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proofErr w:type="spellStart"/>
            <w:r w:rsidRPr="00292EF2">
              <w:rPr>
                <w:rFonts w:ascii="Consolas" w:eastAsia="Times New Roman" w:hAnsi="Consolas" w:cs="Courier New"/>
                <w:color w:val="333333"/>
                <w:sz w:val="21"/>
                <w:szCs w:val="21"/>
                <w:lang w:eastAsia="en-IN"/>
              </w:rPr>
              <w:t>NGINX_port</w:t>
            </w:r>
            <w:proofErr w:type="spellEnd"/>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452CD"/>
                <w:sz w:val="21"/>
                <w:szCs w:val="21"/>
                <w:lang w:eastAsia="en-IN"/>
              </w:rPr>
              <w:t>80</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links:</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proofErr w:type="spellStart"/>
            <w:r w:rsidRPr="00292EF2">
              <w:rPr>
                <w:rFonts w:ascii="Consolas" w:eastAsia="Times New Roman" w:hAnsi="Consolas" w:cs="Courier New"/>
                <w:color w:val="333333"/>
                <w:sz w:val="21"/>
                <w:szCs w:val="21"/>
                <w:lang w:eastAsia="en-IN"/>
              </w:rPr>
              <w:t>database:db</w:t>
            </w:r>
            <w:proofErr w:type="spellEnd"/>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distro</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333333"/>
                <w:sz w:val="21"/>
                <w:szCs w:val="21"/>
                <w:lang w:eastAsia="en-IN"/>
              </w:rPr>
              <w:t>volumes:</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BBBBBB"/>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data:</w:t>
            </w:r>
          </w:p>
          <w:p w:rsidR="00292EF2" w:rsidRPr="00292EF2" w:rsidRDefault="00292EF2" w:rsidP="00292EF2">
            <w:pPr>
              <w:pBdr>
                <w:top w:val="single" w:sz="6" w:space="8" w:color="E7E6E6"/>
                <w:left w:val="single" w:sz="6" w:space="8" w:color="E7E6E6"/>
                <w:bottom w:val="single" w:sz="6" w:space="8" w:color="E7E6E6"/>
                <w:right w:val="single" w:sz="6" w:space="8" w:color="E7E6E6"/>
              </w:pBdr>
              <w:shd w:val="clear" w:color="auto" w:fill="EEEE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lang w:eastAsia="en-IN"/>
              </w:rPr>
            </w:pP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color w:val="333333"/>
                <w:sz w:val="21"/>
                <w:szCs w:val="21"/>
                <w:lang w:eastAsia="en-IN"/>
              </w:rPr>
              <w:t>external:</w:t>
            </w:r>
            <w:r w:rsidRPr="00292EF2">
              <w:rPr>
                <w:rFonts w:ascii="Consolas" w:eastAsia="Times New Roman" w:hAnsi="Consolas" w:cs="Courier New"/>
                <w:color w:val="BBBBBB"/>
                <w:sz w:val="21"/>
                <w:szCs w:val="21"/>
                <w:lang w:eastAsia="en-IN"/>
              </w:rPr>
              <w:t xml:space="preserve"> </w:t>
            </w:r>
            <w:r w:rsidRPr="00292EF2">
              <w:rPr>
                <w:rFonts w:ascii="Consolas" w:eastAsia="Times New Roman" w:hAnsi="Consolas" w:cs="Courier New"/>
                <w:b/>
                <w:bCs/>
                <w:color w:val="8B008B"/>
                <w:sz w:val="21"/>
                <w:szCs w:val="21"/>
                <w:lang w:eastAsia="en-IN"/>
              </w:rPr>
              <w:t>true</w:t>
            </w:r>
          </w:p>
        </w:tc>
      </w:tr>
    </w:tbl>
    <w:p w:rsidR="00292EF2" w:rsidRPr="00292EF2" w:rsidRDefault="00292EF2" w:rsidP="00292EF2">
      <w:pPr>
        <w:numPr>
          <w:ilvl w:val="0"/>
          <w:numId w:val="4"/>
        </w:numPr>
        <w:shd w:val="clear" w:color="auto" w:fill="FFFFFF"/>
        <w:spacing w:after="0" w:line="240" w:lineRule="auto"/>
        <w:rPr>
          <w:rFonts w:ascii="Helvetica" w:eastAsia="Times New Roman" w:hAnsi="Helvetica" w:cs="Helvetica"/>
          <w:color w:val="333333"/>
          <w:sz w:val="24"/>
          <w:szCs w:val="24"/>
          <w:lang w:eastAsia="en-IN"/>
        </w:rPr>
      </w:pPr>
      <w:r w:rsidRPr="00292EF2">
        <w:rPr>
          <w:rFonts w:ascii="Consolas" w:eastAsia="Times New Roman" w:hAnsi="Consolas" w:cs="Courier New"/>
          <w:color w:val="555555"/>
          <w:sz w:val="21"/>
          <w:szCs w:val="21"/>
          <w:shd w:val="clear" w:color="auto" w:fill="EBEFF0"/>
          <w:lang w:eastAsia="en-IN"/>
        </w:rPr>
        <w:t>external: true</w:t>
      </w:r>
      <w:r w:rsidRPr="00292EF2">
        <w:rPr>
          <w:rFonts w:ascii="Helvetica" w:eastAsia="Times New Roman" w:hAnsi="Helvetica" w:cs="Helvetica"/>
          <w:color w:val="333333"/>
          <w:sz w:val="24"/>
          <w:szCs w:val="24"/>
          <w:lang w:eastAsia="en-IN"/>
        </w:rPr>
        <w:t> tells Docker Compose to use a pre-existing external data volume. If no volume named </w:t>
      </w:r>
      <w:r w:rsidRPr="00292EF2">
        <w:rPr>
          <w:rFonts w:ascii="Consolas" w:eastAsia="Times New Roman" w:hAnsi="Consolas" w:cs="Courier New"/>
          <w:color w:val="555555"/>
          <w:sz w:val="21"/>
          <w:szCs w:val="21"/>
          <w:shd w:val="clear" w:color="auto" w:fill="EBEFF0"/>
          <w:lang w:eastAsia="en-IN"/>
        </w:rPr>
        <w:t>data</w:t>
      </w:r>
      <w:r w:rsidRPr="00292EF2">
        <w:rPr>
          <w:rFonts w:ascii="Helvetica" w:eastAsia="Times New Roman" w:hAnsi="Helvetica" w:cs="Helvetica"/>
          <w:color w:val="333333"/>
          <w:sz w:val="24"/>
          <w:szCs w:val="24"/>
          <w:lang w:eastAsia="en-IN"/>
        </w:rPr>
        <w:t> is present, starting the application will cause an error. Create the volume:</w:t>
      </w:r>
    </w:p>
    <w:p w:rsidR="00292EF2" w:rsidRPr="00292EF2" w:rsidRDefault="00292EF2" w:rsidP="00292EF2">
      <w:pPr>
        <w:numPr>
          <w:ilvl w:val="0"/>
          <w:numId w:val="4"/>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t>docker volume create --name=data</w:t>
      </w:r>
    </w:p>
    <w:p w:rsidR="00292EF2" w:rsidRPr="00292EF2" w:rsidRDefault="00292EF2" w:rsidP="00292EF2">
      <w:pPr>
        <w:numPr>
          <w:ilvl w:val="0"/>
          <w:numId w:val="4"/>
        </w:numPr>
        <w:shd w:val="clear" w:color="auto" w:fill="FFFFFF"/>
        <w:spacing w:after="300" w:line="240" w:lineRule="auto"/>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Start the application as before:</w:t>
      </w:r>
    </w:p>
    <w:p w:rsidR="00292EF2" w:rsidRPr="00292EF2" w:rsidRDefault="00292EF2" w:rsidP="00292EF2">
      <w:pPr>
        <w:numPr>
          <w:ilvl w:val="0"/>
          <w:numId w:val="4"/>
        </w:numPr>
        <w:pBdr>
          <w:top w:val="single" w:sz="6" w:space="8" w:color="E7E6E6"/>
          <w:left w:val="single" w:sz="6" w:space="8" w:color="E7E6E6"/>
          <w:bottom w:val="single" w:sz="6" w:space="8" w:color="E7E6E6"/>
          <w:right w:val="single" w:sz="6" w:space="8" w:color="E7E6E6"/>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1"/>
          <w:szCs w:val="21"/>
          <w:lang w:eastAsia="en-IN"/>
        </w:rPr>
      </w:pPr>
      <w:r w:rsidRPr="00292EF2">
        <w:rPr>
          <w:rFonts w:ascii="Consolas" w:eastAsia="Times New Roman" w:hAnsi="Consolas" w:cs="Courier New"/>
          <w:color w:val="333333"/>
          <w:sz w:val="21"/>
          <w:szCs w:val="21"/>
          <w:lang w:eastAsia="en-IN"/>
        </w:rPr>
        <w:lastRenderedPageBreak/>
        <w:t>docker-compose up -d</w:t>
      </w:r>
    </w:p>
    <w:p w:rsidR="00292EF2" w:rsidRPr="00292EF2" w:rsidRDefault="00292EF2" w:rsidP="00292EF2">
      <w:pPr>
        <w:shd w:val="clear" w:color="auto" w:fill="FFFFFF"/>
        <w:spacing w:beforeAutospacing="1" w:after="0" w:line="240" w:lineRule="auto"/>
        <w:outlineLvl w:val="1"/>
        <w:rPr>
          <w:rFonts w:ascii="Arial" w:eastAsia="Times New Roman" w:hAnsi="Arial" w:cs="Arial"/>
          <w:color w:val="000000"/>
          <w:sz w:val="36"/>
          <w:szCs w:val="36"/>
          <w:lang w:eastAsia="en-IN"/>
        </w:rPr>
      </w:pPr>
      <w:r w:rsidRPr="00292EF2">
        <w:rPr>
          <w:rFonts w:ascii="Arial" w:eastAsia="Times New Roman" w:hAnsi="Arial" w:cs="Arial"/>
          <w:color w:val="000000"/>
          <w:sz w:val="36"/>
          <w:szCs w:val="36"/>
          <w:lang w:eastAsia="en-IN"/>
        </w:rPr>
        <w:t>Next Steps</w:t>
      </w:r>
    </w:p>
    <w:p w:rsidR="00292EF2" w:rsidRPr="00292EF2" w:rsidRDefault="00292EF2" w:rsidP="00292EF2">
      <w:pPr>
        <w:shd w:val="clear" w:color="auto" w:fill="FFFFFF"/>
        <w:spacing w:after="300" w:line="240" w:lineRule="auto"/>
        <w:rPr>
          <w:rFonts w:ascii="Helvetica" w:eastAsia="Times New Roman" w:hAnsi="Helvetica" w:cs="Helvetica"/>
          <w:color w:val="333333"/>
          <w:sz w:val="24"/>
          <w:szCs w:val="24"/>
          <w:lang w:eastAsia="en-IN"/>
        </w:rPr>
      </w:pPr>
      <w:r w:rsidRPr="00292EF2">
        <w:rPr>
          <w:rFonts w:ascii="Helvetica" w:eastAsia="Times New Roman" w:hAnsi="Helvetica" w:cs="Helvetica"/>
          <w:color w:val="333333"/>
          <w:sz w:val="24"/>
          <w:szCs w:val="24"/>
          <w:lang w:eastAsia="en-IN"/>
        </w:rPr>
        <w:t>Docker Compose is a powerful tool for orchestrating sets of containers that can work together. Things like an app or a development environment can utilize Docker-compose. The result is a modular and configurable environment that can be deployed anywhere.</w:t>
      </w:r>
    </w:p>
    <w:p w:rsidR="00385C6C" w:rsidRDefault="00292EF2"/>
    <w:sectPr w:rsidR="00385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altName w:val="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7079"/>
    <w:multiLevelType w:val="multilevel"/>
    <w:tmpl w:val="543A8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6A20AF"/>
    <w:multiLevelType w:val="multilevel"/>
    <w:tmpl w:val="39BE9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8545F5"/>
    <w:multiLevelType w:val="multilevel"/>
    <w:tmpl w:val="1E5A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0333D"/>
    <w:multiLevelType w:val="multilevel"/>
    <w:tmpl w:val="F2541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F2"/>
    <w:rsid w:val="001E23C5"/>
    <w:rsid w:val="00292EF2"/>
    <w:rsid w:val="00E93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1751"/>
  <w15:chartTrackingRefBased/>
  <w15:docId w15:val="{E7157E7A-6615-46A7-8006-13215F05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92EF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92E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EF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92EF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92EF2"/>
    <w:rPr>
      <w:color w:val="0000FF"/>
      <w:u w:val="single"/>
    </w:rPr>
  </w:style>
  <w:style w:type="character" w:customStyle="1" w:styleId="sr-only">
    <w:name w:val="sr-only"/>
    <w:basedOn w:val="DefaultParagraphFont"/>
    <w:rsid w:val="00292EF2"/>
  </w:style>
  <w:style w:type="paragraph" w:styleId="NormalWeb">
    <w:name w:val="Normal (Web)"/>
    <w:basedOn w:val="Normal"/>
    <w:uiPriority w:val="99"/>
    <w:semiHidden/>
    <w:unhideWhenUsed/>
    <w:rsid w:val="00292E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92EF2"/>
    <w:rPr>
      <w:rFonts w:ascii="Courier New" w:eastAsia="Times New Roman" w:hAnsi="Courier New" w:cs="Courier New"/>
      <w:sz w:val="20"/>
      <w:szCs w:val="20"/>
    </w:rPr>
  </w:style>
  <w:style w:type="character" w:styleId="Strong">
    <w:name w:val="Strong"/>
    <w:basedOn w:val="DefaultParagraphFont"/>
    <w:uiPriority w:val="22"/>
    <w:qFormat/>
    <w:rsid w:val="00292EF2"/>
    <w:rPr>
      <w:b/>
      <w:bCs/>
    </w:rPr>
  </w:style>
  <w:style w:type="paragraph" w:styleId="HTMLPreformatted">
    <w:name w:val="HTML Preformatted"/>
    <w:basedOn w:val="Normal"/>
    <w:link w:val="HTMLPreformattedChar"/>
    <w:uiPriority w:val="99"/>
    <w:semiHidden/>
    <w:unhideWhenUsed/>
    <w:rsid w:val="00292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92EF2"/>
    <w:rPr>
      <w:rFonts w:ascii="Courier New" w:eastAsia="Times New Roman" w:hAnsi="Courier New" w:cs="Courier New"/>
      <w:sz w:val="20"/>
      <w:szCs w:val="20"/>
      <w:lang w:eastAsia="en-IN"/>
    </w:rPr>
  </w:style>
  <w:style w:type="character" w:customStyle="1" w:styleId="lnt">
    <w:name w:val="lnt"/>
    <w:basedOn w:val="DefaultParagraphFont"/>
    <w:rsid w:val="00292EF2"/>
  </w:style>
  <w:style w:type="character" w:customStyle="1" w:styleId="p">
    <w:name w:val="p"/>
    <w:basedOn w:val="DefaultParagraphFont"/>
    <w:rsid w:val="00292EF2"/>
  </w:style>
  <w:style w:type="character" w:customStyle="1" w:styleId="w">
    <w:name w:val="w"/>
    <w:basedOn w:val="DefaultParagraphFont"/>
    <w:rsid w:val="00292EF2"/>
  </w:style>
  <w:style w:type="character" w:customStyle="1" w:styleId="s1">
    <w:name w:val="s1"/>
    <w:basedOn w:val="DefaultParagraphFont"/>
    <w:rsid w:val="00292EF2"/>
  </w:style>
  <w:style w:type="character" w:customStyle="1" w:styleId="kc">
    <w:name w:val="kc"/>
    <w:basedOn w:val="DefaultParagraphFont"/>
    <w:rsid w:val="00292EF2"/>
  </w:style>
  <w:style w:type="character" w:customStyle="1" w:styleId="s2">
    <w:name w:val="s2"/>
    <w:basedOn w:val="DefaultParagraphFont"/>
    <w:rsid w:val="00292EF2"/>
  </w:style>
  <w:style w:type="character" w:customStyle="1" w:styleId="m">
    <w:name w:val="m"/>
    <w:basedOn w:val="DefaultParagraphFont"/>
    <w:rsid w:val="00292EF2"/>
  </w:style>
  <w:style w:type="character" w:styleId="Emphasis">
    <w:name w:val="Emphasis"/>
    <w:basedOn w:val="DefaultParagraphFont"/>
    <w:uiPriority w:val="20"/>
    <w:qFormat/>
    <w:rsid w:val="00292E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14572">
      <w:bodyDiv w:val="1"/>
      <w:marLeft w:val="0"/>
      <w:marRight w:val="0"/>
      <w:marTop w:val="0"/>
      <w:marBottom w:val="0"/>
      <w:divBdr>
        <w:top w:val="none" w:sz="0" w:space="0" w:color="auto"/>
        <w:left w:val="none" w:sz="0" w:space="0" w:color="auto"/>
        <w:bottom w:val="none" w:sz="0" w:space="0" w:color="auto"/>
        <w:right w:val="none" w:sz="0" w:space="0" w:color="auto"/>
      </w:divBdr>
      <w:divsChild>
        <w:div w:id="1793670206">
          <w:blockQuote w:val="1"/>
          <w:marLeft w:val="0"/>
          <w:marRight w:val="0"/>
          <w:marTop w:val="0"/>
          <w:marBottom w:val="330"/>
          <w:divBdr>
            <w:top w:val="none" w:sz="0" w:space="0" w:color="auto"/>
            <w:left w:val="single" w:sz="24" w:space="11" w:color="F8C9C4"/>
            <w:bottom w:val="none" w:sz="0" w:space="0" w:color="auto"/>
            <w:right w:val="none" w:sz="0" w:space="0" w:color="auto"/>
          </w:divBdr>
          <w:divsChild>
            <w:div w:id="206719998">
              <w:marLeft w:val="0"/>
              <w:marRight w:val="0"/>
              <w:marTop w:val="0"/>
              <w:marBottom w:val="0"/>
              <w:divBdr>
                <w:top w:val="none" w:sz="0" w:space="0" w:color="auto"/>
                <w:left w:val="none" w:sz="0" w:space="0" w:color="auto"/>
                <w:bottom w:val="none" w:sz="0" w:space="0" w:color="auto"/>
                <w:right w:val="none" w:sz="0" w:space="0" w:color="auto"/>
              </w:divBdr>
            </w:div>
          </w:divsChild>
        </w:div>
        <w:div w:id="1473905115">
          <w:marLeft w:val="0"/>
          <w:marRight w:val="0"/>
          <w:marTop w:val="0"/>
          <w:marBottom w:val="0"/>
          <w:divBdr>
            <w:top w:val="none" w:sz="0" w:space="0" w:color="auto"/>
            <w:left w:val="none" w:sz="0" w:space="0" w:color="auto"/>
            <w:bottom w:val="none" w:sz="0" w:space="0" w:color="auto"/>
            <w:right w:val="none" w:sz="0" w:space="0" w:color="auto"/>
          </w:divBdr>
          <w:divsChild>
            <w:div w:id="1586375648">
              <w:marLeft w:val="0"/>
              <w:marRight w:val="0"/>
              <w:marTop w:val="0"/>
              <w:marBottom w:val="0"/>
              <w:divBdr>
                <w:top w:val="none" w:sz="0" w:space="0" w:color="auto"/>
                <w:left w:val="none" w:sz="0" w:space="0" w:color="auto"/>
                <w:bottom w:val="none" w:sz="0" w:space="0" w:color="auto"/>
                <w:right w:val="none" w:sz="0" w:space="0" w:color="auto"/>
              </w:divBdr>
            </w:div>
          </w:divsChild>
        </w:div>
        <w:div w:id="637757949">
          <w:marLeft w:val="0"/>
          <w:marRight w:val="0"/>
          <w:marTop w:val="0"/>
          <w:marBottom w:val="0"/>
          <w:divBdr>
            <w:top w:val="none" w:sz="0" w:space="0" w:color="auto"/>
            <w:left w:val="none" w:sz="0" w:space="0" w:color="auto"/>
            <w:bottom w:val="none" w:sz="0" w:space="0" w:color="auto"/>
            <w:right w:val="none" w:sz="0" w:space="0" w:color="auto"/>
          </w:divBdr>
          <w:divsChild>
            <w:div w:id="1876576679">
              <w:marLeft w:val="0"/>
              <w:marRight w:val="0"/>
              <w:marTop w:val="0"/>
              <w:marBottom w:val="0"/>
              <w:divBdr>
                <w:top w:val="none" w:sz="0" w:space="0" w:color="auto"/>
                <w:left w:val="none" w:sz="0" w:space="0" w:color="auto"/>
                <w:bottom w:val="none" w:sz="0" w:space="0" w:color="auto"/>
                <w:right w:val="none" w:sz="0" w:space="0" w:color="auto"/>
              </w:divBdr>
            </w:div>
          </w:divsChild>
        </w:div>
        <w:div w:id="1424493482">
          <w:marLeft w:val="0"/>
          <w:marRight w:val="0"/>
          <w:marTop w:val="0"/>
          <w:marBottom w:val="0"/>
          <w:divBdr>
            <w:top w:val="none" w:sz="0" w:space="0" w:color="auto"/>
            <w:left w:val="none" w:sz="0" w:space="0" w:color="auto"/>
            <w:bottom w:val="none" w:sz="0" w:space="0" w:color="auto"/>
            <w:right w:val="none" w:sz="0" w:space="0" w:color="auto"/>
          </w:divBdr>
          <w:divsChild>
            <w:div w:id="1813282056">
              <w:marLeft w:val="0"/>
              <w:marRight w:val="0"/>
              <w:marTop w:val="0"/>
              <w:marBottom w:val="0"/>
              <w:divBdr>
                <w:top w:val="none" w:sz="0" w:space="0" w:color="auto"/>
                <w:left w:val="none" w:sz="0" w:space="0" w:color="auto"/>
                <w:bottom w:val="none" w:sz="0" w:space="0" w:color="auto"/>
                <w:right w:val="none" w:sz="0" w:space="0" w:color="auto"/>
              </w:divBdr>
            </w:div>
          </w:divsChild>
        </w:div>
        <w:div w:id="551574331">
          <w:marLeft w:val="0"/>
          <w:marRight w:val="0"/>
          <w:marTop w:val="0"/>
          <w:marBottom w:val="0"/>
          <w:divBdr>
            <w:top w:val="none" w:sz="0" w:space="0" w:color="auto"/>
            <w:left w:val="none" w:sz="0" w:space="0" w:color="auto"/>
            <w:bottom w:val="none" w:sz="0" w:space="0" w:color="auto"/>
            <w:right w:val="none" w:sz="0" w:space="0" w:color="auto"/>
          </w:divBdr>
          <w:divsChild>
            <w:div w:id="6353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cker-library/postgres/blob/master/docker-entrypoint.sh" TargetMode="External"/><Relationship Id="rId3" Type="http://schemas.openxmlformats.org/officeDocument/2006/relationships/settings" Target="settings.xml"/><Relationship Id="rId7" Type="http://schemas.openxmlformats.org/officeDocument/2006/relationships/hyperlink" Target="https://docs.docker.com/compose/compose-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 TargetMode="External"/><Relationship Id="rId11" Type="http://schemas.openxmlformats.org/officeDocument/2006/relationships/theme" Target="theme/theme1.xml"/><Relationship Id="rId5" Type="http://schemas.openxmlformats.org/officeDocument/2006/relationships/hyperlink" Target="https://docs.docker.com/get-started/part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ode.com/docs/applications/containers/how-to-use-docker-comp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Lodha, Ajay Kumar</dc:creator>
  <cp:keywords/>
  <dc:description/>
  <cp:lastModifiedBy>Lodha, Ajay Kumar</cp:lastModifiedBy>
  <cp:revision>1</cp:revision>
  <dcterms:created xsi:type="dcterms:W3CDTF">2018-09-19T16:52:00Z</dcterms:created>
  <dcterms:modified xsi:type="dcterms:W3CDTF">2018-09-19T16:54:00Z</dcterms:modified>
</cp:coreProperties>
</file>