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快速搭建spring应用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Tool Suite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Starter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第一个方案是使用“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File | New | Spring Starter Project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”导航菜单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IntelliJ IDEA 14.1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提供了良好的支持；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File-new-project-Spring Initializr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8124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站点，从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上下载可配置的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ZIP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命令来达到相同的效果。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curl http://start.Spring.io/starter.tgz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dependencies=web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language=java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JavaVersion=1.8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type=gradle-project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packageName=masterSpringMvc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packaging=jar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baseDir=app | tar -xzvf -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如果你还不了解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的话，我推荐下面的两个教程： </w:t>
      </w: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https://try.github.io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，这是一个很好的交互式教程，可以引导你一的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命令； </w:t>
      </w: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http://pcottle.github.io/learnGitBranching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，这是一个很棒的教程，它将 树形的结构进行了可视化，它同时展现了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的基本和高级功能。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生成包装器的命令是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gradle wrapper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./gradlew bootrun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执行上面的命令将会运行一个嵌入式的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，应用会位于它里面！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插件将会产生一个胖（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文件，其中包含了项目的所有依赖。要构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建的话，只需输入：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>./gradlew build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我们将会在“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build/libs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”目录下找到这个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文件。该目录下会包含两个文件，其中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一个为胖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，另外一个是普通的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 jar.original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，这个文件不包含任何的依赖。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1.5.2关注代码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需要注意的是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@SpringBootApplication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注解，如果看一下这个注解的代码的话，就会发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现它实际上组合了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个其他的注解，也就是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@ComponentScan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@ComponentScan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也是一个比较经典的注解，它会告诉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件（服务、控制器等）。在默认情况下，这个注解将会扫描当前包以及该包下面的所有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子包。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在这里，比较新颖的是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注解，它会指导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发挥其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魔力。如果你将其移除掉的话，就无法从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的自动配置中收益了。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来编写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应用的第一步通常是在代码中添加控制器。将控制器放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子包中，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HelloWorld例子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package masterSpringMvc.controller;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org.springframework.stereotype.Controller;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org.springframework.web.bind.annotation.RequestMapping;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org.springframework.web.bind.annotation.ResponseBody;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@Controller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class HelloController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@RequestMapping("/")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@ResponseBody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String hello()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"Hello, world!";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1.6 幕后的 Spring Boot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如果你之前搭建过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应用，那么可能已经习惯于编写相关的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注解配置类。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一般来讲，初始的步骤如下所示：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．搭建转码过滤器，保证客户端请求进行正确地转码；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．搭建视图解析器（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 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去哪里查找视图，以及它们是使用哪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种方言编写的（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模板等）；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．配置静态资源的位置（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．配置所支持的地域以及资源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bundle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解析器，保证文件上传能够正常工作；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包含进来，从而能够在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服务器上运行我们的应用；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．建立错误页面（如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404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不过，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为我们处理了所有的事情。因为这些配置一般是与应用相关的，所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以你可以无限制地将它们进行组合。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1.6.1 分发器和 multipart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接下来，让我们看一下在幕后到底发生了什么。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我们使用默认生成的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配置文件，并将其设置为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模式。在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src/main/resources/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中添加下面这一行：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18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debug=true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自动配置： 重新启动后日志。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object>
          <v:shape id="_x0000_i1025" o:spt="75" type="#_x0000_t75" style="height:36.65pt;width:117.6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@Order(Ordered.HIGHEST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PRECEDENCE)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@Configuration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@ConditionalOnWebApplication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@ConditionalOnClass(DispatcherServlet.class)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@AutoConfigureAfter(EmbeddedServletContainerAutoConfiguration.class)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这个文件中还包含了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解析器的典型配置。整个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配置被拆分到了多个文件之中。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另外，值得一提的是，这些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会遵循特定的规则，以此来检查是否处于激活状态。在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@Conditional(DefaultDispatcherServletCondition.class)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条件满足的情况下，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ServletRegistrationBean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数才会启用，这有些复杂，但是能够检查在你的配置中，是否已经注册了分发器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只有在满足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@ConditionalOnMissingBean(name=DispatcherServlet.MULTIPART_RESOLVER_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BEAN_NAME)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函数才会处于激活状态，例如，当我们自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己还没有注册的时候。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这意味着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仅仅是基于常见的使用场景，帮助我们对应用进行配置。不过，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可以在任意的地方覆盖这些默认值，并声明自己的配置。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因此，通过查看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，就了解了为什么我们已经拥有了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解析器。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>1.6.2 视图解析器、静态资源以及区域配置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另外一个密切相关的配置是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，它声明了视图解析器、地域解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）以及静态资源的位置。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视图解析器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的配置并没有什么特殊之处，这里真正有意思的是使用了配置属性，从而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允许用户对其进行自定义。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它的意思就是说“将会在用户的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文件中查找两个变量，这两个变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量的名字是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spring.view.prefix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spring.view.suffix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”。在配置中只需两行代码就能将视图解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析器搭建起来了，这是非常便利的。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资源位置的声明有点复杂，但是通过它，我们可以了解到以下两点：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对带有“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”前缀的资源访问将会在类路径中解析。这样的话，我们就能使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Mavan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中央仓库中预先打包好的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静态资源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需要放在类路径中，并且要位于以下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个目录中的任意一个之中，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/META-INF/resources/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/static/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”或“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/public/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在这个文件中，还专门有一部分用来声明地域管理：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@Bean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@ConditionalOnMissingBean(LocaleResolver.class)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@ConditionalOnProperty(prefix = "spring.mvc", name = "locale")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LocaleResolver localeResolver()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new FixedLocaleResolver(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StringUtils.parseLocaleString(this.mvcProperties.getLocale()));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地域解析器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只会处理一个地域，并且允许我们通过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spring.mvc.locale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配置属性来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进行定义。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1.7 错误与转码配置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还记得在没有添加控制器的时候，第一次启动应用吗？当时看到了一个有意思的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Whitelabel Error Page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”输出。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错误处理要比看上去更麻烦一些，尤其是在没有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配置文件并且希望应用能够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服务器部署时更是如此。好消息是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将会处理这些事情！让我们看一下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这段配置都做了些什么呢？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，即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DefaultErrorAttributes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，它通过特定的属性暴露了有用的错误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信息，这些属性包括状态、错误码和相关的栈跟踪信息。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BasicErrorController 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控制器，负责展现我们所看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到的错误页面。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允许我们将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whitelabel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错误页面设置为无效，这需要将配置文件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error.whitelable.enabled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我们还可以借助模板引擎提供自己的错误页面。例如，它的名字是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ErrorTemplateMissingCondition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条件会对此进行检查。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在本书后面的内容中，我们将会看到如何恰当地处理错误。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至于转码的问题，非常简单的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HttpEncodingAutoConfiguration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将会负责处理相关的事宜，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这是通过提供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CharacterEncodingFilter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类来实现的。通过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spring.http.encoding.charset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配置，我们可以覆盖默认的编码（“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UTF-8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”），也可以通过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禁用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这项配置。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1.8 嵌入式 Servlet 容器（Tomcat）的配置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在打包和运行应用时，会使用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 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EmbeddedServletContainerAutoConfiguration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tc-server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或者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结合使用。服务器可以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很容易地进行替换，只需将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spring-boot-starter-tomcat 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依赖移除掉，并将其替换为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对应的依赖即可。如果你想这样做的话，请参考相关的文档。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容器（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）的所有配置都会在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中进行。尽管你应该读一下这个类，它为嵌入式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提供一个非常高级的配置（为其查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找文档会非常困难），但是在这里我们不会直接查看这个类。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1.8.1 HTTP 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server.port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属性或者定义名为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SERVER_PORT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的环境变量，我们可以修改默认的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端口。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通过将该变量设置为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，可以禁用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，或者将其配置为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，这样的话，就会在随机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的端口上启动应用。对于测试，这是很便利的。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1.8.2 SSL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是一项很麻烦的事情，但是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有一项很简单的解决方案。我们只需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一点属性就能保护服务器了：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server.port = 8443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 = classpath:keystore.jks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server.ssl.key-store-password = 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server.ssl.key-password = another-secret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不过，为了使上面的例子运行起来，我们需要生成一个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keystore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章中，深入介绍安全的可选方案。当然，我们还可以通过添加自己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来进一步自定义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能。如果你希望添加多个连接器的话，这会是非常便利的，可以参考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spring-boot/docs/current/reference/html/howto-embedded-servlet-containers.html#howto-configure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来获取更多信息。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1.8.3 其他配置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在配置中，我们可以通过简单地声明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元素来添加典型的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元素，如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ServletContextListener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除此之外，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还为我们内置了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序列化；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HttpMessageConvertersAutoConfiguration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HttpMessageConverter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章中，更详细地了解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的配置。关于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配置，我们可以在本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30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地通过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jconsole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连接应用之后进行尝试，如图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1-9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1-9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org.springframework.boot:spring-boot-starter-actuator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添加到类路径下，我们可以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添加更多有意思的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。我们甚至可以定义自己的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Jolokia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将其暴露为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。另一方面，我们也可以禁用这些端点，只需在配置中添加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spring.jmx.enabled=false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http://docs.spring.io/spring-boot/docs/current/reference/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html/production-ready-jmx.html </w:t>
      </w:r>
      <w:r>
        <w:rPr>
          <w:rFonts w:hint="default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了解更多细节。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1.9 小结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我们现在已经有了一个非常简陋的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应用，虽然我们没有对其进行什么配置，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但是它可以输出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”。我们已经看到过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做了什么、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是如何实现的，也了解到如何重写默认的自动配置。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精通MVC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架构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在本章中，我们将会讨论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架构理念以及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是如何实现这些理念的。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本章将会继续使用上一章的应用，并且会构建一些有意思的功能。目标是设计一个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简单的页面，在这个页面上用户可以根据特定的条件（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criteria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）查询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Tweet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，并将其展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为了实现该功能，我们将使用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Social Twitter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项目，可以通过该地址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http://projects.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spring.io/spring-social-twitter/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了解这个项目。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我们会让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与一个现代化的模板引擎协作，这个引擎也就是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并且还会试图理解这个框架的内部机制。引导用户在不同的视图间流转，最后，会借助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WebJars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Materialize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http://materializecss.com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）让应用在外观上看起来更棒。</w:t>
      </w:r>
    </w:p>
    <w:p>
      <w:pPr>
        <w:pStyle w:val="3"/>
        <w:bidi w:val="0"/>
      </w:pPr>
      <w:r>
        <w:rPr>
          <w:lang w:val="en-US" w:eastAsia="zh-CN"/>
        </w:rPr>
        <w:t xml:space="preserve">2.1 MVC 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大多数人对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这个缩写应该不会感到陌生。它代表的是模型（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Model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）、视图（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和控制器（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Controller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），它会将数据和展现层进行解耦，被视为构建用户界面的一种很流行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的方式。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自从在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Smalltalk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领域中提出这个理念，并在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Ruby on Rails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框架中采用之后，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变得广受欢迎。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2-1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所示，它的架构可以分为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模型：包含了应用中所需的各种展现数据。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视图：由数据的多种表述所组成，它将会展现给用户。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MVC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架构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33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控制器：将会处理用户的操作，它是连接模型和视图的桥梁。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230" cy="331660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背后的理念是将视图与模型进行解耦，模型必须是自包含的并且与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无关。这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样的话，基本上就可以实现相同的数据跨多个视图重用。其实，这些视图就是以不同的方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式来查看数据。通过钻取（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Drill down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）或使用不同的渲染器（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PDF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），可以很好地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阐述这一原则。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控制器会作为用户和数据的中间协调者，它的角色就是控制终端用户的可用行为，并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引导他们在应用的不同视图间跳转。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2.2 对 MVC 的质疑及其最佳实践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尽管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依然是当前设计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的首选方案，但是随着它的流行，也有很多对它的批评。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实际上，大多数的批评都指向了该模式的错误用法。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2.2.1 贫血的领域模型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Eric Evans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编写过一本很有影响力的书，名为《领域驱动设计》（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Domain Driven Design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DDD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）。在这本书中，定义了一组架构规则，能够指导我们更好地将业务领域集成到代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34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码之中。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其中有一项核心的理念就是将面向对象的范式应用到领域对象之中。如果违背这一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原则的话，就会被称之为贫血的领域模型（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Anemic Domain Model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Martin Fowler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http://www.martinfowler.com/bliki/AnemicDomainModel.html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）对这一问题进行了很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好的定义。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贫血的领域模型通常来讲会具有如下的症状：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模型是由简单老式的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plain old Java object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）所构成的，只有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所有业务逻辑都是在服务层处理的；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对模型的校验会在本模型外部进行，例如在控制器中。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根据业务领域的复杂性不同，这可能是一种较差的实践方式。通常来讲，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DDD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实践需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要付出额外的努力，将领域从应用逻辑中分离出来。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架构通常都是一种权衡，需要注意的是，设计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应用的典型方式往往会在这个过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程中导致系统在可维护性上变得较为复杂。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避免领域贫血的途径如下：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服务层适合进行应用级别的抽象（如事务处理），而不是业务逻辑；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领域对象应该始终处于合法的状态。通过校验器（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validator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JSR-303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的校验注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解，让校验过程在表单对象中进行；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将输入转换成有意义的领域对象；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将数据层按照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Repository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的方式来实现，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Repository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中会包含领域查询（例如参考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规范）；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将领域逻辑与底层的持久化框架解耦；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尽可能使用实际的对象，例如操作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FirstName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类而不是操作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String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DDD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所涉及的内容远不止上述的规则：实体（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Entity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）、值类型（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value type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）、通用语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言（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Ubiquitous Language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）、限界上下文（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Bounded Context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）、洋葱架构（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Onion Architecture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以及防腐化层（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anti corruption layer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），我强烈建议你自行学习一下这些原则。就我们而言，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在构建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应用的过程中，会努力遵循上述的指导原则。随着本书的推进，你会对这些关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-----------------------------------------启动sagan启动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Run the site locally from your IDE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Create a new run configuration with the class 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sagan.SiteApplication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"https://github.com/spring-io/sagan/wiki/Run-the-site-locally" \l "run-the-site-locally-from-the-command-line"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Run the site locally from the command line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From the root directory of your sagan repository, run the following: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Tip: New to Gradle? Check out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"https://github.com/spring-io/sagan/wiki/Gradle-tips"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 tips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./gradlew :sagan-site:bootRun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After a few seconds, you should see: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sagan.SiteApplication : Started SiteApplication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Now, go to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"http://localhost:8080/"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http://localhost:8080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 and you should see homepage. Click around and explore a bit—you should find the site is identical in every way to what you see at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"http://spring.io/"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spring.io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pStyle w:val="3"/>
        <w:bidi w:val="0"/>
      </w:pPr>
      <w:r>
        <w:rPr>
          <w:lang w:val="en-US" w:eastAsia="zh-CN"/>
        </w:rPr>
        <w:t xml:space="preserve">2.3 Spring MVC 1-0-1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中，模型是由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ModelAndView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封装的简单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它可以来源于数据库、文件、外部服务等，这取决于你如何获取数据并将其放到模型中。与数 据层进行交互的推荐方式是使用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库：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MongoDB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等。 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多个与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相关的项目，推荐你查看一下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http://projects.spring.io/spring-data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的控制层是通过使用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注解来进行处理的。在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应用中，控制器的角色是响应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请求。带有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注解的类将会被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检索到，并且能够 有机会处理传入的请求。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注解，控制器能够声明它们会根据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方法）和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来处理特定的请求。控制器就可以确定是在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响应中直接写入内容， 还是将应用路由一个视图并将属性注入到该视图中。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纯粹的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应用将会选择第一种方式，并且会在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响应中直接暴露模型的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表述，这需要用到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@ResponseBody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应用中，这种类型的架构 通常会与前端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框架关联，如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Backbone.js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AngularJS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。在这种场景中，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应用只需处理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中的模型层。我们将会在第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章中学习这种架构。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在第二种方式中，模型会传递到视图中，视图会由模板引擎进行渲染，并写入到响应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之中。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视图通常会与某种模板方言关联，这种模板允许遍历模型中的内容，流行的模板方言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FreeMarker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混合式的方式则会在某些方面采用模板引擎与应用进行交互，并将视图层委托给前端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2.3 Spring MVC 1-0-1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中，模型是由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ModelAndView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封装的简单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。它可以来源于数据库、文件、外部服务等，这取决于你如何获取数据并将其放到模型中。与数 据层进行交互的推荐方式是使用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库：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MongoDB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多个与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相关的项目，推荐你查看一下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http://projects.spring.io/spring-data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的控制层是通过使用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注解来进行处理的。在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应用中，控制器的角色是响应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请求。带有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注解的类将会被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检索到，并且能够 有机会处理传入的请求。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注解，控制器能够声明它们会根据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方法）和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来处理特定的请求。控制器就可以确定是在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响应中直接写入内容， 还是将应用路由一个视图并将属性注入到该视图中。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纯粹的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应用将会选择第一种方式，并且会在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响应中直接暴露模型的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表述，这需要用到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@ResponseBody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应用中，这种类型的架构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通常会与前端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框架关联，如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Backbone.js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AngularJS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。在这种场景中，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应用只需处理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中的模型层。我们将会在第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章中学习这种架构。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在第二种方式中，模型会传递到视图中，视图会由模板引擎进行渲染，并写入到响应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视图通常会与某种模板方言关联，这种模板允许遍历模型中的内容，流行的模板方言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FreeMarker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混合式的方式则会在某些方面采用模板引擎与应用进行交互，并将视图层委托给前端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2.5 Spring MVC 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让我们从这个新的“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”页面后退一步，尝试去理解在这个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应用中到底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发生了什么。为了做到这一点，需要跟踪浏览器所发送的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请求的行程以及它是如何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从服务器端得到响应的。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2.5.1 DispatcherServlet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每个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应用的入口都是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2-3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DispatcherServlet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的架构。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442460" cy="2887345"/>
            <wp:effectExtent l="0" t="0" r="152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2-3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这个一个典型的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类，它会将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请求分发给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HandlerMapping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HandlerMapping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会将资源（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URL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）与控制器关联起来。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控制器上对应的方法（也就是带有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注解的方法）将会被调用。在这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个方法中，控制器会设置模型数据并将视图名称返回给分发器。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然后，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DispatcherServlet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将会查询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ViewResolver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接口，从而得到对应视图的实现。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在样例中，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将会为我们搭建视图解析器。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类，可以知道视图的默认前缀是“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classpath:/templates/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”，后缀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这就意味着，假设视图名为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resultPage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，那么视图解析器将会在类路径的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templates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录下查找名为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resultPage.html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在我们的应用中，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ViewResolver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接口是静态的，但是更为高级的实现能够根据请求的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头信息或用户的地域信息，返回不同的结果。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视图最终将会被渲染，其结果会写入到响应之中。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2.5.2 将数据传递给视图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第一个页面完全是静态的，其实并没有真正发挥出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的威力。我们现在更进一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步，如果“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”这个字符串不是硬编码的，而是来源于服务器，那该怎么实现呢？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你可能会问，还是显示这个无聊的“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”吗？是的，不过这种方式会开启更多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的可能性。现在，修改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resultPage.html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文件，让它展现来自模型中的信息：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Hello html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pStyle w:val="2"/>
        <w:bidi w:val="0"/>
      </w:pPr>
      <w:r>
        <w:rPr>
          <w:lang w:val="en-US" w:eastAsia="zh-CN"/>
        </w:rPr>
        <w:t xml:space="preserve">第 3 章 </w:t>
      </w:r>
      <w:r>
        <w:rPr>
          <w:rFonts w:hint="default"/>
          <w:lang w:val="en-US" w:eastAsia="zh-CN"/>
        </w:rPr>
        <w:t>处理表单和复杂的 URL 映射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在本章中，将会构建一个基本信息（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profile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）页面。它的特性包括服务端和客户端的校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验，并且要上传一个文件作为基本信息的图片。我们会将这些信息存储到用户会话（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session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之中，为了保证应用有尽可能多的用户，还会将它翻译为多种语言。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3.1 基本信息页——表单</w:t>
      </w:r>
    </w:p>
    <w:p>
      <w:pPr>
        <w:pStyle w:val="14"/>
      </w:pPr>
      <w:r>
        <w:t>窗体顶端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:action=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"@{/profile}"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"post"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"col m8 s12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offset-m2"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注意，“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@{}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”语法将会为资源构建完整的路径，它会将服务器上下文路径（在本例中，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也就是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localhost:8080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）添加到它的参数上。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如果你希望学习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Java 8 date-time API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的更多信息，可以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参考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Oracle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提供的学习指南，地址是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https://docs.oracle.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com/javase/tutorial/datetime/TOC.html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ascii="FZHTJW--GB1-0" w:hAnsi="FZHTJW--GB1-0" w:eastAsia="FZHTJW--GB1-0" w:cs="FZHTJW--GB1-0"/>
          <w:color w:val="000000"/>
          <w:kern w:val="0"/>
          <w:sz w:val="21"/>
          <w:szCs w:val="21"/>
          <w:lang w:val="en-US" w:eastAsia="zh-CN" w:bidi="ar"/>
        </w:rPr>
        <w:t xml:space="preserve">中的日志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借助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Spring Boot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，进行日志配置超级简单，只需将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logging.level.{package} = DEBUG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添加到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properties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文件中，其中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{package}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是应用中某个类或包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的全限定名称。当然，你可以将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换成自己任意想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要的日志级别。你也可以添加传统的日志配置，参考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http://docs.spring.io/spring-boot/docs/current/reference/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html/howto-logging.html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了解更多信息。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我们需要调试应用来了解发生了什么状况，那么在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中添加如下这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行代码：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logging.level.org.springframework.web=DEBUG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这个类扩展了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WebMvcConfigurerAdapter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，这是对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进行自定义配置的一个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很便利的类。它提供了很多的扩展点，我们可以重写诸如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addFormatters()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这样的方法来访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问这些扩展点。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在开发期，将信息源配置为每次都重新加载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bundle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非常便利的。添加如下的属性到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application.properties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spring.messages.cache-seconds=0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意味着每次都重新加载，而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>则代表着不进行重新加载。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中负责解析错误信息的类是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DefaultMessageCodesResolver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。在进行输入域校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验的时候，这个类将会按照如下的顺序来尝试解析信息：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对象名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输入域类型；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在前面的规则中，编码部分可能会是两种内容：第一种是注解类型，如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Size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Email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第二种是异常码，如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typeMismatch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。还记得我们因为数据格式不正确而得到的异常码吗？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它相关的异常码的确是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typeMismatch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有了上面的这些消息，我们接下来让它更为具体。定义默认信息的最佳实践如下所示：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Size=the {0} field must be between {2} and {1} characters long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typeMismatch.java.util.Date = Invalid date format.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注意，这里的占位符，每个校验错误都有与之关联的一组参数。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声明错误信息的最后一种方式是直接在检验注解中定义错误信息，如下所示：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@Size(min = 2, message = "Please specify a valid twitter handle")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private String twitterHandle;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但是，这种方式的缺点在于它无法与国际化功能兼容。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lang w:val="en-US" w:eastAsia="zh-CN"/>
        </w:rPr>
        <w:t>3.3 国际化</w:t>
      </w:r>
      <w:r>
        <w:rPr>
          <w:rFonts w:hint="eastAsia"/>
          <w:lang w:val="en-US" w:eastAsia="zh-CN"/>
        </w:rPr>
        <w:t>-修改地域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国际化，通常被称之为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i18n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，指的是将应用程序设计为可以翻译成各种语言的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过程。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3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处理表单和复杂的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URL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映射 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75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这通常会涉及将翻译文本放到属性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bundle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中，并且要以目标地域作为后缀，例如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messages_en.properties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messages_en_US.properties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messages_fr.properties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bundle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的解析过程是首先尝试最为具体的地域，如果无法找到的话，将会依次使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用备用的非具体地域。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例如，对于美国英语来说，如果想要从名为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bundle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中得到译文，那么应用程序首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先会从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x_en_US.properties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文件中进行查找，然后是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x_en.properties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文件，最后会查找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x.properties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我们所要做的第一件事情就是将错误信息翻译为法语。将已有的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messages.properties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重命名为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messages_en.properties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接下来，创建第二个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bundle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，名为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messages_fr.properties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提供了这个接口的多个实现，如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FixedLocaleResolver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。区域解析器非常简单，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我们可以通过一个属性来配置应用程序的地域，而且一旦定义之后，就不能进行修改了。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要配置我们应用的地域，只需添加如下的属性到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18"/>
          <w:szCs w:val="18"/>
          <w:lang w:val="en-US" w:eastAsia="zh-CN" w:bidi="ar"/>
        </w:rPr>
        <w:t xml:space="preserve">spring.mvc.locale=fr 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76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精通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这样，就会添加我们的法语检验信息。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如果我们看一下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所提供的不同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LocaleResolver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接口实现，会发现它们如下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FixedLocaleResolver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：使用配置中固定的地域，一旦确定之后，不能发生变化。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CookieLocaleResolver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：允许在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中检索和保存地域信息。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AcceptHeaderLocaleResolver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：根据用户浏览器所发送的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头信息来查找地域。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SessionLocaleResolver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会话中查找和存储地域信息。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这些实现类能够涵盖很多的用户场景，但是在更为复杂的应用程序中，我们可以直接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实现一个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，从而允许更复杂的逻辑，例如先从数据库中获取地域信息，如果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无法匹配的话，再使用浏览器中的地域。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国际化支持操作步骤：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1：支持Session中存放国际化数据</w:t>
      </w:r>
    </w:p>
    <w:p>
      <w:pPr>
        <w:bidi w:val="0"/>
      </w:pPr>
      <w:r>
        <w:rPr>
          <w:lang w:val="en-US" w:eastAsia="zh-CN"/>
        </w:rPr>
        <w:t xml:space="preserve">@Bean </w:t>
      </w:r>
    </w:p>
    <w:p>
      <w:pPr>
        <w:bidi w:val="0"/>
      </w:pPr>
      <w:r>
        <w:rPr>
          <w:rFonts w:hint="default"/>
          <w:lang w:val="en-US" w:eastAsia="zh-CN"/>
        </w:rPr>
        <w:t xml:space="preserve">public LocaleResolver localeResolver() { </w:t>
      </w:r>
    </w:p>
    <w:p>
      <w:pPr>
        <w:bidi w:val="0"/>
      </w:pPr>
      <w:r>
        <w:rPr>
          <w:rFonts w:hint="default"/>
          <w:lang w:val="en-US" w:eastAsia="zh-CN"/>
        </w:rPr>
        <w:t xml:space="preserve">return new SessionLocaleResolver(); </w:t>
      </w:r>
    </w:p>
    <w:p>
      <w:pPr>
        <w:bidi w:val="0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2：创建国际化拦截器，并设置拦截器要拦截的保存存放语言的属性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@Bean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LocaleChangeInterceptor localeChangeInterceptor()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LocaleChangeInterceptor localeChangeInterceptor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LocaleChangeInterceptor();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localeChangeInterceptor.setParamName(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"lang"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localeChangeInterceptor;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3：添加注册拦截器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addInterceptors(InterceptorRegistry registry)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registry.addInterceptor(localeChangeInterceptor());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4：页面添加链接请求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ul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"lang-dropdown"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"?lang=en_US"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English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"?lang=fr"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French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3.4</w:t>
      </w:r>
      <w:r>
        <w:rPr>
          <w:lang w:val="en-US" w:eastAsia="zh-CN"/>
        </w:rPr>
        <w:t xml:space="preserve">客户端校验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再补充一点，通过使用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HTML 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的表单检验规范，如今实现客户端的校验已经非常容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易了。如果你的目标浏览器是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Internet Explorer 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及以上的话，添加客户端校验只需要指定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正确的输入域类型，不要再将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type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属性设置为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通过添加客户端校验，我们就可以预先校验表单，避免已知的不正确请求对服务器形成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过大的负载。关于客户端校验规范的更多信息可以参考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http://caniuse.com/#search=validation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还存在其他类型的校验，请参考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http://www.the-art-of-web.com/html/html5-form-validation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这种方式的缺点在于添加和移除口味的按钮也会触发校验。为了修正这个问题，我们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需要在默认的布局底部包含一个脚本，就放在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jQuery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声明的后面。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lang w:val="en-US" w:eastAsia="zh-CN"/>
        </w:rPr>
        <w:t xml:space="preserve">第 4 章 </w:t>
      </w:r>
      <w:r>
        <w:rPr>
          <w:rFonts w:hint="default"/>
          <w:lang w:val="en-US" w:eastAsia="zh-CN"/>
        </w:rPr>
        <w:t>文件上传与错误处理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4.1 上传文件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文件上传操作步骤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1：新建文件操作的html页面文件（注意：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"multipart/form-data"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2：后台操作新建参数为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MultipartFile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的文件上传方法，并配置参数RequestMapping,文件上传必须是post提交。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除了表单中的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enctype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属性以外，并没有太多值得关注的。文件将会通过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送到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upload 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上。我们将会创建一个新的控制器，它会位于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profile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包中，与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Profile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位于同级目录下：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在项目的根目录下创建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pictures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目录，并添加名为“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.gitkeep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”的空文件，从而保证能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够将其提交到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用户提交的文件将会以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MultipartFile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接口的形式注入到控制器中，这个接口提供了多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个方法，用来获取文件的名称、大小及其内容。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这个方法中，最令我们感兴趣的应该就是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getInputStream()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IOUtils.copy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方法，将这个流复制到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fileOutputStream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上。将输入流复制到输出流的代码是很让人感觉乏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味的，所以将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Apache Utils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添加到类路径下，我们就可以非常便捷了（它是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tomcat-embedded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core.jar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文件的一部分）。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在这个类中，我们使用了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ConfigurationProperties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，这将会告诉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以一种类型安全的方式，自动映射类路径下所发现的属性（默认情况下，位于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注意，我们定义的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setter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方法接受“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String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”类型作为参数，这里最为有用的是我们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返回任意的类型、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这让我们有机会看一下在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中处理错误的两种方式：（另外说三种）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在控制器的本地方法中使用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@ExceptionHandler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注解；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操作步骤 </w:t>
      </w: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1：在新增加的异常处理方法上面添加注解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@ExceptionHandler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2：编写新的错误页面或者在原来返回页面添加错误信息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容器级别定义全局的异常处理器。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4.2 转换错误信息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对于开发人员来说，看到应用所抛出的异常是非常好的。但是，对用户来说，这就没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什么价值了，因此，需要对其进行转换。为了实现这一点，需要将应用的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MessageSource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类注入到控制器的构造函数之中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操作步骤：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1：将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MessageSource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类注入到控制器的构造函数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2：将</w:t>
      </w: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>新建的错误处理方法上添加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ExceptionHandler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(IOException.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2：在新剑的错误信息处理方法中添加的错误信息对里value中提交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messageSource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中配置的具体信息。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4.3 将基本信息放到会话中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我们接下来需要做的事情就是将基本信息存储在会话之中，这样的话，就不用在每次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访问基本信息页面的时候进行重置了。原来的这种做法肯定会让用户感到厌烦，因此必须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要解决这个问题。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我们刚刚看到了一个方法通过使用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@SessionAttributes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注解，将对象放到了会话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中。如果只有一个控制器的话，这种做法还是不错的，但是如果要跨多个控制器的话，就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很难共享数据了。我们需要依赖字符串并根据名字来解析属性，这很难进行重构。基于同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样的原因，我们不想直接操作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HttpSession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。不建议直接使用会话的另外一个原因在于，对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依赖于会话的控制器进行单元测试是非常困难的。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中，将内容放到会话中的另外一种流行方式就是为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添加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@Scope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("session")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这样的话，就能将会话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注入到控制器中，其他的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组件可以为其设置值，或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从中检索值。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开发步骤：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1：开发一个包含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@Scope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的组件，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2：在调用Controller中调用session保存方法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第一个问题是这里使用了构造函数进行注入。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ProfileController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的构造函数使用了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@Autowired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注解，这意味着在实例化这个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之前，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将会在应用上下文中解析构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造器参数。另外一种方案，可能比这个稍微简洁一些，那就是使用域注入：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关于域注入和构造函数注入的更详细讨论，请参考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Oliver Gierke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有一篇很精彩的博客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文章，地址是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http://olivergierke.de/2013/11/why-field-injection-is-evil/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在我们的场景中，会话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的实际状态存储在会话之中，并没有直接反应在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这就阐明了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为什么需要创建代理：它需要拦截对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方法的调用，并监听它的变化。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通过这种方式，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状态的存储和获取，就对底层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会话完全透明了。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对于会话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，我们必须要使用代理模式。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CGLib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代理会对字节码进行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instrument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作，能够用在任意的类上，而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JDK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的方式可能会更加轻量级，但是需要你实现一个接口。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最后，我们让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UserProfileSession 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Serializable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接口。这并非强制要求的，因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会话能够将任意的对象存储在内存之中，不过，让存储在会话中的对象支持序列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化是一种好的实践。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我们的确有可能会修改会话持久化的方式，实际上，我们会在第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章中将会话存储到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Redis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Redis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必须使用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Serializable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的对象。最好将会话想象为通用的数据存储。我们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必须提供某种方式往这个存储系统中写入和读取对象。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能够正常地序列化，还需要将它的每个域都变成可序列化的。在我们的样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例中，字符串和日期都是可序列化的，所以不必为此担心了。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4.4 自定义错误页面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允许我们定义自己的错误视图，替换之前看到的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Whitelabel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错误页面。它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的名称必须是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，其目的是用来处理所有的异常。默认的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BasicErrorController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类会暴露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很多有用的模型属性，它们可以展现在页面上。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处理错误的更高级方式就是定义自己的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ErrorController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实现类，这个控制器负责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在全局处理所有的异常。可以参考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ErrorMvcAutoConfiguration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类和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BasicError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Controller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，这是默认的实现。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异常处理的三种方式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https://www.cnblogs.com/junzi2099/p/7840294.htmlhttps://www.cnblogs.com/junzi2099/p/7840294.html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我们看到了在控制器级别和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容器级别处理异常的典型方式。关于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错误处理的更多资源，可以参考如下这篇博客文章：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https://spring.io/blog/2013/11/01/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exception-handling-in-spring-mvc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 xml:space="preserve">第 5 章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 RESTful 应用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5.1 什么是 REST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（表述性状态转移，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Representational State Transfer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）是一种架构风格，它定义了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创建可扩展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服务的最佳实践，这个过程中会充分发挥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协议的功能。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服务会天然具备如下的属性。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客户端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服务器：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是与数据存储分离的。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无状态：每个请求会包含服务器所需的足够信息，无需维护状态就能进行操作。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可缓存：服务器的响应中包含了足够的信息，客户端能够对数据存储做出合理的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决策。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统一接口：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会唯一识别资源，能够通过超链接发现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分层：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的每个资源都提供了都合理程度的细节。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这种架构的优势在于易于维护以及便于进行服务发现。它的扩展性也很好，因为没有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必要在服务器和客户端之间维护持久化的连接，这样就没有必要进行负载均衡或会话粘性。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最后，因为服务的内容非常简洁且易于缓存，所以服务会更加高效。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124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我们通过使用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Richardson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的成熟度模型，看一下如何渐进式地设计更好的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5.2 Richardson 的成熟度模型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Leonard Richardson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定义了著名的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个等级，从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级到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级，它们描述了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程度（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RESTfulness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）”。每个等级都需要开展额外的工作，并在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方面进行投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入，但是这也会带来额外的收益。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>5.2.1 第 0 级</w:t>
      </w:r>
      <w:r>
        <w:rPr>
          <w:rFonts w:ascii="TimesNewRomanMT-ExtraBold" w:hAnsi="TimesNewRomanMT-ExtraBold" w:eastAsia="TimesNewRomanMT-ExtraBold" w:cs="TimesNewRomanMT-ExtraBold"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 xml:space="preserve">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级非常容易实现，我们只需让资源能够在网络上通过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协议获取即可。你可以使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用任意合适的数据表述形式（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XML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等），只要能够最好地满足你的使用场景即可。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>5.2.2 第 1 级</w:t>
      </w:r>
      <w:r>
        <w:rPr>
          <w:rFonts w:hint="default" w:ascii="TimesNewRomanMT-ExtraBold" w:hAnsi="TimesNewRomanMT-ExtraBold" w:eastAsia="TimesNewRomanMT-ExtraBold" w:cs="TimesNewRomanMT-ExtraBold"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 xml:space="preserve">资源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大多数的人在听到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这个术语时，首先想到的是资源。资源是模型中某个元素的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唯一标识符，例如这种元素可以是一个用户或一篇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Tweet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，资源会与一个统一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资源标识符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进行关联，如下面的样例所示：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/users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将会包含所有用户的列表；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/user/42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将会包含特定的用户；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/user/42/tweets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包含了特定用户的所有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Tweet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列表。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你的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可能还允许访问某个用户相关的特定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Tweet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，那就可以使用“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/user/42/tweet/3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或者每篇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Tweet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都是唯一标识的，如果是这样的话，可能会使用这种“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/tweet/3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”的形式。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这个级别的目的在于通过暴露多个特定的资源，处理应用程序的复杂性。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至于服务器可以返回的响应类型，并没有相关的规则。当你通过“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/users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”列出所有资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源的时候，你可能只想包含相关的基本信息，而在请求特定的资源时，再给出更多的细节。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甚至能够在请求某些域之前，提前将你所感兴趣的域列出来。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形式的定义完全取决于你，只需记住一条简单的规则：最小惊讶原则。给用户提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供所预期的内容，这样你的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就已经很好了。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>5.2.3 第 2 级</w:t>
      </w:r>
      <w:r>
        <w:rPr>
          <w:rFonts w:hint="default" w:ascii="TimesNewRomanMT-ExtraBold" w:hAnsi="TimesNewRomanMT-ExtraBold" w:eastAsia="TimesNewRomanMT-ExtraBold" w:cs="TimesNewRomanMT-ExtraBold"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 xml:space="preserve">HTTP 动作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这个级别是使用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HTPP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动作（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verb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）来识别资源可能的行为。这种方式能够很好地描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RESTful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125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述你的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能够完成什么功能，因为在开发人员中，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动作是众所周知的标准。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主要的动作如下所示。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：在一个特定的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上读取数据。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HEAD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：它的行为与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相同，但是不包含响应体。在获取资源的元数据（如缓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存信息等等）时，这种方式是有用的。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DELETE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：这将会删除某个资源。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PUT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；这会更新或创建资源。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：这会更新或创建资源。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PATCH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：这会部分更新资源。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OPTIONS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：这会返回服务端针对特定资源所支持方法列表。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大多数的应用都会有创建、读取、更新和删除（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Create Read Update Delete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CRUD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操作，它们通过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个动作就可以实现：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DELETE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。你所实现的动作越多，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你的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就会越丰富越具有语义性。这样能够帮助第三方与服务进行交互，他们只需输入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几条命令并查看一下发生了什么即可。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OPTIONS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HEAD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很少见到，因为它们是在元数据级别上的，对于应用来说并不是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那么至关重要。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乍看上去，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动作做了相同的事情。主要的区别在于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动作被认为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是幂等的，这意味着多次发送同一个请求将会导致相同的服务器状态。该规则的含义就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动作要针对给定的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进行操作，并且其中要包含足够的信息以保证请求能够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成功。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例如，客户端可以使用“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/user/42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数据，其结果可能是更新也可能是新建，这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取决于在请求之前，该实体是否已经存在。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而另一方面，当你无法精确地知道该往哪个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写入数据的话，就应该使用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我们可以发送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请求到“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/users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”，在请求中不指定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，这样预期会创建一个新的用户；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我们也可以发送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请求到相同的“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/users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”资源，并且在请求体中指定一个用户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样的话，就可以预期服务器端会更新对应的用户。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可以看到，这两种方式都是可行的。一种常用的场景是使用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进行创建（因为，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大多数情况下，会由服务端来决定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如何生成），而使用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动作来更新资源，此时资源</w:t>
      </w: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126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是已知的。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服务器端可能还允许资源进行部分修改（客户端不需要发送资源的全部内容），那么在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这种情况下，应该对应于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PATCH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在这个等级，提供响应的时候，我建议你使用有意义的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代码，稍后，我们将会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看到最为通用的代码。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>5.2.4 第 3 级</w:t>
      </w:r>
      <w:r>
        <w:rPr>
          <w:rFonts w:hint="default" w:ascii="TimesNewRomanMT-ExtraBold" w:hAnsi="TimesNewRomanMT-ExtraBold" w:eastAsia="TimesNewRomanMT-ExtraBold" w:cs="TimesNewRomanMT-ExtraBold"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 xml:space="preserve">超媒体控制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超媒体控制（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Hypermedia control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）也被称为超媒体即应用状态引擎（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Hypertext As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Engine Of Application State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HATEOAS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）。在这个复杂的缩写词背后，蕴含着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最重要的特性：通过使用超文本链接，可以进行服务的发现。这实际上就是服务器端通过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响应头或响应体，告诉客户端其可选的功能。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例如，在通过使用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方法创建资源之后，服务端应该返回代码为“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201 CREATED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的响应，并且在响应头信息中使用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Location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属性中包含新创建资源的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URI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在如何定义到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其他部分的链接方面，并没有什么标准。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REST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项目，它允许使用最少的配置来创建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后端，典型的输出如下所示：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links" 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"people" 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"href" : "http://localhost:8080/users{?page,size,sort}",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"templated" : 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然后，访问“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/users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links" 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"self" 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"href" : "http://localhost:8080/users{?page,size,sort}",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"templated" : 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"search" 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"href" : "http://localhost:8080/users/search"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RESTful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127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"page" 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"size" : 20,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"totalElements" : 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"totalPages" : 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"number" :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在如何处理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方面，这给了我们一个不错的建议，对吧？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5.3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API 版本化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如果第三方客户端使用你的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的话，你可以考虑对你的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进行版本化，从而避免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更新应用的时候，带来破坏性的变更。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版本化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通常会在子域下面提供稳定的资源访问功能。例如，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GitLab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维护了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，它们可以通过类似这样的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https://example/api/v3 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进行访问。与很多软件架构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决策类似，版本化也是一种权衡。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的设计上，这会需要更多的工作，还需要识别出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中破坏性的变更。通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常来讲，相对于移除或转换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的实体结果或请求，添加新内容所造成的问题并不会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更少。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大多数情况下，你会同时负责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和客户端，因此，完全可以移除这种复杂性。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关于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版本化的更深入讨论，可以参考：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http://www.troyhunt.com/2014/02/your-api-versioning-is-wrong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which-is.html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5.4 有用的 HTTP 代码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好的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还有另外一个很重要的方面，那就是合理地使用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编码。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规范定义了很多标准的编码。在设计与用户交互的良好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方面，它们能够涵盖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99%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求。如下的表格列出了最重要的编码，它们是每个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都会用到的，也是每个开发人员都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应该掌握的，参见表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5-1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128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表 </w:t>
      </w: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5-1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编码 含义 用途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2xx –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成功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当所有的事情运行正常的时候，会使用这些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200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所有的事情都运行正常 请求成功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201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某个资源已经成功创建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资源创建成功。响应应该包含所创建资源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位置的列表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204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没有要返回的内容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服务器已经成功处理请求，但是没有可返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回的内容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3xx –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重定向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如果客户端需要进一步操作才能完成请求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的话，就会使用这些编码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301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永久移除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资源的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已经发生了变化，它的新位置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应该使用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Location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头信息来表示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304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资源没有发生修改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从上次请求以来，资源没有发生变化。这个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响应必须包含日期、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ETag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以及缓存信息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4xx –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客户端错误 因为客户端的错误，导致请求没有成功执行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400 Bad request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客户端发送的数据无法理解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403 Forbidden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请求能够理解，但是不允许访问。其详情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可以通过错误的描述信息来完善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404 Not found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没有发现匹配该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URI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的内容。如果不想暴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露安全信息的话，可以使用它来替代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403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409 Conflict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请求与其他的修改相冲突。响应中应该包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含如何解决这个冲突的信息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5xx –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服务端错误 在服务端一侧发生了错误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500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服务器端的内部错误 服务器在处理请求时，出现了意料之外的错误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更为详细的列表，可以参见：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http://www.restapitutorial.com/httpstatuscodes.html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5.5 客户端为王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我们将会允许第三方客户端通过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 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来获取搜索结果。这些结果可以使用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这与我们之前的控制器非常类似，但是有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个小的差异：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控制器类使用了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注解，这会作为我们的基础地址，会以前缀的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形式添加到控制器的其他映射声明之中；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search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方法中没有重定向到一个视图，而是返回一个简单的对象；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控制器上使用了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@RestController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注解来代替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@Controller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注解是一种快捷方式，它所声明的控制器在返回响应时，就如同使用了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@ResponseBody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注解一样。它会告诉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将返回类型序列化为合适的格式，默认情况下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格式。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5.6 调试 RESTful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在浏览器中，我们只能针对特定的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执行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操作。好的工具将会让开发过程更加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简单。有很多测试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的工具，我这里只列出我使用和喜爱的工具。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 xml:space="preserve">5.6.1 JSON 格式化扩展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通常我们只是测试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方法，此时我们的第一反应就是将地址复制到浏览器中，并检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查结果。在这种情况下，通过使用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Chrome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Formatter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Firefox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JSONView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我们所看到的结果将会进行格式化，而不是纯文本。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 xml:space="preserve">5.6.2 浏览器中的 RESTful 客户端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对于处理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请求来说，浏览器是最自然的工具。但是，使用地址栏，我们很难细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RESTful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131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致地测试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Postman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是针对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Chrome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的一个扩展，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RESTClient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是实现同等功能的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Firefox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扩展。它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们具有类似的特性，例如创建和共享查询、修改头信息以及处理认证（基本认证、摘要认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证以及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OAuth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认证）。当编写本书的时候，只有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RESTClient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能够处理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OAuth2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 xml:space="preserve">5.6.3 httpie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color w:val="000000"/>
          <w:kern w:val="0"/>
          <w:sz w:val="21"/>
          <w:szCs w:val="21"/>
          <w:lang w:val="en-US" w:eastAsia="zh-CN" w:bidi="ar"/>
        </w:rPr>
        <w:t xml:space="preserve">httpie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是一个命令行工具，类似于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curl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，但是它更加面向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查询。它允许我们按照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如下的方式输入命令：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http PUT httpbin.org/put hello=world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这要比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的丑陋版本友好得多：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curl -i -X PUT httpbin.org/put -H Content-Type:application/json -d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'{"hello": "world"}'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5.7 自定义 JSON 输出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通过使用我们的工具，能够非常便利地查看服务器所产生的响应。它非常庞大复杂，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所使用的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序列化库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会将所有能够通过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问的内容都进行序列化。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定义哪些域要进行序列化的最简单方式就是为我们的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添加注解。我们可以在类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级别使用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@JsonIgnoreProperties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注解，定义想要忽略的一组属性，也可以在想要忽略的属性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所对应的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方法上，添加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@JsonIgnore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引用：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"https://blog.csdn.net/russle/article/details/84147236"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https://blog.csdn.net/russle/article/details/84147236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@JsonIgnore注解用来忽略某些字段，可以用在变量或者Getter方法上，用在Setter方法时，和变量效果一样。这个注解一般用在我们要忽略的字段上。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@JsonIgnoreProperties(ignoreUnknown = true)，将这个注解写在类上之后，就会忽略类中不存在的字段。这个注解还可以指定要忽略的字段，例如@JsonIgnoreProperties({ “password”, “secretKey” 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@JsonFormat可以帮我们完成格式转换。例如对于Date类型字段，如果不适用JsonFormat默认在rest返回的是long，如果我们使用@JsonFormat(timezone = “GMT+8”, pattern = “yyyy-MM-dd HH:mm:ss”)，就返回"2018-11-16 22:58:15"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具体可以参考官方文档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https://fasterxml.github.io/jackson-annotations/javadoc/2.6/com/fasterxml/jackson/annotation/JsonIgnoreProperties.html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@JsonIgnoreProperties与@JsonIgnore的主要区别在于， @JsonIgnoreProperties是类级别的， 而@JsonIgnore是变量和方法级别的。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---------------------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在该样例中，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Tweet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并不是我们自己的类。它是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Social Twitter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的一部分，我们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132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并没有办法为其添加注解。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直接序列化模型类通常来讲并不是好的方案，它会将你的模型类与序列化库关联在一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起，所使用的序列化库是具体的实现细节，所以不应该将其与模型进行关联。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当处理不可修改的代码时，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提供了两个方案：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创建专门用于序列化功能的新类；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使用混入（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mixin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），这是与模型相关联的简单类。它们会在你自己的代码中声明，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能够使用任意的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因为我们只是对模型类中的域进行简单的转换（一些会隐藏，还有个别的要重命名），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我们可以选择混入的方案。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这是一种很好的非侵入式的方式，可以通过简单的类或接口在运行时重命名或排除相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关的域。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另外一种指定域子集的方式就是使用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@JsonView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注解，这样这些域的子集就可以用到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应用程序的其他地方了。在本章中，将不会讨论这种方式，不过我推荐你阅读这篇很棒的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博客文章：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instrText xml:space="preserve"> HYPERLINK "https://spring.io/blog/2014/12/02/latest-jackson-integration-improvements-in-spring。" </w:instrTex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2"/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https://spring.io/blog/2014/12/02/latest-jackson-integration-improvements-in-spring</w:t>
      </w:r>
      <w:r>
        <w:rPr>
          <w:rStyle w:val="12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这是因为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没有提供对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JSR-310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日期的内置支持，幸好，这个问题也很容易解决。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我们只需将如下的库添加到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build.gradle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文件的依赖中：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compile 'com.fasterxml.jackson.datatype:jackson-datatype-jsr310'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这确实能改变日期格式，但是它现在的输出是一个数组而不是格式化的日期。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为了改变这种行为，我们需要理解这个库是做什么的，它包含了一个名为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JSR-310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RESTful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135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Module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新模块。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模块是自定义序列化和反序列化的扩展点。按照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类的定义，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会在启动的时候自动注册这个模块，它会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创建一个默认的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JacksonObjectMapper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，对一些知名的模块提供功能支持。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前面提到的模块会为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JSR-310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定义的新类添加一些序列化器和反序列化器，这样的话，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它们会试图将每一个日期均尝试转换为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ISO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格式，参见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https://github.com/FasterXML/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jackson-datatype-jsr310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例如，如果我们仔细看一下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LocalDateTimeSerializer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的话，会发现实际上它有两个模式，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可以通过名为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WRITE_DATES_AS_TIMESTAMPS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的序列化特性在它们之间进行切换。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------------------------？？？？？？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WebConfiguration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的作用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5.9 状态码与异常处理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我们想要做的第一件事就是正确地处理响应状态。默认情况下，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会自动处理一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些状态。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500 Server Error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：这表明在处理请求的时候出现了错误。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405 Method not Supported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：当你在已有的处理器上使用错误的方法时，会出现这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404 Not Found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：当处理器不存在时，会出现该错误。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400 Bad Request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：这表明请求体或参数不能匹配服务器端的预期。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200 OK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：如果请求处理没有遇到任务错误的话，将会对应该状态。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中，有两种方式来返回状态码：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控制器中，返回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ResponseEntity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所抛出的异常由专门的处理器来捕获。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ZXBSJW--GB1-0" w:hAnsi="FZXBSJW--GB1-0" w:eastAsia="FZXBSJW--GB1-0" w:cs="FZXBSJW--GB1-0"/>
          <w:color w:val="000000"/>
          <w:kern w:val="0"/>
          <w:sz w:val="28"/>
          <w:szCs w:val="28"/>
          <w:lang w:val="en-US" w:eastAsia="zh-CN" w:bidi="ar"/>
        </w:rPr>
        <w:t xml:space="preserve">5.9.1 带有状态码的 ResponseEntity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协议规定当我们新建一个用户的时候，需要返回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201 Created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状态。在我们的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中，可以通过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方法来实现。当操作不存在的实体时，需要抛出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404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有一个类能够将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状态与响应实体关联，这个类叫做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ResponseEntity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RESTful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141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我们更新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UserApiController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添加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@ControllerAdvice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注解，我们能够为一组控制器添加额外的行为。这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些控制器通知可以用来处理异常，也可以通过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@ModelAttribute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来声明模型属性，或通过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@InitBinder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声明校验策略。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借助刚刚编写的代码，我们就能处理控制器抛出的所有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EntityNotFoundException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异常，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并将其与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404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状态进行关联。我们可以抽象这种理念并确保应用的所有控制器按照一致的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方式来进行处理。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在当前的级别下，我们还没有在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处理中处理超链接。我建议你去了解一下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HATEOAS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 Data REST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，它们提供了非常优雅的方案，能够让你的资源更容易被发现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5.10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通过 Swagger 实现文档化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Swagger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是一个非常棒的项目，它能够允许我们在一个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HTML5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页面中，对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进行文档化和交互。图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5-4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的文档。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5-4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Swagger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曾经非常庞大（使用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Scala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编写的），在一定程度上来讲与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集成的配置也很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RESTful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147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复杂。从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2.0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版本开始，这个库进行了重写，名为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spring-fox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的库能够很容易地实现集成。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spring-fox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之前被称之为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swagger-springmvc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，它已经存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在超过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ascii="楷体_GB2312" w:hAnsi="楷体_GB2312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年了，目前，依然是很活跃的项目。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在构建文件中，添加如下的依赖：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compile 'io.springfox:springfox-swagger2:2.1.2'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compile 'io.springfox:springfox-swagger-ui:2.1.2'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第一项依赖提供了一个注解，借助它能够在我们的应用中启用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Swagger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功能，它还提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供了一个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，用来通过注解描述资源。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Swagger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会生成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格式表述。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第二项依赖是一个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，其中包含了静态资源，这些资源会以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客户端的形式使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用前面所生成的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我们唯一需要做的事情就是将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@EnableSwagger2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注解添加到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类上：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@Configuration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@EnableSwagger2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calass WebConfiguration extends WebMvcConfigurerAdapter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我们刚刚添加了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swagger-ui.jar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包，在它的“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META-INF/ resources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”中会包含一个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在当你访问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http://localhost:8080/swagger-ui.html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的时候，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会自动为其提供服务。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在默认情况下，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Springfox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会扫描整个类路径并展示应用中所有声明的请求映射。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在我们的场景下，我们只想暴露这一个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@Bean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Docket userApi()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return new Docket(DocumentationType.SWAGGER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.select()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.paths(path -&gt; path.startsWith("/api/"))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.build();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Springfox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会与一组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Docket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协同工作，这些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Docket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需要在配置类中定义为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。它们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资源的逻辑分组，一个应用可以包含很多组。 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读者可以参考它的文档（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http://springfox.github.io/springfox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）来了解所有不同的设置方式。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支持swagger操作步骤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1：添加编译支持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compile 'io.springfox:springfox-swagger2:2.1.2'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compile 'io.springfox:springfox-swagger-ui:2.1.2'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2：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WebConfiguration 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中添加注解</w:t>
      </w:r>
      <w:r>
        <w:rPr>
          <w:rFonts w:ascii="Bold" w:hAnsi="Bold" w:eastAsia="Bold" w:cs="Bold"/>
          <w:b/>
          <w:color w:val="000000"/>
          <w:kern w:val="0"/>
          <w:sz w:val="18"/>
          <w:szCs w:val="18"/>
          <w:lang w:val="en-US" w:eastAsia="zh-CN" w:bidi="ar"/>
        </w:rPr>
        <w:t xml:space="preserve">@EnableSwagger2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3：访问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http://localhost:8080/swagger-ui.html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查看执行效果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5.11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生成 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有时会返回不同媒体类型的响应（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等）。在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中，负责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选择正确媒体类型的机制被称为内容协商（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content negotiation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默认情况下，在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ContentNegotiatingViewResolver 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将会按照应用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所定义的内容协商策略解析正确的内容。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你可以看一下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ContentNegotiationManagerFactoryBean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类，了解这些策略在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中是如何运用的。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内容类型可以通过如下的策略来进行解析：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按照客户端发送的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Accept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头信息；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借助类似于“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?format=json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”这样的参数；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借助路径扩展名，如“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/myResource.json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”或“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/myResource.xml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你可以在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配置中自定义这些策略，这需要重写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WebMvcConfigurerAdapter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类的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configureContentNegotiation()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Accept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头信息和路径扩展名。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中启用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序列化，可以在类路径中添加如下的依赖：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compile 'com.fasterxml.jackson.dataformat:jackson-dataformat-xml'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如果你通过浏览器来探测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，并访问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http://localhost:8080/api/users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的话，将会看到如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5-5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5-5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这是因为浏览器通常不会请求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是仅次于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的第二选择，如图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5-6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所示。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创建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RESTful 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149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5-6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如果想得到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结果的话，你可以访问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http://localhost:8080/api/users.json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，或者通过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Postman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httpie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发送适当的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Accept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头信息。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支持xml操作步骤</w:t>
      </w: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1：添加编译支持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compile 'com.fasterxml.jackson.dataformat:jackson-dataformat-xml'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2：访问地址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instrText xml:space="preserve"> HYPERLINK "http://localhost:8080/api/users.json" </w:instrTex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2"/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http://localhost:8080/api/users.json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http://localhost:8080/api/users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urierNewPSMT" w:hAnsi="CourierNewPSMT" w:eastAsia="CourierNewPSMT" w:cs="CourierNewPSMT"/>
          <w:color w:val="000000"/>
          <w:sz w:val="18"/>
          <w:szCs w:val="18"/>
        </w:rPr>
      </w:pPr>
    </w:p>
    <w:p>
      <w:pPr>
        <w:pStyle w:val="15"/>
      </w:pPr>
      <w:r>
        <w:t>窗体底端</w:t>
      </w:r>
    </w:p>
    <w:p>
      <w:pPr>
        <w:pStyle w:val="14"/>
      </w:pPr>
      <w:r>
        <w:t>窗体顶端</w:t>
      </w:r>
    </w:p>
    <w:p>
      <w:pPr>
        <w:pStyle w:val="15"/>
      </w:pPr>
      <w:r>
        <w:t>窗体底端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D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XB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MT-Extra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3B7A5"/>
    <w:multiLevelType w:val="singleLevel"/>
    <w:tmpl w:val="3C43B7A5"/>
    <w:lvl w:ilvl="0" w:tentative="0">
      <w:start w:val="1"/>
      <w:numFmt w:val="chineseCounting"/>
      <w:suff w:val="nothing"/>
      <w:lvlText w:val="第%1章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5462"/>
    <w:rsid w:val="02CA2BF0"/>
    <w:rsid w:val="05E1446F"/>
    <w:rsid w:val="09AA2EF0"/>
    <w:rsid w:val="170F51EE"/>
    <w:rsid w:val="171E49D8"/>
    <w:rsid w:val="1BA42A7E"/>
    <w:rsid w:val="1BCB7348"/>
    <w:rsid w:val="1E427809"/>
    <w:rsid w:val="29FD372D"/>
    <w:rsid w:val="2E4E3A6E"/>
    <w:rsid w:val="36237493"/>
    <w:rsid w:val="37DE4839"/>
    <w:rsid w:val="3F0F529D"/>
    <w:rsid w:val="3FD97136"/>
    <w:rsid w:val="40EE2EFE"/>
    <w:rsid w:val="437E3392"/>
    <w:rsid w:val="4CC958BB"/>
    <w:rsid w:val="4DA53932"/>
    <w:rsid w:val="55B1062D"/>
    <w:rsid w:val="57A956EC"/>
    <w:rsid w:val="57DB3748"/>
    <w:rsid w:val="5AF84FE6"/>
    <w:rsid w:val="5CB81641"/>
    <w:rsid w:val="5CEF430F"/>
    <w:rsid w:val="601455EC"/>
    <w:rsid w:val="63435C32"/>
    <w:rsid w:val="66796696"/>
    <w:rsid w:val="6A123103"/>
    <w:rsid w:val="6BFF7341"/>
    <w:rsid w:val="6C90660F"/>
    <w:rsid w:val="71882B79"/>
    <w:rsid w:val="72D37E3B"/>
    <w:rsid w:val="76DC3DD5"/>
    <w:rsid w:val="7D1F5A95"/>
    <w:rsid w:val="7FD1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4">
    <w:name w:val="_Style 12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5">
    <w:name w:val="_Style 13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zhagxiaogan</dc:creator>
  <cp:lastModifiedBy>起航</cp:lastModifiedBy>
  <dcterms:modified xsi:type="dcterms:W3CDTF">2019-06-01T03:43:13Z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