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9" w:after="0" w:line="240"/>
        <w:ind w:right="1449" w:left="1437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444AFF"/>
          <w:spacing w:val="0"/>
          <w:position w:val="0"/>
          <w:sz w:val="32"/>
          <w:shd w:fill="auto" w:val="clear"/>
        </w:rPr>
        <w:t xml:space="preserve">B</w:t>
      </w:r>
      <w:r>
        <w:rPr>
          <w:rFonts w:ascii="Courier New" w:hAnsi="Courier New" w:cs="Courier New" w:eastAsia="Courier New"/>
          <w:b/>
          <w:color w:val="444AFF"/>
          <w:spacing w:val="0"/>
          <w:position w:val="0"/>
          <w:sz w:val="32"/>
          <w:shd w:fill="auto" w:val="clear"/>
        </w:rPr>
        <w:t xml:space="preserve">İTİRME</w:t>
      </w:r>
      <w:r>
        <w:rPr>
          <w:rFonts w:ascii="Courier New" w:hAnsi="Courier New" w:cs="Courier New" w:eastAsia="Courier New"/>
          <w:b/>
          <w:color w:val="444AFF"/>
          <w:spacing w:val="-9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444AFF"/>
          <w:spacing w:val="0"/>
          <w:position w:val="0"/>
          <w:sz w:val="32"/>
          <w:shd w:fill="auto" w:val="clear"/>
        </w:rPr>
        <w:t xml:space="preserve">PROJESİ</w:t>
      </w:r>
      <w:r>
        <w:rPr>
          <w:rFonts w:ascii="Courier New" w:hAnsi="Courier New" w:cs="Courier New" w:eastAsia="Courier New"/>
          <w:b/>
          <w:color w:val="444AFF"/>
          <w:spacing w:val="-8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444AFF"/>
          <w:spacing w:val="0"/>
          <w:position w:val="0"/>
          <w:sz w:val="32"/>
          <w:shd w:fill="auto" w:val="clear"/>
        </w:rPr>
        <w:t xml:space="preserve">HAZIRLIK</w:t>
      </w:r>
      <w:r>
        <w:rPr>
          <w:rFonts w:ascii="Courier New" w:hAnsi="Courier New" w:cs="Courier New" w:eastAsia="Courier New"/>
          <w:b/>
          <w:color w:val="444AFF"/>
          <w:spacing w:val="-8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444AFF"/>
          <w:spacing w:val="0"/>
          <w:position w:val="0"/>
          <w:sz w:val="32"/>
          <w:shd w:fill="auto" w:val="clear"/>
        </w:rPr>
        <w:t xml:space="preserve">D</w:t>
      </w:r>
      <w:r>
        <w:rPr>
          <w:rFonts w:ascii="Courier New" w:hAnsi="Courier New" w:cs="Courier New" w:eastAsia="Courier New"/>
          <w:b/>
          <w:color w:val="444AFF"/>
          <w:spacing w:val="0"/>
          <w:position w:val="0"/>
          <w:sz w:val="32"/>
          <w:shd w:fill="auto" w:val="clear"/>
        </w:rPr>
        <w:t xml:space="preserve">ÖKÜMANI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333"/>
        <w:ind w:right="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Bitirme Projeleri bootcamplerde 5.haftan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ın sonunda verilen ve s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üreç boyunca ö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ğrenilen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konuların sponsor şirketlerimizin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kullandıkları teknolojiler ile pekiştirilmesini sağlayan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projelerdir. Hem sponsor şirket , hem Patika ekibi hem de sizler 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çin bitirme projeleri oldukça</w:t>
      </w:r>
      <w:r>
        <w:rPr>
          <w:rFonts w:ascii="Microsoft Sans Serif" w:hAnsi="Microsoft Sans Serif" w:cs="Microsoft Sans Serif" w:eastAsia="Microsoft Sans Serif"/>
          <w:color w:val="auto"/>
          <w:spacing w:val="-5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önemli bir konumda bulunmaktad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ır. Bootcamp s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üreci boyunca hangi konuda ne kadar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geli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ştiğinizi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österebilece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ğiniz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kendinizi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ölçebilece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ğiniz en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iyi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yer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bitirme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projeleridir.</w:t>
      </w:r>
    </w:p>
    <w:p>
      <w:pPr>
        <w:spacing w:before="0" w:after="0" w:line="333"/>
        <w:ind w:right="133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Proje sonunda sizden istenenin ne oldu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ğunun tam olarak kavranması ve projenin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planlamasının yapılması s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ürecin daha sa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ğlıklı ilerlemesini sağlar. bir projeye başlamadan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önce yap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ılması gereken en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önemli ad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ımdır. Bunun 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çin projeye ba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şlamadan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önce konu ile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alakal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 sorulabilecek her soruyu sormalısınız.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ğu adayımızın en zorlandığı yerlerden biri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olan proje planlamasının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daha kolay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bir şekilde oluşturulması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çin 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şağıdaki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soruları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hazırladık. Bitirme projelerinin sizleri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kariyerinize ve hayallerinizdeki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iş fırsatına yaklaştırmak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çin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önemli ad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ımlardan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biri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olduğunu l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ütfen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unutmay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ın.</w:t>
      </w:r>
    </w:p>
    <w:p>
      <w:pPr>
        <w:spacing w:before="4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6"/>
        </w:numPr>
        <w:tabs>
          <w:tab w:val="left" w:pos="805" w:leader="none"/>
        </w:tabs>
        <w:spacing w:before="1" w:after="0" w:line="240"/>
        <w:ind w:right="0" w:left="805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Projenin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içeri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ği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ne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olacak?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(Projede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senden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istenenin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ne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olduğunu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ıkla.)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Bir marketteki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ürünlerin sat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ış fiyatlarına g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öre son fiyatlar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ını belirleyen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servisin Spring Boot Framework kullanılarak yazılması ve isteğe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bağlı olarak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önyüzünün yaz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ılması.</w:t>
      </w:r>
    </w:p>
    <w:p>
      <w:pPr>
        <w:spacing w:before="5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1"/>
        </w:numPr>
        <w:tabs>
          <w:tab w:val="left" w:pos="805" w:leader="none"/>
        </w:tabs>
        <w:spacing w:before="0" w:after="0" w:line="240"/>
        <w:ind w:right="0" w:left="805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Haz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ırlayacağın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proje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hangi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amaca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hizmet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edecek?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ab/>
        <w:t xml:space="preserve">Haz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rlad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m proje b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ir marketin kdv de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erine g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re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n fiyat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 belirleme </w:t>
        <w:tab/>
        <w:t xml:space="preserve">ve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n takibi yapabilmesini sa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layacak.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6"/>
        </w:numPr>
        <w:tabs>
          <w:tab w:val="left" w:pos="805" w:leader="none"/>
        </w:tabs>
        <w:spacing w:before="0" w:after="0" w:line="333"/>
        <w:ind w:right="622" w:left="805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Projeni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yaparken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nereden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şlayacaksın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hangi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aşamaları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takip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edeceksin?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Bu</w:t>
      </w:r>
      <w:r>
        <w:rPr>
          <w:rFonts w:ascii="Microsoft Sans Serif" w:hAnsi="Microsoft Sans Serif" w:cs="Microsoft Sans Serif" w:eastAsia="Microsoft Sans Serif"/>
          <w:color w:val="auto"/>
          <w:spacing w:val="-5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konu senin 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çin net mi ? (Temel yaz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ılım geliştirme aşamalarını 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ünerek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cevaplayabilirsin.)</w:t>
      </w:r>
    </w:p>
    <w:p>
      <w:pPr>
        <w:spacing w:before="0" w:after="0" w:line="333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7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Talep Alma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(isterler 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man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, Planlama, Analiz, Tasar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ım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 ile ba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laya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m.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Kodlama, Test ve Bakım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leri ile projemi geli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tirmeye devam edece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im.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1"/>
        </w:numPr>
        <w:tabs>
          <w:tab w:val="left" w:pos="805" w:leader="none"/>
        </w:tabs>
        <w:spacing w:before="120" w:after="0" w:line="333"/>
        <w:ind w:right="1194" w:left="805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Projende kullanaca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ğın yaklaşımlar neler olacak? (Metodolojileri baz alarak</w:t>
      </w:r>
      <w:r>
        <w:rPr>
          <w:rFonts w:ascii="Microsoft Sans Serif" w:hAnsi="Microsoft Sans Serif" w:cs="Microsoft Sans Serif" w:eastAsia="Microsoft Sans Serif"/>
          <w:color w:val="auto"/>
          <w:spacing w:val="-5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cevaplayabilirsin.)</w:t>
      </w:r>
    </w:p>
    <w:p>
      <w:pPr>
        <w:spacing w:before="1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1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ab/>
        <w:t xml:space="preserve"> Denetim, adaptasyon ve geli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şim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gibi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mlar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baz alarak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Çevik Yaz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ılım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Geliştirme Metodolojisi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ile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aca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m.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5"/>
        </w:numPr>
        <w:tabs>
          <w:tab w:val="left" w:pos="805" w:leader="none"/>
        </w:tabs>
        <w:spacing w:before="0" w:after="0" w:line="333"/>
        <w:ind w:right="1129" w:left="805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Projeni yazarken hangi teknolojileri kullanacaks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ın? Bootcamp’te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ğrendiğin</w:t>
      </w:r>
      <w:r>
        <w:rPr>
          <w:rFonts w:ascii="Microsoft Sans Serif" w:hAnsi="Microsoft Sans Serif" w:cs="Microsoft Sans Serif" w:eastAsia="Microsoft Sans Serif"/>
          <w:color w:val="auto"/>
          <w:spacing w:val="-5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teknolojiler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dışında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başka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teknolojilere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ihtiyacın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olacak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mı?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Bootcamp 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erisinde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rendi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im Solid Prensipleri, Clean Code, </w:t>
        <w:tab/>
        <w:t xml:space="preserve">Jpa,Hibernet,  </w:t>
        <w:tab/>
        <w:t xml:space="preserve">RESTful yakla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şımı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 Transaction y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önetimi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 JWT </w:t>
        <w:tab/>
        <w:t xml:space="preserve">Token,Unit </w:t>
        <w:tab/>
        <w:t xml:space="preserve">Test, Integration Test </w:t>
        <w:tab/>
        <w:t xml:space="preserve">teknolojileri projeyi geli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tirmemde </w:t>
        <w:tab/>
        <w:t xml:space="preserve">bana yeterli </w:t>
        <w:tab/>
        <w:t xml:space="preserve">olacak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7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9"/>
        </w:numPr>
        <w:tabs>
          <w:tab w:val="left" w:pos="805" w:leader="none"/>
        </w:tabs>
        <w:spacing w:before="0" w:after="0" w:line="240"/>
        <w:ind w:right="0" w:left="805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Projeyi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nas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ıl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tasarlayacaksın?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(Veri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Modellemeleri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Tasarımı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vb.)</w:t>
      </w:r>
    </w:p>
    <w:p>
      <w:pPr>
        <w:tabs>
          <w:tab w:val="left" w:pos="805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05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ab/>
        <w:t xml:space="preserve">Kullan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verilerini (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sim, Soyisim, Kullan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ad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ifre) bilgilerini tutaca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 bir </w:t>
        <w:tab/>
        <w:t xml:space="preserve">veri tablom olacak. Kdv verilerini (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n tipi ve Kdv oran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) g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ncellenebilece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 </w:t>
        <w:tab/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in ve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n son fiyat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belirlemek 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in bir veri tablom olacak. Son olarak </w:t>
        <w:tab/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n verilerini (Ad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n tipi, Vergisiz fiyat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 Vergili fiyat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ve uygulanan Kdv </w:t>
        <w:tab/>
        <w:t xml:space="preserve">oran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) saklayaca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 veri tablom olacak.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11">
    <w:abstractNumId w:val="24"/>
  </w:num>
  <w:num w:numId="16">
    <w:abstractNumId w:val="18"/>
  </w:num>
  <w:num w:numId="21">
    <w:abstractNumId w:val="12"/>
  </w:num>
  <w:num w:numId="25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