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pPr>
      <w:r>
        <w:t>Đồ án cuối kì</w:t>
      </w:r>
    </w:p>
    <w:p>
      <w:pPr>
        <w:pStyle w:val="12"/>
      </w:pPr>
      <w:r>
        <w:t>Phiếu chấm điểm</w:t>
      </w:r>
    </w:p>
    <w:p>
      <w:pPr>
        <w:pBdr>
          <w:bottom w:val="dashed" w:color="000000" w:sz="4" w:space="1"/>
        </w:pBdr>
        <w:tabs>
          <w:tab w:val="left" w:pos="3261"/>
        </w:tabs>
        <w:rPr>
          <w:rFonts w:hint="default" w:ascii="Arial" w:hAnsi="Arial" w:eastAsia="Arial" w:cs="Arial"/>
          <w:color w:val="7F7F7F"/>
          <w:sz w:val="34"/>
          <w:szCs w:val="34"/>
          <w:lang w:val="en-US"/>
        </w:rPr>
      </w:pPr>
      <w:r>
        <w:tab/>
      </w:r>
      <w:r>
        <w:rPr>
          <w:lang w:val="en-US"/>
        </w:rPr>
        <w:t>Sinh viên</w:t>
      </w:r>
      <w:r>
        <w:t xml:space="preserve"> thực hiện: </w:t>
      </w:r>
      <w:r>
        <w:rPr>
          <w:rFonts w:hint="default" w:ascii="Arial" w:hAnsi="Arial" w:eastAsia="Arial" w:cs="Arial"/>
          <w:color w:val="7F7F7F"/>
          <w:sz w:val="34"/>
          <w:szCs w:val="34"/>
          <w:lang w:val="en-US"/>
        </w:rPr>
        <w:t>1653071</w:t>
      </w:r>
      <w:r>
        <w:rPr>
          <w:rFonts w:ascii="Arial" w:hAnsi="Arial" w:eastAsia="Arial" w:cs="Arial"/>
          <w:color w:val="7F7F7F"/>
          <w:sz w:val="34"/>
          <w:szCs w:val="34"/>
        </w:rPr>
        <w:t>-</w:t>
      </w:r>
      <w:bookmarkStart w:id="2" w:name="_GoBack"/>
      <w:bookmarkEnd w:id="2"/>
      <w:r>
        <w:rPr>
          <w:rFonts w:hint="default" w:ascii="Arial" w:hAnsi="Arial" w:eastAsia="Arial" w:cs="Arial"/>
          <w:color w:val="7F7F7F"/>
          <w:sz w:val="34"/>
          <w:szCs w:val="34"/>
          <w:lang w:val="en-US"/>
        </w:rPr>
        <w:t>Nguyễn Minh Quang</w:t>
      </w:r>
    </w:p>
    <w:p>
      <w:pPr>
        <w:pBdr>
          <w:bottom w:val="dashed" w:color="000000" w:sz="4" w:space="1"/>
        </w:pBdr>
        <w:tabs>
          <w:tab w:val="left" w:pos="3261"/>
        </w:tabs>
        <w:rPr>
          <w:rFonts w:ascii="Tahoma" w:hAnsi="Tahoma" w:eastAsia="Tahoma" w:cs="Tahoma"/>
          <w:b/>
          <w:color w:val="3366FF"/>
          <w:sz w:val="20"/>
          <w:szCs w:val="20"/>
        </w:rPr>
      </w:pPr>
      <w:r>
        <w:rPr>
          <w:rFonts w:ascii="Tahoma" w:hAnsi="Tahoma" w:eastAsia="Tahoma" w:cs="Tahoma"/>
          <w:b/>
          <w:color w:val="3366FF"/>
          <w:sz w:val="20"/>
          <w:szCs w:val="20"/>
        </w:rPr>
        <w:tab/>
      </w:r>
      <w:r>
        <w:rPr>
          <w:sz w:val="20"/>
          <w:szCs w:val="20"/>
        </w:rPr>
        <w:t>Địa chỉ Git:</w:t>
      </w:r>
      <w:r>
        <w:rPr>
          <w:rFonts w:ascii="Tahoma" w:hAnsi="Tahoma" w:eastAsia="Tahoma" w:cs="Tahoma"/>
          <w:b/>
          <w:color w:val="3366FF"/>
          <w:sz w:val="20"/>
          <w:szCs w:val="20"/>
        </w:rPr>
        <w:t xml:space="preserve"> </w:t>
      </w:r>
      <w:r>
        <w:rPr>
          <w:rFonts w:hint="default" w:ascii="Tahoma" w:hAnsi="Tahoma" w:eastAsia="Tahoma"/>
          <w:b/>
          <w:color w:val="3366FF"/>
          <w:sz w:val="20"/>
          <w:szCs w:val="20"/>
        </w:rPr>
        <w:t>https://github.com/1653071/projectMobile.git</w:t>
      </w:r>
    </w:p>
    <w:p>
      <w:pPr>
        <w:pStyle w:val="3"/>
      </w:pPr>
      <w:r>
        <w:t>BẢNG CHỨC NĂNG(10 điểm)</w:t>
      </w:r>
    </w:p>
    <w:p>
      <w:r>
        <w:t>Mỗi chức năng không thực hiện tốt sẽ bị trừ tương ứng với số điểm được điền trong cột TĐ.</w:t>
      </w:r>
    </w:p>
    <w:tbl>
      <w:tblPr>
        <w:tblStyle w:val="15"/>
        <w:tblW w:w="91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39"/>
        <w:gridCol w:w="825"/>
        <w:gridCol w:w="775"/>
        <w:gridCol w:w="802"/>
        <w:gridCol w:w="32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vMerge w:val="restart"/>
          </w:tcPr>
          <w:p>
            <w:pPr>
              <w:widowControl w:val="0"/>
              <w:spacing w:before="144" w:after="144" w:line="240" w:lineRule="auto"/>
              <w:rPr>
                <w:rFonts w:ascii="Tahoma" w:hAnsi="Tahoma" w:eastAsia="Tahoma" w:cs="Tahoma"/>
                <w:b/>
                <w:sz w:val="20"/>
                <w:szCs w:val="20"/>
              </w:rPr>
            </w:pPr>
            <w:r>
              <w:rPr>
                <w:rFonts w:ascii="Tahoma" w:hAnsi="Tahoma" w:eastAsia="Tahoma" w:cs="Tahoma"/>
                <w:b/>
                <w:sz w:val="20"/>
                <w:szCs w:val="20"/>
              </w:rPr>
              <w:t>Chức năng</w:t>
            </w:r>
          </w:p>
        </w:tc>
        <w:tc>
          <w:tcPr>
            <w:tcW w:w="825" w:type="dxa"/>
          </w:tcPr>
          <w:p>
            <w:pPr>
              <w:widowControl w:val="0"/>
              <w:spacing w:before="144" w:after="144" w:line="240" w:lineRule="auto"/>
              <w:rPr>
                <w:rFonts w:ascii="Tahoma" w:hAnsi="Tahoma" w:eastAsia="Tahoma" w:cs="Tahoma"/>
                <w:b/>
                <w:sz w:val="20"/>
                <w:szCs w:val="20"/>
              </w:rPr>
            </w:pPr>
          </w:p>
        </w:tc>
        <w:tc>
          <w:tcPr>
            <w:tcW w:w="1577" w:type="dxa"/>
            <w:gridSpan w:val="2"/>
          </w:tcPr>
          <w:p>
            <w:pPr>
              <w:widowControl w:val="0"/>
              <w:spacing w:before="144" w:after="144" w:line="240" w:lineRule="auto"/>
              <w:rPr>
                <w:rFonts w:ascii="Tahoma" w:hAnsi="Tahoma" w:eastAsia="Tahoma" w:cs="Tahoma"/>
                <w:b/>
                <w:sz w:val="20"/>
                <w:szCs w:val="20"/>
              </w:rPr>
            </w:pPr>
            <w:r>
              <w:rPr>
                <w:rFonts w:ascii="Tahoma" w:hAnsi="Tahoma" w:eastAsia="Tahoma" w:cs="Tahoma"/>
                <w:b/>
                <w:sz w:val="20"/>
                <w:szCs w:val="20"/>
              </w:rPr>
              <w:t>Điểm</w:t>
            </w:r>
          </w:p>
        </w:tc>
        <w:tc>
          <w:tcPr>
            <w:tcW w:w="3253" w:type="dxa"/>
            <w:vMerge w:val="restart"/>
          </w:tcPr>
          <w:p>
            <w:pPr>
              <w:widowControl w:val="0"/>
              <w:spacing w:before="144" w:after="144" w:line="240" w:lineRule="auto"/>
              <w:rPr>
                <w:rFonts w:ascii="Tahoma" w:hAnsi="Tahoma" w:eastAsia="Tahoma" w:cs="Tahoma"/>
                <w:b/>
                <w:sz w:val="20"/>
                <w:szCs w:val="20"/>
              </w:rPr>
            </w:pPr>
            <w:r>
              <w:rPr>
                <w:rFonts w:ascii="Tahoma" w:hAnsi="Tahoma" w:eastAsia="Tahoma" w:cs="Tahoma"/>
                <w:b/>
                <w:sz w:val="20"/>
                <w:szCs w:val="2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Tahoma" w:hAnsi="Tahoma" w:eastAsia="Tahoma" w:cs="Tahoma"/>
                <w:b/>
                <w:sz w:val="20"/>
                <w:szCs w:val="20"/>
              </w:rPr>
            </w:pPr>
          </w:p>
        </w:tc>
        <w:tc>
          <w:tcPr>
            <w:tcW w:w="825" w:type="dxa"/>
            <w:tcBorders>
              <w:bottom w:val="single" w:color="000000" w:sz="18" w:space="0"/>
            </w:tcBorders>
          </w:tcPr>
          <w:p>
            <w:pPr>
              <w:widowControl w:val="0"/>
              <w:spacing w:before="144" w:after="144" w:line="240" w:lineRule="auto"/>
              <w:rPr>
                <w:rFonts w:ascii="Tahoma" w:hAnsi="Tahoma" w:eastAsia="Tahoma" w:cs="Tahoma"/>
                <w:b/>
                <w:sz w:val="20"/>
                <w:szCs w:val="20"/>
              </w:rPr>
            </w:pPr>
            <w:r>
              <w:rPr>
                <w:rFonts w:ascii="Tahoma" w:hAnsi="Tahoma" w:eastAsia="Tahoma" w:cs="Tahoma"/>
                <w:b/>
                <w:sz w:val="20"/>
                <w:szCs w:val="20"/>
              </w:rPr>
              <w:t>TĐ</w:t>
            </w:r>
          </w:p>
        </w:tc>
        <w:tc>
          <w:tcPr>
            <w:tcW w:w="775" w:type="dxa"/>
            <w:tcBorders>
              <w:bottom w:val="single" w:color="000000" w:sz="18" w:space="0"/>
            </w:tcBorders>
          </w:tcPr>
          <w:p>
            <w:pPr>
              <w:widowControl w:val="0"/>
              <w:spacing w:before="144" w:after="144" w:line="240" w:lineRule="auto"/>
              <w:rPr>
                <w:rFonts w:ascii="Tahoma" w:hAnsi="Tahoma" w:eastAsia="Tahoma" w:cs="Tahoma"/>
                <w:b/>
                <w:sz w:val="20"/>
                <w:szCs w:val="20"/>
              </w:rPr>
            </w:pPr>
            <w:r>
              <w:rPr>
                <w:rFonts w:ascii="Tahoma" w:hAnsi="Tahoma" w:eastAsia="Tahoma" w:cs="Tahoma"/>
                <w:b/>
                <w:sz w:val="20"/>
                <w:szCs w:val="20"/>
              </w:rPr>
              <w:t>TĐG</w:t>
            </w:r>
          </w:p>
        </w:tc>
        <w:tc>
          <w:tcPr>
            <w:tcW w:w="802" w:type="dxa"/>
            <w:tcBorders>
              <w:bottom w:val="single" w:color="000000" w:sz="18" w:space="0"/>
            </w:tcBorders>
          </w:tcPr>
          <w:p>
            <w:pPr>
              <w:widowControl w:val="0"/>
              <w:spacing w:before="144" w:after="144" w:line="240" w:lineRule="auto"/>
              <w:rPr>
                <w:rFonts w:ascii="Tahoma" w:hAnsi="Tahoma" w:eastAsia="Tahoma" w:cs="Tahoma"/>
                <w:b/>
                <w:sz w:val="20"/>
                <w:szCs w:val="20"/>
              </w:rPr>
            </w:pPr>
            <w:r>
              <w:rPr>
                <w:rFonts w:ascii="Tahoma" w:hAnsi="Tahoma" w:eastAsia="Tahoma" w:cs="Tahoma"/>
                <w:b/>
                <w:sz w:val="20"/>
                <w:szCs w:val="20"/>
              </w:rPr>
              <w:t>GV</w:t>
            </w:r>
          </w:p>
        </w:tc>
        <w:tc>
          <w:tcPr>
            <w:tcW w:w="3253"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Tahoma" w:hAnsi="Tahoma" w:eastAsia="Tahoma" w:cs="Tahoma"/>
                <w:b/>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194" w:type="dxa"/>
            <w:gridSpan w:val="5"/>
            <w:tcBorders>
              <w:top w:val="single" w:color="000000" w:sz="18" w:space="0"/>
              <w:bottom w:val="single" w:color="000000" w:sz="18" w:space="0"/>
            </w:tcBorders>
          </w:tcPr>
          <w:p>
            <w:pPr>
              <w:widowControl w:val="0"/>
              <w:spacing w:before="144" w:after="144" w:line="240" w:lineRule="auto"/>
              <w:rPr>
                <w:rFonts w:ascii="Tahoma" w:hAnsi="Tahoma" w:eastAsia="Tahoma" w:cs="Tahoma"/>
                <w:sz w:val="20"/>
                <w:szCs w:val="20"/>
              </w:rPr>
            </w:pPr>
            <w:r>
              <w:rPr>
                <w:rFonts w:ascii="Tahoma" w:hAnsi="Tahoma" w:eastAsia="Tahoma" w:cs="Tahoma"/>
                <w:b/>
                <w:color w:val="3366FF"/>
                <w:sz w:val="20"/>
                <w:szCs w:val="20"/>
              </w:rPr>
              <w:t>1. Tổng quát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Borders>
              <w:top w:val="single" w:color="000000" w:sz="18" w:space="0"/>
            </w:tcBorders>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Thiết kê UI/UX của ứng dụng</w:t>
            </w:r>
          </w:p>
        </w:tc>
        <w:tc>
          <w:tcPr>
            <w:tcW w:w="825" w:type="dxa"/>
            <w:tcBorders>
              <w:top w:val="single" w:color="000000" w:sz="18" w:space="0"/>
            </w:tcBorders>
          </w:tcPr>
          <w:p>
            <w:pPr>
              <w:widowControl w:val="0"/>
              <w:spacing w:before="144" w:after="144"/>
              <w:jc w:val="center"/>
              <w:rPr>
                <w:lang w:val="en-US"/>
              </w:rPr>
            </w:pPr>
            <w:r>
              <w:t>-</w:t>
            </w:r>
            <w:r>
              <w:rPr>
                <w:lang w:val="en-US"/>
              </w:rPr>
              <w:t>3</w:t>
            </w:r>
          </w:p>
        </w:tc>
        <w:tc>
          <w:tcPr>
            <w:tcW w:w="775" w:type="dxa"/>
            <w:tcBorders>
              <w:top w:val="single" w:color="000000" w:sz="18" w:space="0"/>
            </w:tcBorders>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Borders>
              <w:top w:val="single" w:color="000000" w:sz="18" w:space="0"/>
            </w:tcBorders>
          </w:tcPr>
          <w:p>
            <w:pPr>
              <w:widowControl w:val="0"/>
              <w:spacing w:before="144" w:after="144" w:line="240" w:lineRule="auto"/>
              <w:rPr>
                <w:rFonts w:ascii="Tahoma" w:hAnsi="Tahoma" w:eastAsia="Tahoma" w:cs="Tahoma"/>
                <w:sz w:val="20"/>
                <w:szCs w:val="20"/>
              </w:rPr>
            </w:pPr>
          </w:p>
        </w:tc>
        <w:tc>
          <w:tcPr>
            <w:tcW w:w="3253" w:type="dxa"/>
            <w:tcBorders>
              <w:top w:val="single" w:color="000000" w:sz="18" w:space="0"/>
            </w:tcBorders>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Ứng dụng UI/UX dễ hiểu, đẹp và thân thiện người dùng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rPr>
              <w:t xml:space="preserve">Kiến trúc của </w:t>
            </w:r>
            <w:r>
              <w:rPr>
                <w:rFonts w:ascii="Tahoma" w:hAnsi="Tahoma" w:eastAsia="Tahoma" w:cs="Tahoma"/>
                <w:sz w:val="20"/>
                <w:szCs w:val="20"/>
                <w:lang w:val="en-US"/>
              </w:rPr>
              <w:t>ứng dụng</w:t>
            </w:r>
          </w:p>
        </w:tc>
        <w:tc>
          <w:tcPr>
            <w:tcW w:w="825" w:type="dxa"/>
          </w:tcPr>
          <w:p>
            <w:pPr>
              <w:widowControl w:val="0"/>
              <w:spacing w:before="144" w:after="144"/>
              <w:jc w:val="center"/>
            </w:pPr>
            <w:r>
              <w:t>-3</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 xml:space="preserve">Cấu trúc code đẹp, phân tách rõ ràng business, components, services, actions, reducers.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rPr>
              <w:t>Báo cáo</w:t>
            </w:r>
          </w:p>
        </w:tc>
        <w:tc>
          <w:tcPr>
            <w:tcW w:w="825" w:type="dxa"/>
          </w:tcPr>
          <w:p>
            <w:pPr>
              <w:widowControl w:val="0"/>
              <w:spacing w:before="144" w:after="144"/>
              <w:jc w:val="center"/>
            </w:pPr>
            <w:r>
              <w:t>-1</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Phim hướng dẫn</w:t>
            </w:r>
          </w:p>
        </w:tc>
        <w:tc>
          <w:tcPr>
            <w:tcW w:w="825" w:type="dxa"/>
          </w:tcPr>
          <w:p>
            <w:pPr>
              <w:widowControl w:val="0"/>
              <w:spacing w:before="144" w:after="144"/>
              <w:jc w:val="center"/>
            </w:pPr>
            <w:r>
              <w:t>-1</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Quá trình thực hiện</w:t>
            </w:r>
            <w:r>
              <w:rPr>
                <w:rFonts w:ascii="Tahoma" w:hAnsi="Tahoma" w:eastAsia="Tahoma" w:cs="Tahoma"/>
                <w:sz w:val="20"/>
                <w:szCs w:val="20"/>
                <w:lang w:val="en-US"/>
              </w:rPr>
              <w:t xml:space="preserve"> ứng dụng</w:t>
            </w:r>
            <w:r>
              <w:rPr>
                <w:rFonts w:ascii="Tahoma" w:hAnsi="Tahoma" w:eastAsia="Tahoma" w:cs="Tahoma"/>
                <w:sz w:val="20"/>
                <w:szCs w:val="20"/>
              </w:rPr>
              <w:t xml:space="preserve"> được đăng lên Git</w:t>
            </w:r>
          </w:p>
        </w:tc>
        <w:tc>
          <w:tcPr>
            <w:tcW w:w="825" w:type="dxa"/>
          </w:tcPr>
          <w:p>
            <w:pPr>
              <w:widowControl w:val="0"/>
              <w:spacing w:before="144" w:after="144"/>
              <w:jc w:val="center"/>
            </w:pPr>
            <w:r>
              <w:t>-7</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194" w:type="dxa"/>
            <w:gridSpan w:val="5"/>
            <w:tcBorders>
              <w:top w:val="single" w:color="000000" w:sz="18" w:space="0"/>
              <w:bottom w:val="single" w:color="000000" w:sz="18" w:space="0"/>
            </w:tcBorders>
          </w:tcPr>
          <w:p>
            <w:pPr>
              <w:widowControl w:val="0"/>
              <w:spacing w:before="144" w:after="144" w:line="240" w:lineRule="auto"/>
              <w:rPr>
                <w:rFonts w:ascii="Tahoma" w:hAnsi="Tahoma" w:eastAsia="Tahoma" w:cs="Tahoma"/>
                <w:sz w:val="20"/>
                <w:szCs w:val="20"/>
              </w:rPr>
            </w:pPr>
            <w:r>
              <w:rPr>
                <w:rFonts w:ascii="Tahoma" w:hAnsi="Tahoma" w:eastAsia="Tahoma" w:cs="Tahoma"/>
                <w:b/>
                <w:color w:val="3366FF"/>
                <w:sz w:val="20"/>
                <w:szCs w:val="20"/>
                <w:lang w:val="en-US"/>
              </w:rPr>
              <w:t>2</w:t>
            </w:r>
            <w:r>
              <w:rPr>
                <w:rFonts w:ascii="Tahoma" w:hAnsi="Tahoma" w:eastAsia="Tahoma" w:cs="Tahoma"/>
                <w:b/>
                <w:color w:val="3366FF"/>
                <w:sz w:val="20"/>
                <w:szCs w:val="20"/>
              </w:rPr>
              <w:t>. Xác thực và phân quyền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Borders>
              <w:top w:val="single" w:color="000000" w:sz="18" w:space="0"/>
            </w:tcBorders>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Đăng ký tài khoản</w:t>
            </w:r>
          </w:p>
        </w:tc>
        <w:tc>
          <w:tcPr>
            <w:tcW w:w="825" w:type="dxa"/>
            <w:tcBorders>
              <w:top w:val="single" w:color="000000" w:sz="18" w:space="0"/>
            </w:tcBorders>
          </w:tcPr>
          <w:p>
            <w:pPr>
              <w:widowControl w:val="0"/>
              <w:spacing w:before="144" w:after="144"/>
              <w:jc w:val="center"/>
            </w:pPr>
            <w:r>
              <w:t>-0,25</w:t>
            </w:r>
          </w:p>
        </w:tc>
        <w:tc>
          <w:tcPr>
            <w:tcW w:w="775" w:type="dxa"/>
            <w:tcBorders>
              <w:top w:val="single" w:color="000000" w:sz="18" w:space="0"/>
            </w:tcBorders>
          </w:tcPr>
          <w:p>
            <w:pPr>
              <w:widowControl w:val="0"/>
              <w:spacing w:before="144" w:after="144"/>
              <w:jc w:val="center"/>
              <w:rPr>
                <w:rFonts w:hint="default"/>
                <w:lang w:val="en-US"/>
              </w:rPr>
            </w:pPr>
            <w:r>
              <w:rPr>
                <w:rFonts w:hint="default"/>
                <w:lang w:val="en-US"/>
              </w:rPr>
              <w:t>x</w:t>
            </w:r>
          </w:p>
        </w:tc>
        <w:tc>
          <w:tcPr>
            <w:tcW w:w="802" w:type="dxa"/>
            <w:tcBorders>
              <w:top w:val="single" w:color="000000" w:sz="18" w:space="0"/>
            </w:tcBorders>
          </w:tcPr>
          <w:p>
            <w:pPr>
              <w:widowControl w:val="0"/>
              <w:spacing w:before="144" w:after="144" w:line="240" w:lineRule="auto"/>
              <w:rPr>
                <w:rFonts w:ascii="Tahoma" w:hAnsi="Tahoma" w:eastAsia="Tahoma" w:cs="Tahoma"/>
                <w:sz w:val="20"/>
                <w:szCs w:val="20"/>
              </w:rPr>
            </w:pPr>
          </w:p>
        </w:tc>
        <w:tc>
          <w:tcPr>
            <w:tcW w:w="3253" w:type="dxa"/>
            <w:tcBorders>
              <w:top w:val="single" w:color="000000" w:sz="18" w:space="0"/>
            </w:tcBorders>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Kiểm tra các ràng buộc về tên đăng nhập, mật khẩu nhập lại, ...</w:t>
            </w:r>
          </w:p>
        </w:tc>
        <w:tc>
          <w:tcPr>
            <w:tcW w:w="825" w:type="dxa"/>
          </w:tcPr>
          <w:p>
            <w:pPr>
              <w:widowControl w:val="0"/>
              <w:spacing w:before="144" w:after="144"/>
              <w:jc w:val="center"/>
            </w:pPr>
            <w:r>
              <w:t>-0,25</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Kích hoạt tài khoản bằng email</w:t>
            </w:r>
          </w:p>
        </w:tc>
        <w:tc>
          <w:tcPr>
            <w:tcW w:w="825" w:type="dxa"/>
          </w:tcPr>
          <w:p>
            <w:pPr>
              <w:widowControl w:val="0"/>
              <w:spacing w:before="144" w:after="144"/>
              <w:jc w:val="center"/>
            </w:pPr>
            <w:r>
              <w:t>-0,25</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Đăng nhập hệ thống</w:t>
            </w:r>
          </w:p>
        </w:tc>
        <w:tc>
          <w:tcPr>
            <w:tcW w:w="825" w:type="dxa"/>
          </w:tcPr>
          <w:p>
            <w:pPr>
              <w:widowControl w:val="0"/>
              <w:spacing w:before="144" w:after="144"/>
              <w:jc w:val="center"/>
            </w:pPr>
            <w:r>
              <w:t>-0,25</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Quên mật khẩu và làm mới mật khẩu bằng email</w:t>
            </w:r>
          </w:p>
        </w:tc>
        <w:tc>
          <w:tcPr>
            <w:tcW w:w="825" w:type="dxa"/>
          </w:tcPr>
          <w:p>
            <w:pPr>
              <w:widowControl w:val="0"/>
              <w:spacing w:before="144" w:after="144"/>
              <w:jc w:val="center"/>
            </w:pPr>
            <w:r>
              <w:t>-0,25</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lang w:val="en-US"/>
              </w:rPr>
              <w:t>Đăng nhập vơi Google</w:t>
            </w:r>
          </w:p>
        </w:tc>
        <w:tc>
          <w:tcPr>
            <w:tcW w:w="825" w:type="dxa"/>
          </w:tcPr>
          <w:p>
            <w:pPr>
              <w:widowControl w:val="0"/>
              <w:spacing w:before="144" w:after="144"/>
              <w:jc w:val="center"/>
            </w:pPr>
            <w:r>
              <w:rPr>
                <w:lang w:val="en-US"/>
              </w:rPr>
              <w:t>-0.25</w:t>
            </w:r>
          </w:p>
        </w:tc>
        <w:tc>
          <w:tcPr>
            <w:tcW w:w="775" w:type="dxa"/>
          </w:tcPr>
          <w:p>
            <w:pPr>
              <w:widowControl w:val="0"/>
              <w:spacing w:before="144" w:after="144"/>
              <w:jc w:val="cente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194" w:type="dxa"/>
            <w:gridSpan w:val="5"/>
          </w:tcPr>
          <w:p>
            <w:pPr>
              <w:widowControl w:val="0"/>
              <w:spacing w:before="144" w:after="144" w:line="240" w:lineRule="auto"/>
              <w:rPr>
                <w:rFonts w:ascii="Tahoma" w:hAnsi="Tahoma" w:eastAsia="Tahoma" w:cs="Tahoma"/>
                <w:sz w:val="20"/>
                <w:szCs w:val="20"/>
                <w:lang w:val="en-US"/>
              </w:rPr>
            </w:pPr>
            <w:r>
              <w:rPr>
                <w:rFonts w:ascii="Tahoma" w:hAnsi="Tahoma" w:eastAsia="Tahoma" w:cs="Tahoma"/>
                <w:b/>
                <w:color w:val="3366FF"/>
                <w:sz w:val="20"/>
                <w:szCs w:val="20"/>
                <w:lang w:val="en-US"/>
              </w:rPr>
              <w:t>3</w:t>
            </w:r>
            <w:r>
              <w:rPr>
                <w:rFonts w:ascii="Tahoma" w:hAnsi="Tahoma" w:eastAsia="Tahoma" w:cs="Tahoma"/>
                <w:b/>
                <w:color w:val="3366FF"/>
                <w:sz w:val="20"/>
                <w:szCs w:val="20"/>
              </w:rPr>
              <w:t xml:space="preserve">. </w:t>
            </w:r>
            <w:r>
              <w:rPr>
                <w:rFonts w:ascii="Tahoma" w:hAnsi="Tahoma" w:eastAsia="Tahoma" w:cs="Tahoma"/>
                <w:b/>
                <w:color w:val="3366FF"/>
                <w:sz w:val="20"/>
                <w:szCs w:val="20"/>
                <w:lang w:val="en-US"/>
              </w:rPr>
              <w:t>Xem và tìm kiếm khóa học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Trang chủ - Hiển thi một số khóa học nổi bật theo các loại: Khóa học của tôi, Khóa học mới, khóa học nổi bật</w:t>
            </w:r>
          </w:p>
        </w:tc>
        <w:tc>
          <w:tcPr>
            <w:tcW w:w="825" w:type="dxa"/>
          </w:tcPr>
          <w:p>
            <w:pPr>
              <w:widowControl w:val="0"/>
              <w:spacing w:before="144" w:after="144"/>
              <w:jc w:val="center"/>
              <w:rPr>
                <w:lang w:val="en-US"/>
              </w:rPr>
            </w:pPr>
            <w:r>
              <w:t>-</w:t>
            </w:r>
            <w:r>
              <w:rPr>
                <w:lang w:val="en-US"/>
              </w:rPr>
              <w:t>1</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Khóa học gợi ý cho bạn</w:t>
            </w:r>
          </w:p>
        </w:tc>
        <w:tc>
          <w:tcPr>
            <w:tcW w:w="825" w:type="dxa"/>
          </w:tcPr>
          <w:p>
            <w:pPr>
              <w:widowControl w:val="0"/>
              <w:spacing w:before="144" w:after="144"/>
              <w:jc w:val="center"/>
            </w:pPr>
            <w:r>
              <w:t>-0,25</w:t>
            </w:r>
          </w:p>
        </w:tc>
        <w:tc>
          <w:tcPr>
            <w:tcW w:w="775" w:type="dxa"/>
          </w:tcPr>
          <w:p>
            <w:pPr>
              <w:widowControl w:val="0"/>
              <w:spacing w:before="144" w:after="144"/>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lang w:val="en-US"/>
              </w:rPr>
              <w:t>Danh sách danh mục</w:t>
            </w:r>
          </w:p>
        </w:tc>
        <w:tc>
          <w:tcPr>
            <w:tcW w:w="825" w:type="dxa"/>
          </w:tcPr>
          <w:p>
            <w:pPr>
              <w:widowControl w:val="0"/>
              <w:spacing w:before="144" w:after="144" w:line="240" w:lineRule="auto"/>
              <w:jc w:val="center"/>
              <w:rPr>
                <w:rFonts w:ascii="Tahoma" w:hAnsi="Tahoma" w:eastAsia="Tahoma" w:cs="Tahoma"/>
                <w:sz w:val="20"/>
                <w:szCs w:val="20"/>
              </w:rPr>
            </w:pPr>
            <w: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lang w:val="en-US"/>
              </w:rPr>
              <w:t>Cho phép người dung chọn danh mục và hiển thị toàn bộ các khóa học trong danh mục đó.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tabs>
                <w:tab w:val="center" w:pos="1654"/>
              </w:tabs>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Xem thêm</w:t>
            </w:r>
          </w:p>
        </w:tc>
        <w:tc>
          <w:tcPr>
            <w:tcW w:w="825" w:type="dxa"/>
          </w:tcPr>
          <w:p>
            <w:pPr>
              <w:widowControl w:val="0"/>
              <w:spacing w:before="144" w:after="144" w:line="240" w:lineRule="auto"/>
              <w:jc w:val="center"/>
              <w:rPr>
                <w:lang w:val="en-US"/>
              </w:rPr>
            </w:pPr>
            <w:r>
              <w:rPr>
                <w:lang w:val="en-US"/>
              </w:rP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lang w:val="en-US"/>
              </w:rPr>
              <w:t>Người dung nhấn vào nút “Xem them” để xem toàn bộ các khóa học theo phân loại (Khóa học của tôi, Khóa học mới, khóa học nổi bật) hoặc theo danh mục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Tìm kiếm</w:t>
            </w:r>
          </w:p>
        </w:tc>
        <w:tc>
          <w:tcPr>
            <w:tcW w:w="825" w:type="dxa"/>
          </w:tcPr>
          <w:p>
            <w:pPr>
              <w:widowControl w:val="0"/>
              <w:spacing w:before="144" w:after="144" w:line="240" w:lineRule="auto"/>
              <w:jc w:val="center"/>
              <w:rPr>
                <w:lang w:val="en-US"/>
              </w:rPr>
            </w:pPr>
            <w:r>
              <w:t>-</w:t>
            </w:r>
            <w:r>
              <w:rPr>
                <w:lang w:val="en-US"/>
              </w:rPr>
              <w:t>1</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 xml:space="preserve">Lưu trữ/xóa lịch sử tìm kiếm </w:t>
            </w:r>
          </w:p>
        </w:tc>
        <w:tc>
          <w:tcPr>
            <w:tcW w:w="825" w:type="dxa"/>
          </w:tcPr>
          <w:p>
            <w:pPr>
              <w:widowControl w:val="0"/>
              <w:spacing w:before="144" w:after="144" w:line="240" w:lineRule="auto"/>
              <w:jc w:val="center"/>
              <w:rPr>
                <w:lang w:val="en-US"/>
              </w:rPr>
            </w:pPr>
            <w:r>
              <w:rPr>
                <w:lang w:val="en-US"/>
              </w:rP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rPr>
              <w:t>Phân trang tìm kiếm</w:t>
            </w:r>
          </w:p>
        </w:tc>
        <w:tc>
          <w:tcPr>
            <w:tcW w:w="825" w:type="dxa"/>
          </w:tcPr>
          <w:p>
            <w:pPr>
              <w:widowControl w:val="0"/>
              <w:spacing w:before="144" w:after="144" w:line="240" w:lineRule="auto"/>
              <w:jc w:val="center"/>
              <w:rPr>
                <w:rFonts w:ascii="Tahoma" w:hAnsi="Tahoma" w:eastAsia="Tahoma" w:cs="Tahoma"/>
                <w:sz w:val="20"/>
                <w:szCs w:val="20"/>
              </w:rPr>
            </w:pPr>
            <w:r>
              <w:t>-0.25</w:t>
            </w:r>
          </w:p>
        </w:tc>
        <w:tc>
          <w:tcPr>
            <w:tcW w:w="775" w:type="dxa"/>
          </w:tcPr>
          <w:p>
            <w:pPr>
              <w:widowControl w:val="0"/>
              <w:spacing w:before="144" w:after="144" w:line="240" w:lineRule="auto"/>
              <w:jc w:val="center"/>
              <w:rPr>
                <w:rFonts w:ascii="Tahoma" w:hAnsi="Tahoma" w:eastAsia="Tahoma" w:cs="Tahoma"/>
                <w:sz w:val="20"/>
                <w:szCs w:val="20"/>
              </w:rP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Phân nhóm kết quả tìm kiếm</w:t>
            </w:r>
          </w:p>
        </w:tc>
        <w:tc>
          <w:tcPr>
            <w:tcW w:w="825" w:type="dxa"/>
          </w:tcPr>
          <w:p>
            <w:pPr>
              <w:widowControl w:val="0"/>
              <w:spacing w:before="144" w:after="144" w:line="240" w:lineRule="auto"/>
              <w:jc w:val="center"/>
              <w:rPr>
                <w:lang w:val="en-US"/>
              </w:rPr>
            </w:pPr>
            <w:r>
              <w:rPr>
                <w:lang w:val="en-US"/>
              </w:rP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Tab phân nhóm kết quả tìm kiếu theo: Tất cả, Khóa học, Tác giả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lang w:val="en-US"/>
              </w:rPr>
              <w:t>Hiển thị kết quả tìm kiếm</w:t>
            </w:r>
          </w:p>
        </w:tc>
        <w:tc>
          <w:tcPr>
            <w:tcW w:w="825" w:type="dxa"/>
          </w:tcPr>
          <w:p>
            <w:pPr>
              <w:widowControl w:val="0"/>
              <w:spacing w:before="144" w:after="144" w:line="240" w:lineRule="auto"/>
              <w:jc w:val="center"/>
              <w:rPr>
                <w:rFonts w:ascii="Tahoma" w:hAnsi="Tahoma" w:eastAsia="Tahoma" w:cs="Tahoma"/>
                <w:sz w:val="20"/>
                <w:szCs w:val="20"/>
              </w:rPr>
            </w:pPr>
            <w: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Hiển thị trong hợp không có kết quả và có kết quả tìm kiếm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194" w:type="dxa"/>
            <w:gridSpan w:val="5"/>
          </w:tcPr>
          <w:p>
            <w:pPr>
              <w:widowControl w:val="0"/>
              <w:spacing w:before="144" w:after="144" w:line="240" w:lineRule="auto"/>
              <w:rPr>
                <w:rFonts w:ascii="Tahoma" w:hAnsi="Tahoma" w:eastAsia="Tahoma" w:cs="Tahoma"/>
                <w:sz w:val="20"/>
                <w:szCs w:val="20"/>
                <w:lang w:val="en-US"/>
              </w:rPr>
            </w:pPr>
            <w:r>
              <w:rPr>
                <w:rFonts w:ascii="Tahoma" w:hAnsi="Tahoma" w:eastAsia="Tahoma" w:cs="Tahoma"/>
                <w:b/>
                <w:color w:val="3366FF"/>
                <w:sz w:val="20"/>
                <w:szCs w:val="20"/>
              </w:rPr>
              <w:t xml:space="preserve">4. </w:t>
            </w:r>
            <w:r>
              <w:rPr>
                <w:rFonts w:ascii="Tahoma" w:hAnsi="Tahoma" w:eastAsia="Tahoma" w:cs="Tahoma"/>
                <w:b/>
                <w:color w:val="3366FF"/>
                <w:sz w:val="20"/>
                <w:szCs w:val="20"/>
                <w:lang w:val="en-US"/>
              </w:rPr>
              <w:t>Chi tiết khóa học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Hiện thị thông tin mô tả chi tiết khóa học</w:t>
            </w:r>
          </w:p>
        </w:tc>
        <w:tc>
          <w:tcPr>
            <w:tcW w:w="825" w:type="dxa"/>
          </w:tcPr>
          <w:p>
            <w:pPr>
              <w:jc w:val="center"/>
              <w:rPr>
                <w:lang w:val="en-US"/>
              </w:rPr>
            </w:pPr>
            <w:r>
              <w:t>-0,</w:t>
            </w:r>
            <w:r>
              <w:rPr>
                <w:lang w:val="en-US"/>
              </w:rPr>
              <w:t>5</w:t>
            </w:r>
          </w:p>
        </w:tc>
        <w:tc>
          <w:tcPr>
            <w:tcW w:w="775" w:type="dxa"/>
          </w:tcPr>
          <w:p>
            <w:pPr>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Hiển thị danh sách các bài học trong khóa học</w:t>
            </w:r>
          </w:p>
        </w:tc>
        <w:tc>
          <w:tcPr>
            <w:tcW w:w="825" w:type="dxa"/>
          </w:tcPr>
          <w:p>
            <w:pPr>
              <w:jc w:val="center"/>
              <w:rPr>
                <w:lang w:val="en-US"/>
              </w:rPr>
            </w:pPr>
            <w:r>
              <w:t>-0,</w:t>
            </w:r>
            <w:r>
              <w:rPr>
                <w:lang w:val="en-US"/>
              </w:rPr>
              <w:t>5</w:t>
            </w:r>
          </w:p>
        </w:tc>
        <w:tc>
          <w:tcPr>
            <w:tcW w:w="775" w:type="dxa"/>
          </w:tcPr>
          <w:p>
            <w:pPr>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Hiển thị danh sách các bài tập trong khóa học</w:t>
            </w:r>
          </w:p>
        </w:tc>
        <w:tc>
          <w:tcPr>
            <w:tcW w:w="825" w:type="dxa"/>
          </w:tcPr>
          <w:p>
            <w:pPr>
              <w:jc w:val="center"/>
            </w:pPr>
            <w:r>
              <w:t>-0,25</w:t>
            </w:r>
          </w:p>
        </w:tc>
        <w:tc>
          <w:tcPr>
            <w:tcW w:w="775" w:type="dxa"/>
          </w:tcPr>
          <w:p>
            <w:pPr>
              <w:jc w:val="cente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Play video của khóa học</w:t>
            </w:r>
          </w:p>
        </w:tc>
        <w:tc>
          <w:tcPr>
            <w:tcW w:w="825" w:type="dxa"/>
          </w:tcPr>
          <w:p>
            <w:pPr>
              <w:jc w:val="center"/>
              <w:rPr>
                <w:lang w:val="en-US"/>
              </w:rPr>
            </w:pPr>
            <w:r>
              <w:t>-</w:t>
            </w:r>
            <w:r>
              <w:rPr>
                <w:lang w:val="en-US"/>
              </w:rPr>
              <w:t>1</w:t>
            </w:r>
          </w:p>
        </w:tc>
        <w:tc>
          <w:tcPr>
            <w:tcW w:w="775" w:type="dxa"/>
          </w:tcPr>
          <w:p>
            <w:pPr>
              <w:jc w:val="center"/>
              <w:rPr>
                <w:rFonts w:hint="default"/>
                <w:lang w:val="en-US"/>
              </w:rPr>
            </w:pPr>
            <w:r>
              <w:rPr>
                <w:rFonts w:hint="default"/>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Hỗ trợ play cả file MP4 và Youtube video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Chia sẻ khóa học qua các công cụ copy/paste, email, sms, social apps, …</w:t>
            </w:r>
          </w:p>
        </w:tc>
        <w:tc>
          <w:tcPr>
            <w:tcW w:w="825" w:type="dxa"/>
          </w:tcPr>
          <w:p>
            <w:pPr>
              <w:jc w:val="center"/>
            </w:pPr>
            <w:r>
              <w:t>-0,25</w:t>
            </w:r>
          </w:p>
        </w:tc>
        <w:tc>
          <w:tcPr>
            <w:tcW w:w="775" w:type="dxa"/>
          </w:tcPr>
          <w:p>
            <w:pPr>
              <w:jc w:val="cente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Đưa khóa học vào danh sách yêu thích</w:t>
            </w:r>
          </w:p>
        </w:tc>
        <w:tc>
          <w:tcPr>
            <w:tcW w:w="825" w:type="dxa"/>
          </w:tcPr>
          <w:p>
            <w:pPr>
              <w:widowControl w:val="0"/>
              <w:spacing w:before="144" w:after="144" w:line="240" w:lineRule="auto"/>
              <w:jc w:val="center"/>
              <w:rPr>
                <w:rFonts w:ascii="Tahoma" w:hAnsi="Tahoma" w:eastAsia="Tahoma" w:cs="Tahoma"/>
                <w:sz w:val="20"/>
                <w:szCs w:val="20"/>
              </w:rPr>
            </w:pPr>
            <w: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Xem danh sách các khóa học đã yêu thích</w:t>
            </w:r>
          </w:p>
        </w:tc>
        <w:tc>
          <w:tcPr>
            <w:tcW w:w="825" w:type="dxa"/>
          </w:tcPr>
          <w:p>
            <w:pPr>
              <w:widowControl w:val="0"/>
              <w:spacing w:before="144" w:after="144" w:line="240" w:lineRule="auto"/>
              <w:jc w:val="center"/>
              <w:rPr>
                <w:lang w:val="en-US"/>
              </w:rPr>
            </w:pPr>
            <w:r>
              <w:rPr>
                <w:lang w:val="en-US"/>
              </w:rP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Lưu trữ thời gian/vị trí đã xem của từng bài học</w:t>
            </w:r>
          </w:p>
        </w:tc>
        <w:tc>
          <w:tcPr>
            <w:tcW w:w="825" w:type="dxa"/>
          </w:tcPr>
          <w:p>
            <w:pPr>
              <w:widowControl w:val="0"/>
              <w:spacing w:before="144" w:after="144" w:line="240" w:lineRule="auto"/>
              <w:jc w:val="center"/>
            </w:pPr>
            <w: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Xem ngày bài học đã học gần đây</w:t>
            </w:r>
          </w:p>
        </w:tc>
        <w:tc>
          <w:tcPr>
            <w:tcW w:w="825" w:type="dxa"/>
          </w:tcPr>
          <w:p>
            <w:pPr>
              <w:widowControl w:val="0"/>
              <w:spacing w:before="144" w:after="144" w:line="240" w:lineRule="auto"/>
              <w:jc w:val="center"/>
            </w:pPr>
            <w:r>
              <w:t>-0,25</w:t>
            </w:r>
          </w:p>
        </w:tc>
        <w:tc>
          <w:tcPr>
            <w:tcW w:w="775" w:type="dxa"/>
          </w:tcPr>
          <w:p>
            <w:pPr>
              <w:widowControl w:val="0"/>
              <w:spacing w:before="144" w:after="144" w:line="240" w:lineRule="auto"/>
              <w:jc w:val="center"/>
              <w:rPr>
                <w:rFonts w:ascii="Tahoma" w:hAnsi="Tahoma" w:eastAsia="Tahoma" w:cs="Tahoma"/>
                <w:sz w:val="20"/>
                <w:szCs w:val="20"/>
              </w:rP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Khi vào 1 khóa học, ứng dụng tự động navigate đến bài học trước đây và video player sẽ seek đến ngay vị trí người học đang học trước đây.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Hiển thị (Số giờ đã học/Tổng số giờ) của khóa học</w:t>
            </w:r>
          </w:p>
        </w:tc>
        <w:tc>
          <w:tcPr>
            <w:tcW w:w="825" w:type="dxa"/>
          </w:tcPr>
          <w:p>
            <w:pPr>
              <w:widowControl w:val="0"/>
              <w:spacing w:before="144" w:after="144" w:line="240" w:lineRule="auto"/>
              <w:jc w:val="center"/>
            </w:pPr>
            <w: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Tải khóa học</w:t>
            </w:r>
          </w:p>
        </w:tc>
        <w:tc>
          <w:tcPr>
            <w:tcW w:w="825" w:type="dxa"/>
          </w:tcPr>
          <w:p>
            <w:pPr>
              <w:widowControl w:val="0"/>
              <w:spacing w:before="144" w:after="144" w:line="240" w:lineRule="auto"/>
              <w:jc w:val="center"/>
              <w:rPr>
                <w:lang w:val="en-US"/>
              </w:rPr>
            </w:pPr>
            <w:r>
              <w:t>-</w:t>
            </w:r>
            <w:r>
              <w:rPr>
                <w:lang w:val="en-US"/>
              </w:rPr>
              <w:t>1</w:t>
            </w:r>
          </w:p>
        </w:tc>
        <w:tc>
          <w:tcPr>
            <w:tcW w:w="775" w:type="dxa"/>
          </w:tcPr>
          <w:p>
            <w:pPr>
              <w:widowControl w:val="0"/>
              <w:spacing w:before="144" w:after="144" w:line="240" w:lineRule="auto"/>
              <w:jc w:val="center"/>
              <w:rPr>
                <w:rFonts w:ascii="Tahoma" w:hAnsi="Tahoma" w:eastAsia="Tahoma" w:cs="Tahoma"/>
                <w:sz w:val="20"/>
                <w:szCs w:val="20"/>
              </w:rP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Cho tải khoác học có video là định dạng MP4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Xem các khóa học đã tải</w:t>
            </w:r>
          </w:p>
        </w:tc>
        <w:tc>
          <w:tcPr>
            <w:tcW w:w="825" w:type="dxa"/>
          </w:tcPr>
          <w:p>
            <w:pPr>
              <w:widowControl w:val="0"/>
              <w:spacing w:before="144" w:after="144" w:line="240" w:lineRule="auto"/>
              <w:jc w:val="center"/>
              <w:rPr>
                <w:lang w:val="en-US"/>
              </w:rPr>
            </w:pPr>
            <w:r>
              <w:rPr>
                <w:lang w:val="en-US"/>
              </w:rPr>
              <w:t>-1</w:t>
            </w:r>
          </w:p>
        </w:tc>
        <w:tc>
          <w:tcPr>
            <w:tcW w:w="775" w:type="dxa"/>
          </w:tcPr>
          <w:p>
            <w:pPr>
              <w:widowControl w:val="0"/>
              <w:spacing w:before="144" w:after="144" w:line="240" w:lineRule="auto"/>
              <w:jc w:val="center"/>
              <w:rPr>
                <w:rFonts w:ascii="Tahoma" w:hAnsi="Tahoma" w:eastAsia="Tahoma" w:cs="Tahoma"/>
                <w:sz w:val="20"/>
                <w:szCs w:val="20"/>
              </w:rP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Hiển thị danh sách các khóa học cùng chủ đề</w:t>
            </w:r>
          </w:p>
        </w:tc>
        <w:tc>
          <w:tcPr>
            <w:tcW w:w="825" w:type="dxa"/>
          </w:tcPr>
          <w:p>
            <w:pPr>
              <w:widowControl w:val="0"/>
              <w:spacing w:before="144" w:after="144" w:line="240" w:lineRule="auto"/>
              <w:jc w:val="center"/>
              <w:rPr>
                <w:lang w:val="en-US"/>
              </w:rPr>
            </w:pPr>
            <w:r>
              <w:rPr>
                <w:lang w:val="en-US"/>
              </w:rP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Mua/Đăng ký khóa học</w:t>
            </w:r>
          </w:p>
        </w:tc>
        <w:tc>
          <w:tcPr>
            <w:tcW w:w="825" w:type="dxa"/>
          </w:tcPr>
          <w:p>
            <w:pPr>
              <w:widowControl w:val="0"/>
              <w:spacing w:before="144" w:after="144" w:line="240" w:lineRule="auto"/>
              <w:jc w:val="center"/>
              <w:rPr>
                <w:lang w:val="en-US"/>
              </w:rPr>
            </w:pPr>
            <w:r>
              <w:rPr>
                <w:lang w:val="en-US"/>
              </w:rPr>
              <w:t>-1</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Hỗ trợ mua với khóa học tính tiền và Đăng ký xem với khóa học miễn phí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194" w:type="dxa"/>
            <w:gridSpan w:val="5"/>
          </w:tcPr>
          <w:p>
            <w:pPr>
              <w:widowControl w:val="0"/>
              <w:spacing w:before="144" w:after="144" w:line="240" w:lineRule="auto"/>
              <w:rPr>
                <w:rFonts w:ascii="Tahoma" w:hAnsi="Tahoma" w:eastAsia="Tahoma" w:cs="Tahoma"/>
                <w:sz w:val="20"/>
                <w:szCs w:val="20"/>
                <w:lang w:val="en-US"/>
              </w:rPr>
            </w:pPr>
            <w:r>
              <w:rPr>
                <w:rFonts w:ascii="Tahoma" w:hAnsi="Tahoma" w:eastAsia="Tahoma" w:cs="Tahoma"/>
                <w:b/>
                <w:color w:val="3366FF"/>
                <w:sz w:val="20"/>
                <w:szCs w:val="20"/>
                <w:lang w:val="en-US"/>
              </w:rPr>
              <w:t>5</w:t>
            </w:r>
            <w:r>
              <w:rPr>
                <w:rFonts w:ascii="Tahoma" w:hAnsi="Tahoma" w:eastAsia="Tahoma" w:cs="Tahoma"/>
                <w:b/>
                <w:color w:val="3366FF"/>
                <w:sz w:val="20"/>
                <w:szCs w:val="20"/>
              </w:rPr>
              <w:t xml:space="preserve">. </w:t>
            </w:r>
            <w:r>
              <w:rPr>
                <w:rFonts w:ascii="Tahoma" w:hAnsi="Tahoma" w:eastAsia="Tahoma" w:cs="Tahoma"/>
                <w:b/>
                <w:color w:val="3366FF"/>
                <w:sz w:val="20"/>
                <w:szCs w:val="20"/>
                <w:lang w:val="en-US"/>
              </w:rPr>
              <w:t>Quản lý tài khoản và cấu hình ứng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Quản lý profile (cập nhật thông tin, avatar)</w:t>
            </w:r>
          </w:p>
        </w:tc>
        <w:tc>
          <w:tcPr>
            <w:tcW w:w="825" w:type="dxa"/>
          </w:tcPr>
          <w:p>
            <w:pPr>
              <w:widowControl w:val="0"/>
              <w:spacing w:before="144" w:after="144" w:line="240" w:lineRule="auto"/>
              <w:jc w:val="center"/>
              <w:rPr>
                <w:lang w:val="en-US"/>
              </w:rPr>
            </w:pPr>
            <w:r>
              <w:rPr>
                <w:lang w:val="en-US"/>
              </w:rPr>
              <w:t>-1</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Setting ứng dụng</w:t>
            </w:r>
          </w:p>
        </w:tc>
        <w:tc>
          <w:tcPr>
            <w:tcW w:w="825" w:type="dxa"/>
          </w:tcPr>
          <w:p>
            <w:pPr>
              <w:widowControl w:val="0"/>
              <w:spacing w:before="144" w:after="144" w:line="240" w:lineRule="auto"/>
              <w:jc w:val="center"/>
              <w:rPr>
                <w:lang w:val="en-US"/>
              </w:rPr>
            </w:pPr>
            <w:r>
              <w:rPr>
                <w:lang w:val="en-US"/>
              </w:rPr>
              <w:t>-0.5</w:t>
            </w:r>
          </w:p>
        </w:tc>
        <w:tc>
          <w:tcPr>
            <w:tcW w:w="775" w:type="dxa"/>
          </w:tcPr>
          <w:p>
            <w:pPr>
              <w:widowControl w:val="0"/>
              <w:spacing w:before="144" w:after="144" w:line="240" w:lineRule="auto"/>
              <w:jc w:val="center"/>
              <w:rPr>
                <w:rFonts w:hint="default" w:ascii="Tahoma" w:hAnsi="Tahoma" w:eastAsia="Tahoma" w:cs="Tahoma"/>
                <w:sz w:val="20"/>
                <w:szCs w:val="20"/>
                <w:lang w:val="en-US"/>
              </w:rP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Hỗ trợ đa ngôn ngữ (Tiếng anh và tiếng việt)</w:t>
            </w:r>
          </w:p>
        </w:tc>
        <w:tc>
          <w:tcPr>
            <w:tcW w:w="825" w:type="dxa"/>
          </w:tcPr>
          <w:p>
            <w:pPr>
              <w:widowControl w:val="0"/>
              <w:spacing w:before="144" w:after="144" w:line="240" w:lineRule="auto"/>
              <w:jc w:val="center"/>
              <w:rPr>
                <w:lang w:val="en-US"/>
              </w:rPr>
            </w:pPr>
            <w:r>
              <w:rPr>
                <w:lang w:val="en-US"/>
              </w:rPr>
              <w:t>-0.5</w:t>
            </w:r>
          </w:p>
        </w:tc>
        <w:tc>
          <w:tcPr>
            <w:tcW w:w="775" w:type="dxa"/>
          </w:tcPr>
          <w:p>
            <w:pPr>
              <w:widowControl w:val="0"/>
              <w:spacing w:before="144" w:after="144" w:line="240" w:lineRule="auto"/>
              <w:jc w:val="center"/>
              <w:rPr>
                <w:rFonts w:ascii="Tahoma" w:hAnsi="Tahoma" w:eastAsia="Tahoma" w:cs="Tahoma"/>
                <w:sz w:val="20"/>
                <w:szCs w:val="20"/>
              </w:rP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Đổi themes dark &amp; white</w:t>
            </w:r>
          </w:p>
        </w:tc>
        <w:tc>
          <w:tcPr>
            <w:tcW w:w="825" w:type="dxa"/>
          </w:tcPr>
          <w:p>
            <w:pPr>
              <w:widowControl w:val="0"/>
              <w:spacing w:before="144" w:after="144" w:line="240" w:lineRule="auto"/>
              <w:jc w:val="center"/>
              <w:rPr>
                <w:lang w:val="en-US"/>
              </w:rPr>
            </w:pPr>
            <w:r>
              <w:rPr>
                <w:lang w:val="en-US"/>
              </w:rPr>
              <w:t>-0.25</w:t>
            </w:r>
          </w:p>
        </w:tc>
        <w:tc>
          <w:tcPr>
            <w:tcW w:w="775" w:type="dxa"/>
          </w:tcPr>
          <w:p>
            <w:pPr>
              <w:widowControl w:val="0"/>
              <w:spacing w:before="144" w:after="144" w:line="240" w:lineRule="auto"/>
              <w:jc w:val="center"/>
              <w:rPr>
                <w:rFonts w:ascii="Tahoma" w:hAnsi="Tahoma" w:eastAsia="Tahoma" w:cs="Tahoma"/>
                <w:sz w:val="20"/>
                <w:szCs w:val="20"/>
              </w:rP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194" w:type="dxa"/>
            <w:gridSpan w:val="5"/>
          </w:tcPr>
          <w:p>
            <w:pPr>
              <w:widowControl w:val="0"/>
              <w:spacing w:before="144" w:after="144" w:line="240" w:lineRule="auto"/>
              <w:rPr>
                <w:rFonts w:ascii="Tahoma" w:hAnsi="Tahoma" w:eastAsia="Tahoma" w:cs="Tahoma"/>
                <w:sz w:val="20"/>
                <w:szCs w:val="20"/>
                <w:lang w:val="en-US"/>
              </w:rPr>
            </w:pPr>
            <w:bookmarkStart w:id="0" w:name="OLE_LINK1"/>
            <w:bookmarkStart w:id="1" w:name="OLE_LINK2"/>
            <w:r>
              <w:rPr>
                <w:rFonts w:ascii="Tahoma" w:hAnsi="Tahoma" w:eastAsia="Tahoma" w:cs="Tahoma"/>
                <w:b/>
                <w:color w:val="3366FF"/>
                <w:sz w:val="20"/>
                <w:szCs w:val="20"/>
                <w:lang w:val="en-US"/>
              </w:rPr>
              <w:t>6</w:t>
            </w:r>
            <w:r>
              <w:rPr>
                <w:rFonts w:ascii="Tahoma" w:hAnsi="Tahoma" w:eastAsia="Tahoma" w:cs="Tahoma"/>
                <w:b/>
                <w:color w:val="3366FF"/>
                <w:sz w:val="20"/>
                <w:szCs w:val="20"/>
              </w:rPr>
              <w:t xml:space="preserve">. </w:t>
            </w:r>
            <w:r>
              <w:rPr>
                <w:rFonts w:ascii="Tahoma" w:hAnsi="Tahoma" w:eastAsia="Tahoma" w:cs="Tahoma"/>
                <w:b/>
                <w:color w:val="3366FF"/>
                <w:sz w:val="20"/>
                <w:szCs w:val="20"/>
                <w:lang w:val="en-US"/>
              </w:rPr>
              <w:t>Đánh giá bình luận</w:t>
            </w:r>
            <w:bookmarkEnd w:id="0"/>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Hiển thị rating chung cho 1 khóa học</w:t>
            </w:r>
          </w:p>
        </w:tc>
        <w:tc>
          <w:tcPr>
            <w:tcW w:w="825" w:type="dxa"/>
          </w:tcPr>
          <w:p>
            <w:pPr>
              <w:widowControl w:val="0"/>
              <w:spacing w:before="144" w:after="144" w:line="240" w:lineRule="auto"/>
              <w:jc w:val="center"/>
              <w:rPr>
                <w:lang w:val="en-US"/>
              </w:rPr>
            </w:pPr>
            <w:r>
              <w:rPr>
                <w:lang w:val="en-US"/>
              </w:rPr>
              <w:t>-0.5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Hiển thị danh sách bình luận của các học viên</w:t>
            </w:r>
          </w:p>
        </w:tc>
        <w:tc>
          <w:tcPr>
            <w:tcW w:w="825" w:type="dxa"/>
          </w:tcPr>
          <w:p>
            <w:pPr>
              <w:widowControl w:val="0"/>
              <w:spacing w:before="144" w:after="144" w:line="240" w:lineRule="auto"/>
              <w:jc w:val="center"/>
              <w:rPr>
                <w:lang w:val="en-US"/>
              </w:rPr>
            </w:pPr>
            <w:r>
              <w:rPr>
                <w:lang w:val="en-US"/>
              </w:rP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Bình luận và rating cho 1 khóa học</w:t>
            </w:r>
          </w:p>
        </w:tc>
        <w:tc>
          <w:tcPr>
            <w:tcW w:w="825" w:type="dxa"/>
          </w:tcPr>
          <w:p>
            <w:pPr>
              <w:widowControl w:val="0"/>
              <w:spacing w:before="144" w:after="144" w:line="240" w:lineRule="auto"/>
              <w:jc w:val="center"/>
              <w:rPr>
                <w:lang w:val="en-US"/>
              </w:rPr>
            </w:pPr>
            <w:r>
              <w:rPr>
                <w:lang w:val="en-US"/>
              </w:rPr>
              <w:t>-0.25</w:t>
            </w:r>
          </w:p>
        </w:tc>
        <w:tc>
          <w:tcPr>
            <w:tcW w:w="775" w:type="dxa"/>
          </w:tcPr>
          <w:p>
            <w:pPr>
              <w:widowControl w:val="0"/>
              <w:spacing w:before="144" w:after="144" w:line="240" w:lineRule="auto"/>
              <w:jc w:val="center"/>
              <w:rPr>
                <w:rFonts w:hint="default" w:ascii="Tahoma" w:hAnsi="Tahoma" w:eastAsia="Tahoma" w:cs="Tahoma"/>
                <w:sz w:val="20"/>
                <w:szCs w:val="20"/>
                <w:lang w:val="en-US"/>
              </w:rPr>
            </w:pPr>
            <w:r>
              <w:rPr>
                <w:rFonts w:hint="default" w:ascii="Tahoma" w:hAnsi="Tahoma" w:eastAsia="Tahoma" w:cs="Tahoma"/>
                <w:sz w:val="20"/>
                <w:szCs w:val="20"/>
                <w:lang w:val="en-US"/>
              </w:rPr>
              <w:t>x</w:t>
            </w: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194" w:type="dxa"/>
            <w:gridSpan w:val="5"/>
            <w:tcBorders>
              <w:top w:val="single" w:color="000000" w:sz="18" w:space="0"/>
              <w:bottom w:val="single" w:color="000000" w:sz="18" w:space="0"/>
            </w:tcBorders>
          </w:tcPr>
          <w:p>
            <w:pPr>
              <w:widowControl w:val="0"/>
              <w:spacing w:before="144" w:after="144" w:line="240" w:lineRule="auto"/>
              <w:rPr>
                <w:rFonts w:ascii="Tahoma" w:hAnsi="Tahoma" w:eastAsia="Tahoma" w:cs="Tahoma"/>
                <w:sz w:val="20"/>
                <w:szCs w:val="20"/>
              </w:rPr>
            </w:pPr>
            <w:r>
              <w:rPr>
                <w:rFonts w:ascii="Tahoma" w:hAnsi="Tahoma" w:eastAsia="Tahoma" w:cs="Tahoma"/>
                <w:b/>
                <w:color w:val="3366FF"/>
                <w:sz w:val="20"/>
                <w:szCs w:val="20"/>
                <w:lang w:val="en-US"/>
              </w:rPr>
              <w:t>7</w:t>
            </w:r>
            <w:r>
              <w:rPr>
                <w:rFonts w:ascii="Tahoma" w:hAnsi="Tahoma" w:eastAsia="Tahoma" w:cs="Tahoma"/>
                <w:b/>
                <w:color w:val="3366FF"/>
                <w:sz w:val="20"/>
                <w:szCs w:val="20"/>
              </w:rPr>
              <w:t>. Các chức năng nâng cao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Ứng dụng được publish trên store</w:t>
            </w:r>
          </w:p>
        </w:tc>
        <w:tc>
          <w:tcPr>
            <w:tcW w:w="825" w:type="dxa"/>
          </w:tcPr>
          <w:p>
            <w:pPr>
              <w:widowControl w:val="0"/>
              <w:spacing w:before="144" w:after="144"/>
              <w:jc w:val="center"/>
              <w:rPr>
                <w:lang w:val="en-US"/>
              </w:rPr>
            </w:pPr>
            <w:r>
              <w:rPr>
                <w:lang w:val="en-US"/>
              </w:rPr>
              <w:t>1</w:t>
            </w:r>
          </w:p>
        </w:tc>
        <w:tc>
          <w:tcPr>
            <w:tcW w:w="775" w:type="dxa"/>
          </w:tcPr>
          <w:p>
            <w:pPr>
              <w:widowControl w:val="0"/>
              <w:spacing w:before="144" w:after="144"/>
              <w:jc w:val="cente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Số lượng người dùng tải ứng dụng</w:t>
            </w:r>
          </w:p>
        </w:tc>
        <w:tc>
          <w:tcPr>
            <w:tcW w:w="825" w:type="dxa"/>
          </w:tcPr>
          <w:p>
            <w:pPr>
              <w:widowControl w:val="0"/>
              <w:spacing w:before="144" w:after="144"/>
              <w:jc w:val="center"/>
              <w:rPr>
                <w:lang w:val="en-US"/>
              </w:rPr>
            </w:pPr>
            <w:r>
              <w:rPr>
                <w:lang w:val="en-US"/>
              </w:rPr>
              <w:t>0,5</w:t>
            </w:r>
          </w:p>
        </w:tc>
        <w:tc>
          <w:tcPr>
            <w:tcW w:w="775" w:type="dxa"/>
          </w:tcPr>
          <w:p>
            <w:pPr>
              <w:widowControl w:val="0"/>
              <w:spacing w:before="144" w:after="144"/>
              <w:jc w:val="cente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Cứ 25 người dùng tải mới được +0,25đ. Tối đa được cộng 0.5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rPr>
              <w:t>Sử dụng Google Analytics</w:t>
            </w:r>
            <w:r>
              <w:rPr>
                <w:rFonts w:ascii="Tahoma" w:hAnsi="Tahoma" w:eastAsia="Tahoma" w:cs="Tahoma"/>
                <w:sz w:val="20"/>
                <w:szCs w:val="20"/>
                <w:lang w:val="en-US"/>
              </w:rPr>
              <w:t>/Sentry/Crashlytics…</w:t>
            </w:r>
          </w:p>
        </w:tc>
        <w:tc>
          <w:tcPr>
            <w:tcW w:w="825" w:type="dxa"/>
          </w:tcPr>
          <w:p>
            <w:pPr>
              <w:widowControl w:val="0"/>
              <w:spacing w:before="144" w:after="144"/>
              <w:jc w:val="center"/>
              <w:rPr>
                <w:lang w:val="en-US"/>
              </w:rPr>
            </w:pPr>
            <w:r>
              <w:t>0</w:t>
            </w:r>
            <w:r>
              <w:rPr>
                <w:lang w:val="en-US"/>
              </w:rPr>
              <w:t>,5</w:t>
            </w:r>
          </w:p>
        </w:tc>
        <w:tc>
          <w:tcPr>
            <w:tcW w:w="775" w:type="dxa"/>
          </w:tcPr>
          <w:p>
            <w:pPr>
              <w:widowControl w:val="0"/>
              <w:spacing w:before="144" w:after="144"/>
              <w:jc w:val="cente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Mỗi thư viện phù hợp được +0,25. Tối đa được cộng 0.5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Cấu hình CI/CD cho project</w:t>
            </w:r>
          </w:p>
        </w:tc>
        <w:tc>
          <w:tcPr>
            <w:tcW w:w="825" w:type="dxa"/>
          </w:tcPr>
          <w:p>
            <w:pPr>
              <w:widowControl w:val="0"/>
              <w:spacing w:before="144" w:after="144"/>
              <w:jc w:val="center"/>
              <w:rPr>
                <w:lang w:val="en-US"/>
              </w:rPr>
            </w:pPr>
            <w:r>
              <w:rPr>
                <w:lang w:val="en-US"/>
              </w:rPr>
              <w:t>1</w:t>
            </w:r>
          </w:p>
        </w:tc>
        <w:tc>
          <w:tcPr>
            <w:tcW w:w="775" w:type="dxa"/>
          </w:tcPr>
          <w:p>
            <w:pPr>
              <w:widowControl w:val="0"/>
              <w:spacing w:before="144" w:after="144"/>
              <w:jc w:val="cente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Cấu hình CI: +0,5</w:t>
            </w:r>
          </w:p>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Cấu hình CD: +0,5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Pr>
          <w:p>
            <w:pPr>
              <w:widowControl w:val="0"/>
              <w:spacing w:before="144" w:after="144" w:line="240" w:lineRule="auto"/>
              <w:rPr>
                <w:rFonts w:ascii="Tahoma" w:hAnsi="Tahoma" w:eastAsia="Tahoma" w:cs="Tahoma"/>
                <w:sz w:val="20"/>
                <w:szCs w:val="20"/>
                <w:lang w:val="en-US"/>
              </w:rPr>
            </w:pPr>
            <w:r>
              <w:rPr>
                <w:rFonts w:ascii="Tahoma" w:hAnsi="Tahoma" w:eastAsia="Tahoma" w:cs="Tahoma"/>
                <w:sz w:val="20"/>
                <w:szCs w:val="20"/>
                <w:lang w:val="en-US"/>
              </w:rPr>
              <w:t>Cấu hình đa môi trường (DEV/PRODUTION)</w:t>
            </w:r>
          </w:p>
        </w:tc>
        <w:tc>
          <w:tcPr>
            <w:tcW w:w="825" w:type="dxa"/>
          </w:tcPr>
          <w:p>
            <w:pPr>
              <w:widowControl w:val="0"/>
              <w:spacing w:before="144" w:after="144"/>
              <w:jc w:val="center"/>
              <w:rPr>
                <w:lang w:val="en-US"/>
              </w:rPr>
            </w:pPr>
            <w:r>
              <w:rPr>
                <w:lang w:val="en-US"/>
              </w:rPr>
              <w:t>0,5</w:t>
            </w:r>
          </w:p>
        </w:tc>
        <w:tc>
          <w:tcPr>
            <w:tcW w:w="775" w:type="dxa"/>
          </w:tcPr>
          <w:p>
            <w:pPr>
              <w:widowControl w:val="0"/>
              <w:spacing w:before="144" w:after="144"/>
              <w:jc w:val="center"/>
            </w:pPr>
          </w:p>
        </w:tc>
        <w:tc>
          <w:tcPr>
            <w:tcW w:w="802" w:type="dxa"/>
          </w:tcPr>
          <w:p>
            <w:pPr>
              <w:widowControl w:val="0"/>
              <w:spacing w:before="144" w:after="144" w:line="240" w:lineRule="auto"/>
              <w:rPr>
                <w:rFonts w:ascii="Tahoma" w:hAnsi="Tahoma" w:eastAsia="Tahoma" w:cs="Tahoma"/>
                <w:sz w:val="20"/>
                <w:szCs w:val="20"/>
              </w:rPr>
            </w:pPr>
          </w:p>
        </w:tc>
        <w:tc>
          <w:tcPr>
            <w:tcW w:w="3253" w:type="dxa"/>
          </w:tcPr>
          <w:p>
            <w:pPr>
              <w:widowControl w:val="0"/>
              <w:spacing w:before="144" w:after="144" w:line="240" w:lineRule="auto"/>
              <w:rPr>
                <w:rFonts w:ascii="Tahoma" w:hAnsi="Tahoma" w:eastAsia="Tahoma" w:cs="Tahoma"/>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539" w:type="dxa"/>
            <w:tcBorders>
              <w:top w:val="single" w:color="000000" w:sz="4" w:space="0"/>
              <w:right w:val="single" w:color="000000" w:sz="4" w:space="0"/>
            </w:tcBorders>
          </w:tcPr>
          <w:p>
            <w:pPr>
              <w:widowControl w:val="0"/>
              <w:spacing w:before="144" w:after="144" w:line="240" w:lineRule="auto"/>
              <w:rPr>
                <w:rFonts w:ascii="Tahoma" w:hAnsi="Tahoma" w:eastAsia="Tahoma" w:cs="Tahoma"/>
                <w:sz w:val="20"/>
                <w:szCs w:val="20"/>
              </w:rPr>
            </w:pPr>
            <w:r>
              <w:rPr>
                <w:rFonts w:ascii="Tahoma" w:hAnsi="Tahoma" w:eastAsia="Tahoma" w:cs="Tahoma"/>
                <w:sz w:val="20"/>
                <w:szCs w:val="20"/>
              </w:rPr>
              <w:t xml:space="preserve">Liệt kê các chức năng nâng cao khác mà </w:t>
            </w:r>
            <w:r>
              <w:rPr>
                <w:rFonts w:ascii="Tahoma" w:hAnsi="Tahoma" w:eastAsia="Tahoma" w:cs="Tahoma"/>
                <w:sz w:val="20"/>
                <w:szCs w:val="20"/>
                <w:lang w:val="en-US"/>
              </w:rPr>
              <w:t>bạn</w:t>
            </w:r>
            <w:r>
              <w:rPr>
                <w:rFonts w:ascii="Tahoma" w:hAnsi="Tahoma" w:eastAsia="Tahoma" w:cs="Tahoma"/>
                <w:sz w:val="20"/>
                <w:szCs w:val="20"/>
              </w:rPr>
              <w:t xml:space="preserve"> làm được ở đây</w:t>
            </w:r>
          </w:p>
        </w:tc>
        <w:tc>
          <w:tcPr>
            <w:tcW w:w="825" w:type="dxa"/>
            <w:tcBorders>
              <w:top w:val="single" w:color="000000" w:sz="4" w:space="0"/>
              <w:right w:val="single" w:color="000000" w:sz="4" w:space="0"/>
            </w:tcBorders>
          </w:tcPr>
          <w:p>
            <w:pPr>
              <w:widowControl w:val="0"/>
              <w:spacing w:before="144" w:after="144"/>
              <w:jc w:val="center"/>
            </w:pPr>
          </w:p>
        </w:tc>
        <w:tc>
          <w:tcPr>
            <w:tcW w:w="775" w:type="dxa"/>
            <w:tcBorders>
              <w:top w:val="single" w:color="000000" w:sz="4" w:space="0"/>
              <w:left w:val="single" w:color="000000" w:sz="4" w:space="0"/>
              <w:right w:val="single" w:color="000000" w:sz="4" w:space="0"/>
            </w:tcBorders>
          </w:tcPr>
          <w:p>
            <w:pPr>
              <w:widowControl w:val="0"/>
              <w:spacing w:before="144" w:after="144"/>
              <w:jc w:val="center"/>
            </w:pPr>
          </w:p>
        </w:tc>
        <w:tc>
          <w:tcPr>
            <w:tcW w:w="802" w:type="dxa"/>
            <w:tcBorders>
              <w:top w:val="single" w:color="000000" w:sz="4" w:space="0"/>
              <w:left w:val="single" w:color="000000" w:sz="4" w:space="0"/>
              <w:right w:val="single" w:color="000000" w:sz="4" w:space="0"/>
            </w:tcBorders>
          </w:tcPr>
          <w:p>
            <w:pPr>
              <w:widowControl w:val="0"/>
              <w:spacing w:before="144" w:after="144" w:line="240" w:lineRule="auto"/>
              <w:rPr>
                <w:rFonts w:ascii="Tahoma" w:hAnsi="Tahoma" w:eastAsia="Tahoma" w:cs="Tahoma"/>
                <w:sz w:val="20"/>
                <w:szCs w:val="20"/>
              </w:rPr>
            </w:pPr>
          </w:p>
        </w:tc>
        <w:tc>
          <w:tcPr>
            <w:tcW w:w="3253" w:type="dxa"/>
            <w:tcBorders>
              <w:top w:val="single" w:color="000000" w:sz="4" w:space="0"/>
              <w:left w:val="single" w:color="000000" w:sz="4" w:space="0"/>
            </w:tcBorders>
          </w:tcPr>
          <w:p>
            <w:pPr>
              <w:widowControl w:val="0"/>
              <w:spacing w:before="144" w:after="144" w:line="240" w:lineRule="auto"/>
              <w:rPr>
                <w:rFonts w:ascii="Tahoma" w:hAnsi="Tahoma" w:eastAsia="Tahoma" w:cs="Tahoma"/>
                <w:sz w:val="20"/>
                <w:szCs w:val="20"/>
              </w:rPr>
            </w:pPr>
          </w:p>
        </w:tc>
      </w:tr>
    </w:tbl>
    <w:p>
      <w:pPr>
        <w:widowControl w:val="0"/>
        <w:pBdr>
          <w:top w:val="none" w:color="auto" w:sz="0" w:space="0"/>
          <w:left w:val="none" w:color="auto" w:sz="0" w:space="0"/>
          <w:bottom w:val="none" w:color="auto" w:sz="0" w:space="0"/>
          <w:right w:val="none" w:color="auto" w:sz="0" w:space="0"/>
          <w:between w:val="none" w:color="auto" w:sz="0" w:space="0"/>
        </w:pBdr>
        <w:spacing w:after="0"/>
      </w:pPr>
    </w:p>
    <w:sectPr>
      <w:headerReference r:id="rId5" w:type="default"/>
      <w:footerReference r:id="rId6" w:type="default"/>
      <w:pgSz w:w="11907" w:h="16840"/>
      <w:pgMar w:top="1135" w:right="1134" w:bottom="993" w:left="1134" w:header="720" w:footer="40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 w:val="right" w:pos="9639"/>
      </w:tabs>
      <w:spacing w:before="240"/>
      <w:rPr>
        <w:rFonts w:ascii="Tahoma" w:hAnsi="Tahoma" w:eastAsia="Tahoma" w:cs="Tahoma"/>
        <w:color w:val="000000"/>
      </w:rPr>
    </w:pPr>
    <w:r>
      <w:rPr>
        <w:rFonts w:ascii="Tahoma" w:hAnsi="Tahoma" w:eastAsia="Tahoma" w:cs="Tahoma"/>
        <w:color w:val="000000"/>
        <w:sz w:val="20"/>
        <w:szCs w:val="20"/>
        <w:lang w:val="en-US"/>
      </w:rPr>
      <w:t>Lập trình ứng dụng di động nâng cao</w:t>
    </w:r>
    <w:r>
      <w:rPr>
        <w:rFonts w:ascii="Tahoma" w:hAnsi="Tahoma" w:eastAsia="Tahoma" w:cs="Tahoma"/>
        <w:color w:val="000000"/>
        <w:sz w:val="20"/>
        <w:szCs w:val="20"/>
      </w:rPr>
      <w:tab/>
    </w:r>
    <w:r>
      <w:rPr>
        <w:rFonts w:ascii="Tahoma" w:hAnsi="Tahoma" w:eastAsia="Tahoma" w:cs="Tahoma"/>
        <w:color w:val="000000"/>
        <w:sz w:val="20"/>
        <w:szCs w:val="20"/>
      </w:rPr>
      <w:tab/>
    </w:r>
    <w:r>
      <w:rPr>
        <w:rFonts w:ascii="Tahoma" w:hAnsi="Tahoma" w:eastAsia="Tahoma" w:cs="Tahoma"/>
        <w:color w:val="000000"/>
        <w:sz w:val="20"/>
        <w:szCs w:val="20"/>
      </w:rPr>
      <w:fldChar w:fldCharType="begin"/>
    </w:r>
    <w:r>
      <w:rPr>
        <w:rFonts w:ascii="Tahoma" w:hAnsi="Tahoma" w:eastAsia="Tahoma" w:cs="Tahoma"/>
        <w:color w:val="000000"/>
        <w:sz w:val="20"/>
        <w:szCs w:val="20"/>
      </w:rPr>
      <w:instrText xml:space="preserve">PAGE</w:instrText>
    </w:r>
    <w:r>
      <w:rPr>
        <w:rFonts w:ascii="Tahoma" w:hAnsi="Tahoma" w:eastAsia="Tahoma" w:cs="Tahoma"/>
        <w:color w:val="000000"/>
        <w:sz w:val="20"/>
        <w:szCs w:val="20"/>
      </w:rPr>
      <w:fldChar w:fldCharType="separate"/>
    </w:r>
    <w:r>
      <w:rPr>
        <w:rFonts w:ascii="Tahoma" w:hAnsi="Tahoma" w:eastAsia="Tahoma" w:cs="Tahoma"/>
        <w:color w:val="000000"/>
        <w:sz w:val="20"/>
        <w:szCs w:val="20"/>
      </w:rPr>
      <w:t>1</w:t>
    </w:r>
    <w:r>
      <w:rPr>
        <w:rFonts w:ascii="Tahoma" w:hAnsi="Tahoma" w:eastAsia="Tahoma" w:cs="Tahoma"/>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-393065</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95pt;margin-top:-30.95pt;height:1pt;width:504pt;z-index:251660288;mso-width-relative:page;mso-height-relative:page;" filled="f" stroked="t" coordsize="21600,21600" o:gfxdata="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fEFSzXAAAACwEAAA8AAAAAAAAAAQAgAAAAIgAAAGRycy9kb3ducmV2Lnht&#10;bFBLAQIUABQAAAAIAIdO4kA7F1sp+gEAABAEAAAOAAAAAAAAAAEAIAAAACYBAABkcnMvZTJvRG9j&#10;LnhtbFBLBQYAAAAABgAGAFkBAACSBQAAAAA=&#10;">
              <v:fill on="f" focussize="0,0"/>
              <v:stroke color="#000000" joinstyle="round"/>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 w:val="right" w:pos="9659"/>
      </w:tabs>
      <w:rPr>
        <w:rFonts w:ascii="Tahoma" w:hAnsi="Tahoma" w:eastAsia="Tahoma" w:cs="Tahoma"/>
        <w:color w:val="000000"/>
        <w:sz w:val="20"/>
        <w:szCs w:val="20"/>
      </w:rPr>
    </w:pPr>
    <w:r>
      <w:rPr>
        <w:rFonts w:ascii="Tahoma" w:hAnsi="Tahoma" w:eastAsia="Tahoma" w:cs="Tahoma"/>
        <w:color w:val="000000"/>
        <w:sz w:val="20"/>
        <w:szCs w:val="20"/>
      </w:rPr>
      <w:t>Trường Đại học Khoa học Tự nhiên</w:t>
    </w:r>
    <w:r>
      <w:rPr>
        <w:rFonts w:ascii="Tahoma" w:hAnsi="Tahoma" w:eastAsia="Tahoma" w:cs="Tahoma"/>
        <w:color w:val="000000"/>
        <w:sz w:val="20"/>
        <w:szCs w:val="20"/>
      </w:rPr>
      <w:tab/>
    </w:r>
    <w:r>
      <w:rPr>
        <w:rFonts w:ascii="Tahoma" w:hAnsi="Tahoma" w:eastAsia="Tahoma" w:cs="Tahoma"/>
        <w:color w:val="000000"/>
        <w:sz w:val="20"/>
        <w:szCs w:val="20"/>
      </w:rPr>
      <w:tab/>
    </w:r>
    <w:r>
      <w:rPr>
        <w:rFonts w:ascii="Tahoma" w:hAnsi="Tahoma" w:eastAsia="Tahoma" w:cs="Tahoma"/>
        <w:color w:val="000000"/>
        <w:sz w:val="20"/>
        <w:szCs w:val="20"/>
      </w:rPr>
      <w:t>CQ2017/32</w:t>
    </w:r>
    <w: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203200</wp:posOffset>
              </wp:positionV>
              <wp:extent cx="6400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6.95pt;margin-top:16pt;height:1pt;width:504pt;z-index:251659264;mso-width-relative:page;mso-height-relative:page;" filled="f" stroked="t" coordsize="21600,21600" o:gfxdata="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mArCdcAAAAJAQAADwAAAAAAAAABACAAAAAiAAAAZHJzL2Rvd25yZXYueG1s&#10;UEsBAhQAFAAAAAgAh07iQCPdkEb5AQAAEAQAAA4AAAAAAAAAAQAgAAAAJgEAAGRycy9lMm9Eb2Mu&#10;eG1sUEsFBgAAAAAGAAYAWQEAAJEFAAAAAA==&#10;">
              <v:fill on="f" focussize="0,0"/>
              <v:stroke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1F"/>
    <w:rsid w:val="00037ED3"/>
    <w:rsid w:val="000E657C"/>
    <w:rsid w:val="00113F36"/>
    <w:rsid w:val="002516A1"/>
    <w:rsid w:val="003D6D79"/>
    <w:rsid w:val="0045004A"/>
    <w:rsid w:val="004759EB"/>
    <w:rsid w:val="00633301"/>
    <w:rsid w:val="00806F58"/>
    <w:rsid w:val="00821A07"/>
    <w:rsid w:val="009C0CFF"/>
    <w:rsid w:val="00A6536F"/>
    <w:rsid w:val="00AC301F"/>
    <w:rsid w:val="00BF1206"/>
    <w:rsid w:val="00CB33A0"/>
    <w:rsid w:val="00D66A42"/>
    <w:rsid w:val="00EB0AA0"/>
    <w:rsid w:val="00F93940"/>
    <w:rsid w:val="11F67151"/>
    <w:rsid w:val="1A1E38A3"/>
    <w:rsid w:val="3E1E0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vi-VN" w:eastAsia="en-US" w:bidi="ar-SA"/>
    </w:rPr>
  </w:style>
  <w:style w:type="paragraph" w:styleId="2">
    <w:name w:val="heading 1"/>
    <w:basedOn w:val="1"/>
    <w:next w:val="1"/>
    <w:qFormat/>
    <w:uiPriority w:val="9"/>
    <w:pPr>
      <w:keepNext/>
      <w:keepLines/>
      <w:spacing w:before="480" w:after="0"/>
      <w:outlineLvl w:val="0"/>
    </w:pPr>
    <w:rPr>
      <w:rFonts w:ascii="Cambria" w:hAnsi="Cambria" w:eastAsia="Cambria" w:cs="Cambria"/>
      <w:b/>
      <w:color w:val="365F91"/>
      <w:sz w:val="28"/>
      <w:szCs w:val="28"/>
    </w:rPr>
  </w:style>
  <w:style w:type="paragraph" w:styleId="3">
    <w:name w:val="heading 2"/>
    <w:basedOn w:val="1"/>
    <w:next w:val="1"/>
    <w:unhideWhenUsed/>
    <w:qFormat/>
    <w:uiPriority w:val="9"/>
    <w:pPr>
      <w:keepNext/>
      <w:keepLines/>
      <w:spacing w:before="200" w:after="0"/>
      <w:outlineLvl w:val="1"/>
    </w:pPr>
    <w:rPr>
      <w:rFonts w:ascii="Cambria" w:hAnsi="Cambria" w:eastAsia="Cambria" w:cs="Cambria"/>
      <w:b/>
      <w:color w:val="4F81BD"/>
      <w:sz w:val="26"/>
      <w:szCs w:val="26"/>
    </w:rPr>
  </w:style>
  <w:style w:type="paragraph" w:styleId="4">
    <w:name w:val="heading 3"/>
    <w:basedOn w:val="1"/>
    <w:next w:val="1"/>
    <w:semiHidden/>
    <w:unhideWhenUsed/>
    <w:qFormat/>
    <w:uiPriority w:val="9"/>
    <w:pPr>
      <w:keepNext/>
      <w:keepLines/>
      <w:spacing w:before="200" w:after="0"/>
      <w:outlineLvl w:val="2"/>
    </w:pPr>
    <w:rPr>
      <w:rFonts w:ascii="Cambria" w:hAnsi="Cambria" w:eastAsia="Cambria" w:cs="Cambria"/>
      <w:b/>
      <w:color w:val="4F81BD"/>
    </w:rPr>
  </w:style>
  <w:style w:type="paragraph" w:styleId="5">
    <w:name w:val="heading 4"/>
    <w:basedOn w:val="1"/>
    <w:next w:val="1"/>
    <w:unhideWhenUsed/>
    <w:qFormat/>
    <w:uiPriority w:val="9"/>
    <w:pPr>
      <w:keepNext/>
      <w:keepLines/>
      <w:spacing w:before="200" w:after="0"/>
      <w:outlineLvl w:val="3"/>
    </w:pPr>
    <w:rPr>
      <w:rFonts w:ascii="Cambria" w:hAnsi="Cambria" w:eastAsia="Cambria" w:cs="Cambria"/>
      <w:b/>
      <w:i/>
      <w:color w:val="4F81BD"/>
    </w:rPr>
  </w:style>
  <w:style w:type="paragraph" w:styleId="6">
    <w:name w:val="heading 5"/>
    <w:basedOn w:val="1"/>
    <w:next w:val="1"/>
    <w:semiHidden/>
    <w:unhideWhenUsed/>
    <w:qFormat/>
    <w:uiPriority w:val="9"/>
    <w:pPr>
      <w:keepNext/>
      <w:keepLines/>
      <w:spacing w:before="200" w:after="0"/>
      <w:outlineLvl w:val="4"/>
    </w:pPr>
    <w:rPr>
      <w:rFonts w:ascii="Cambria" w:hAnsi="Cambria" w:eastAsia="Cambria" w:cs="Cambria"/>
      <w:color w:val="243F60"/>
    </w:rPr>
  </w:style>
  <w:style w:type="paragraph" w:styleId="7">
    <w:name w:val="heading 6"/>
    <w:basedOn w:val="1"/>
    <w:next w:val="1"/>
    <w:semiHidden/>
    <w:unhideWhenUsed/>
    <w:qFormat/>
    <w:uiPriority w:val="9"/>
    <w:pPr>
      <w:keepNext/>
      <w:keepLines/>
      <w:spacing w:before="200" w:after="0"/>
      <w:outlineLvl w:val="5"/>
    </w:pPr>
    <w:rPr>
      <w:rFonts w:ascii="Cambria" w:hAnsi="Cambria" w:eastAsia="Cambria" w:cs="Cambria"/>
      <w:i/>
      <w:color w:val="243F6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680"/>
        <w:tab w:val="right" w:pos="9360"/>
      </w:tabs>
      <w:spacing w:after="0" w:line="240" w:lineRule="auto"/>
    </w:pPr>
  </w:style>
  <w:style w:type="paragraph" w:styleId="11">
    <w:name w:val="header"/>
    <w:basedOn w:val="1"/>
    <w:link w:val="17"/>
    <w:unhideWhenUsed/>
    <w:qFormat/>
    <w:uiPriority w:val="99"/>
    <w:pPr>
      <w:tabs>
        <w:tab w:val="center" w:pos="4680"/>
        <w:tab w:val="right" w:pos="9360"/>
      </w:tabs>
      <w:spacing w:after="0" w:line="240" w:lineRule="auto"/>
    </w:pPr>
  </w:style>
  <w:style w:type="paragraph" w:styleId="12">
    <w:name w:val="Subtitle"/>
    <w:basedOn w:val="1"/>
    <w:next w:val="1"/>
    <w:qFormat/>
    <w:uiPriority w:val="11"/>
    <w:rPr>
      <w:rFonts w:ascii="Cambria" w:hAnsi="Cambria" w:eastAsia="Cambria" w:cs="Cambria"/>
      <w:i/>
      <w:color w:val="4F81BD"/>
      <w:sz w:val="24"/>
      <w:szCs w:val="24"/>
    </w:rPr>
  </w:style>
  <w:style w:type="paragraph" w:styleId="13">
    <w:name w:val="Title"/>
    <w:basedOn w:val="1"/>
    <w:next w:val="1"/>
    <w:qFormat/>
    <w:uiPriority w:val="10"/>
    <w:pPr>
      <w:pBdr>
        <w:bottom w:val="single" w:color="4F81BD" w:sz="8" w:space="4"/>
      </w:pBdr>
      <w:spacing w:after="300" w:line="240" w:lineRule="auto"/>
    </w:pPr>
    <w:rPr>
      <w:rFonts w:ascii="Cambria" w:hAnsi="Cambria" w:eastAsia="Cambria" w:cs="Cambria"/>
      <w:color w:val="17365D"/>
      <w:sz w:val="52"/>
      <w:szCs w:val="52"/>
    </w:rPr>
  </w:style>
  <w:style w:type="table" w:customStyle="1" w:styleId="14">
    <w:name w:val="_Style 11"/>
    <w:basedOn w:val="9"/>
    <w:qFormat/>
    <w:uiPriority w:val="0"/>
    <w:pPr>
      <w:widowControl w:val="0"/>
    </w:pPr>
    <w:rPr>
      <w:color w:val="76923C"/>
    </w:rPr>
    <w:tblPr>
      <w:tblCellMar>
        <w:left w:w="115" w:type="dxa"/>
        <w:right w:w="115" w:type="dxa"/>
      </w:tblCellMar>
    </w:tblPr>
    <w:tcPr>
      <w:shd w:val="clear" w:color="auto" w:fill="EBF1DD"/>
    </w:tcPr>
    <w:tblStylePr w:type="firstRow">
      <w:rPr>
        <w:b/>
        <w:color w:val="FFFFFF"/>
      </w:rPr>
      <w:tcPr>
        <w:tcBorders>
          <w:top w:val="single" w:color="9BBB59" w:sz="4" w:space="0"/>
          <w:left w:val="single" w:color="9BBB59" w:sz="4" w:space="0"/>
          <w:bottom w:val="single" w:color="9BBB59" w:sz="4" w:space="0"/>
          <w:right w:val="single" w:color="9BBB59" w:sz="4" w:space="0"/>
          <w:insideH w:val="nil"/>
          <w:insideV w:val="nil"/>
        </w:tcBorders>
        <w:shd w:val="clear" w:color="auto" w:fill="9BBB59"/>
      </w:tcPr>
    </w:tblStylePr>
    <w:tblStylePr w:type="lastRow">
      <w:rPr>
        <w:b/>
      </w:rPr>
      <w:tcPr>
        <w:tcBorders>
          <w:top w:val="single" w:color="9BBB59" w:sz="4" w:space="0"/>
        </w:tcBorders>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15">
    <w:name w:val="_Style 12"/>
    <w:basedOn w:val="9"/>
    <w:qFormat/>
    <w:uiPriority w:val="0"/>
    <w:tblPr>
      <w:tblCellMar>
        <w:left w:w="115" w:type="dxa"/>
        <w:right w:w="115" w:type="dxa"/>
      </w:tblCellMar>
    </w:tblPr>
  </w:style>
  <w:style w:type="table" w:customStyle="1" w:styleId="16">
    <w:name w:val="_Style 13"/>
    <w:basedOn w:val="9"/>
    <w:qFormat/>
    <w:uiPriority w:val="0"/>
    <w:pPr>
      <w:widowControl w:val="0"/>
    </w:pPr>
    <w:rPr>
      <w:color w:val="76923C"/>
    </w:rPr>
    <w:tblPr>
      <w:tblCellMar>
        <w:left w:w="115" w:type="dxa"/>
        <w:right w:w="115" w:type="dxa"/>
      </w:tblCellMar>
    </w:tblPr>
    <w:tcPr>
      <w:shd w:val="clear" w:color="auto" w:fill="EBF1DD"/>
    </w:tcPr>
  </w:style>
  <w:style w:type="character" w:customStyle="1" w:styleId="17">
    <w:name w:val="Header Char"/>
    <w:basedOn w:val="8"/>
    <w:link w:val="11"/>
    <w:qFormat/>
    <w:uiPriority w:val="99"/>
  </w:style>
  <w:style w:type="character" w:customStyle="1" w:styleId="18">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506</Words>
  <Characters>2886</Characters>
  <Lines>24</Lines>
  <Paragraphs>6</Paragraphs>
  <TotalTime>541</TotalTime>
  <ScaleCrop>false</ScaleCrop>
  <LinksUpToDate>false</LinksUpToDate>
  <CharactersWithSpaces>3386</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2020-12-29T08:19:00Z</dcterms:created>
  <dc:creator>HP</dc:creator>
  <cp:lastModifiedBy>Nguyễn Quang Bình</cp:lastModifiedBy>
  <dcterms:modified xsi:type="dcterms:W3CDTF">2021-05-23T16:50:32Z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