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</w:rPr>
        <w:t>关于召开南平市劳动能力</w:t>
      </w: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鉴定会的通知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各有关医院：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经研究，定于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{{time}}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，在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{{address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召开相关类别的因病和工伤职工劳动能力鉴定会，时间半天。经从医疗卫生专家库中随机抽取和联系确定专家后，本次鉴定会专家組由以下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{{number}}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位专家组成：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095"/>
        <w:gridCol w:w="2220"/>
        <w:gridCol w:w="260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序号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lang w:val="en-US" w:eastAsia="zh-CN"/>
              </w:rPr>
              <w:t>{{listDate}}</w:t>
            </w:r>
          </w:p>
        </w:tc>
        <w:tc>
          <w:tcPr>
            <w:tcW w:w="109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姓名</w:t>
            </w:r>
          </w:p>
        </w:tc>
        <w:tc>
          <w:tcPr>
            <w:tcW w:w="22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专业技术职称</w:t>
            </w:r>
          </w:p>
        </w:tc>
        <w:tc>
          <w:tcPr>
            <w:tcW w:w="26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单位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[index]</w:t>
            </w:r>
          </w:p>
        </w:tc>
        <w:tc>
          <w:tcPr>
            <w:tcW w:w="109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[name]</w:t>
            </w:r>
          </w:p>
        </w:tc>
        <w:tc>
          <w:tcPr>
            <w:tcW w:w="22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[titleGrade]</w:t>
            </w:r>
          </w:p>
        </w:tc>
        <w:tc>
          <w:tcPr>
            <w:tcW w:w="26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[unit]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此，请貴院通知以上相关专家准时参会.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特此通知.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righ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南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平市劳动能力鉴定委员会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righ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{{year}}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{{month}}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{{date}}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42AA"/>
    <w:rsid w:val="283E40D5"/>
    <w:rsid w:val="316F05A7"/>
    <w:rsid w:val="37E13A15"/>
    <w:rsid w:val="402D276C"/>
    <w:rsid w:val="51C4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2021-12-30T08:50:00Z</dcterms:created>
  <dc:creator>Administrator</dc:creator>
  <cp:lastModifiedBy>Administrator</cp:lastModifiedBy>
  <dcterms:modified xsi:type="dcterms:W3CDTF">2022-01-12T09:13:34Z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