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隶书" w:hAnsi="华文宋体" w:eastAsia="隶书"/>
          <w:b/>
          <w:szCs w:val="21"/>
        </w:rPr>
      </w:pPr>
    </w:p>
    <w:p>
      <w:pPr>
        <w:jc w:val="center"/>
        <w:rPr>
          <w:rFonts w:hint="eastAsia" w:ascii="隶书" w:hAnsi="华文宋体" w:eastAsia="隶书"/>
          <w:b/>
          <w:szCs w:val="21"/>
        </w:rPr>
      </w:pPr>
    </w:p>
    <w:p>
      <w:pPr>
        <w:jc w:val="center"/>
        <w:rPr>
          <w:rFonts w:hint="eastAsia" w:ascii="隶书" w:hAnsi="华文宋体" w:eastAsia="隶书"/>
          <w:b/>
          <w:szCs w:val="21"/>
        </w:rPr>
      </w:pPr>
    </w:p>
    <w:p>
      <w:pPr>
        <w:jc w:val="center"/>
        <w:rPr>
          <w:rFonts w:hint="eastAsia" w:ascii="隶书" w:hAnsi="华文宋体" w:eastAsia="隶书"/>
          <w:b/>
          <w:szCs w:val="21"/>
        </w:rPr>
      </w:pPr>
    </w:p>
    <w:p>
      <w:pPr>
        <w:jc w:val="center"/>
        <w:rPr>
          <w:rFonts w:hint="eastAsia" w:ascii="隶书" w:hAnsi="华文宋体" w:eastAsia="隶书"/>
          <w:b/>
          <w:sz w:val="28"/>
          <w:szCs w:val="28"/>
        </w:rPr>
      </w:pPr>
      <w:r>
        <w:rPr>
          <w:rFonts w:hint="eastAsia" w:ascii="隶书" w:hAnsi="华文宋体" w:eastAsia="隶书"/>
          <w:b/>
          <w:sz w:val="28"/>
          <w:szCs w:val="28"/>
        </w:rPr>
        <w:drawing>
          <wp:inline distT="0" distB="0" distL="114300" distR="114300">
            <wp:extent cx="3230880" cy="660400"/>
            <wp:effectExtent l="0" t="0" r="7620" b="6350"/>
            <wp:docPr id="1" name="图片 1" descr="沈阳工业大学（毛泽东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沈阳工业大学（毛泽东字体）"/>
                    <pic:cNvPicPr>
                      <a:picLocks noChangeAspect="1"/>
                    </pic:cNvPicPr>
                  </pic:nvPicPr>
                  <pic:blipFill>
                    <a:blip r:embed="rId6"/>
                    <a:stretch>
                      <a:fillRect/>
                    </a:stretch>
                  </pic:blipFill>
                  <pic:spPr>
                    <a:xfrm>
                      <a:off x="0" y="0"/>
                      <a:ext cx="3230880" cy="660400"/>
                    </a:xfrm>
                    <a:prstGeom prst="rect">
                      <a:avLst/>
                    </a:prstGeom>
                    <a:noFill/>
                    <a:ln>
                      <a:noFill/>
                    </a:ln>
                  </pic:spPr>
                </pic:pic>
              </a:graphicData>
            </a:graphic>
          </wp:inline>
        </w:drawing>
      </w:r>
    </w:p>
    <w:p>
      <w:pPr>
        <w:jc w:val="center"/>
        <w:rPr>
          <w:rFonts w:ascii="Wingdings 2" w:hAnsi="Wingdings 2" w:eastAsia="楷体_GB2312"/>
          <w:b/>
          <w:sz w:val="52"/>
          <w:szCs w:val="52"/>
        </w:rPr>
      </w:pPr>
    </w:p>
    <w:p>
      <w:pPr>
        <w:jc w:val="center"/>
        <w:rPr>
          <w:rFonts w:ascii="楷体" w:hAnsi="楷体" w:eastAsia="楷体"/>
          <w:b/>
          <w:sz w:val="52"/>
          <w:szCs w:val="52"/>
        </w:rPr>
      </w:pPr>
      <w:r>
        <w:rPr>
          <w:rFonts w:ascii="楷体" w:hAnsi="楷体" w:eastAsia="楷体"/>
          <w:b/>
          <w:sz w:val="52"/>
          <w:szCs w:val="52"/>
        </w:rPr>
        <w:t>软件学院</w:t>
      </w:r>
    </w:p>
    <w:p>
      <w:pPr>
        <w:jc w:val="center"/>
        <w:rPr>
          <w:rFonts w:ascii="楷体" w:hAnsi="楷体" w:eastAsia="楷体"/>
          <w:b/>
          <w:sz w:val="52"/>
          <w:szCs w:val="52"/>
        </w:rPr>
      </w:pPr>
      <w:r>
        <w:rPr>
          <w:rFonts w:ascii="楷体" w:hAnsi="楷体" w:eastAsia="楷体"/>
          <w:b/>
          <w:sz w:val="52"/>
          <w:szCs w:val="52"/>
        </w:rPr>
        <w:t>学科前沿知识与技术讲座</w:t>
      </w:r>
    </w:p>
    <w:p>
      <w:pPr>
        <w:jc w:val="center"/>
        <w:rPr>
          <w:rFonts w:ascii="Wingdings 2" w:hAnsi="Wingdings 2" w:eastAsia="楷体_GB2312"/>
          <w:sz w:val="52"/>
          <w:szCs w:val="52"/>
        </w:rPr>
      </w:pPr>
      <w:r>
        <w:rPr>
          <w:rFonts w:ascii="楷体" w:hAnsi="楷体" w:eastAsia="楷体"/>
          <w:b/>
          <w:sz w:val="52"/>
          <w:szCs w:val="52"/>
        </w:rPr>
        <w:t>专题报告</w:t>
      </w:r>
    </w:p>
    <w:p>
      <w:pPr>
        <w:jc w:val="center"/>
        <w:rPr>
          <w:rFonts w:hint="eastAsia" w:ascii="华文宋体" w:hAnsi="华文宋体" w:eastAsia="华文宋体"/>
          <w:sz w:val="24"/>
        </w:rPr>
      </w:pPr>
    </w:p>
    <w:p>
      <w:pPr>
        <w:jc w:val="center"/>
        <w:rPr>
          <w:rFonts w:hint="eastAsia" w:ascii="华文宋体" w:hAnsi="华文宋体" w:eastAsia="华文宋体"/>
          <w:sz w:val="24"/>
        </w:rPr>
      </w:pPr>
    </w:p>
    <w:p>
      <w:pPr>
        <w:spacing w:line="1000" w:lineRule="exact"/>
        <w:ind w:firstLine="542" w:firstLineChars="150"/>
        <w:rPr>
          <w:rFonts w:hint="eastAsia" w:ascii="楷体" w:hAnsi="楷体" w:eastAsia="楷体"/>
          <w:b/>
          <w:sz w:val="36"/>
          <w:szCs w:val="36"/>
          <w:u w:val="single"/>
        </w:rPr>
      </w:pPr>
      <w:r>
        <w:rPr>
          <w:rFonts w:hint="eastAsia" w:ascii="楷体" w:hAnsi="楷体" w:eastAsia="楷体"/>
          <w:b/>
          <w:sz w:val="36"/>
          <w:szCs w:val="36"/>
        </w:rPr>
        <w:t>报告名称：</w:t>
      </w:r>
      <w:r>
        <w:rPr>
          <w:rFonts w:hint="eastAsia" w:ascii="楷体" w:hAnsi="楷体" w:eastAsia="楷体"/>
          <w:b/>
          <w:sz w:val="36"/>
          <w:szCs w:val="36"/>
          <w:u w:val="single"/>
        </w:rPr>
        <w:t xml:space="preserve">        </w:t>
      </w:r>
      <w:r>
        <w:rPr>
          <w:rFonts w:hint="eastAsia" w:ascii="楷体" w:hAnsi="楷体" w:eastAsia="楷体"/>
          <w:b/>
          <w:sz w:val="36"/>
          <w:szCs w:val="36"/>
          <w:u w:val="single"/>
          <w:lang w:eastAsia="zh-CN"/>
        </w:rPr>
        <w:t>企业团队开发工具</w:t>
      </w:r>
      <w:r>
        <w:rPr>
          <w:rFonts w:hint="eastAsia" w:ascii="楷体" w:hAnsi="楷体" w:eastAsia="楷体"/>
          <w:b/>
          <w:sz w:val="36"/>
          <w:szCs w:val="36"/>
          <w:u w:val="single"/>
        </w:rPr>
        <w:t xml:space="preserve">                       </w:t>
      </w:r>
    </w:p>
    <w:p>
      <w:pPr>
        <w:spacing w:line="1000" w:lineRule="exact"/>
        <w:ind w:firstLine="542" w:firstLineChars="150"/>
        <w:rPr>
          <w:rFonts w:hint="eastAsia" w:ascii="楷体" w:hAnsi="楷体" w:eastAsia="楷体"/>
          <w:b/>
          <w:sz w:val="36"/>
          <w:szCs w:val="36"/>
          <w:u w:val="single"/>
        </w:rPr>
      </w:pPr>
      <w:r>
        <w:rPr>
          <w:rFonts w:hint="eastAsia" w:ascii="楷体" w:hAnsi="楷体" w:eastAsia="楷体"/>
          <w:b/>
          <w:sz w:val="36"/>
          <w:szCs w:val="36"/>
        </w:rPr>
        <w:t>讲座名称：</w:t>
      </w:r>
      <w:r>
        <w:rPr>
          <w:rFonts w:hint="eastAsia" w:ascii="楷体" w:hAnsi="楷体" w:eastAsia="楷体"/>
          <w:b/>
          <w:sz w:val="36"/>
          <w:szCs w:val="36"/>
          <w:u w:val="single"/>
        </w:rPr>
        <w:t xml:space="preserve">        </w:t>
      </w:r>
      <w:r>
        <w:rPr>
          <w:rFonts w:hint="eastAsia" w:ascii="楷体" w:hAnsi="楷体" w:eastAsia="楷体"/>
          <w:b/>
          <w:sz w:val="36"/>
          <w:szCs w:val="36"/>
          <w:u w:val="single"/>
          <w:lang w:val="en-US" w:eastAsia="zh-CN"/>
        </w:rPr>
        <w:tab/>
        <w:t/>
      </w:r>
      <w:r>
        <w:rPr>
          <w:rFonts w:hint="eastAsia" w:ascii="楷体" w:hAnsi="楷体" w:eastAsia="楷体"/>
          <w:b/>
          <w:sz w:val="36"/>
          <w:szCs w:val="36"/>
          <w:u w:val="single"/>
          <w:lang w:val="en-US" w:eastAsia="zh-CN"/>
        </w:rPr>
        <w:tab/>
        <w:t>SVN</w:t>
      </w:r>
      <w:r>
        <w:rPr>
          <w:rFonts w:hint="eastAsia" w:ascii="楷体" w:hAnsi="楷体" w:eastAsia="楷体"/>
          <w:b/>
          <w:sz w:val="36"/>
          <w:szCs w:val="36"/>
          <w:u w:val="single"/>
        </w:rPr>
        <w:t xml:space="preserve">                          </w:t>
      </w:r>
    </w:p>
    <w:p>
      <w:pPr>
        <w:spacing w:line="1000" w:lineRule="exact"/>
        <w:ind w:firstLine="542" w:firstLineChars="150"/>
        <w:rPr>
          <w:rFonts w:hint="eastAsia" w:ascii="楷体" w:hAnsi="楷体" w:eastAsia="楷体"/>
          <w:b/>
          <w:sz w:val="36"/>
          <w:szCs w:val="36"/>
          <w:u w:val="single"/>
        </w:rPr>
      </w:pPr>
      <w:r>
        <w:rPr>
          <w:rFonts w:hint="eastAsia" w:ascii="楷体" w:hAnsi="楷体" w:eastAsia="楷体"/>
          <w:b/>
          <w:sz w:val="36"/>
          <w:szCs w:val="36"/>
        </w:rPr>
        <w:t>学生姓名：</w:t>
      </w:r>
      <w:r>
        <w:rPr>
          <w:rFonts w:hint="eastAsia" w:ascii="楷体" w:hAnsi="楷体" w:eastAsia="楷体"/>
          <w:b/>
          <w:sz w:val="36"/>
          <w:szCs w:val="36"/>
          <w:u w:val="single"/>
        </w:rPr>
        <w:t xml:space="preserve">         </w:t>
      </w:r>
      <w:r>
        <w:rPr>
          <w:rFonts w:hint="eastAsia" w:ascii="楷体" w:hAnsi="楷体" w:eastAsia="楷体"/>
          <w:b/>
          <w:sz w:val="36"/>
          <w:szCs w:val="36"/>
          <w:u w:val="single"/>
          <w:lang w:val="en-US" w:eastAsia="zh-CN"/>
        </w:rPr>
        <w:tab/>
      </w:r>
      <w:r>
        <w:rPr>
          <w:rFonts w:hint="eastAsia" w:ascii="楷体" w:hAnsi="楷体" w:eastAsia="楷体"/>
          <w:b/>
          <w:sz w:val="36"/>
          <w:szCs w:val="36"/>
          <w:u w:val="single"/>
        </w:rPr>
        <w:t xml:space="preserve"> </w:t>
      </w:r>
      <w:r>
        <w:rPr>
          <w:rFonts w:hint="eastAsia" w:ascii="楷体" w:hAnsi="楷体" w:eastAsia="楷体"/>
          <w:b/>
          <w:sz w:val="36"/>
          <w:szCs w:val="36"/>
          <w:u w:val="single"/>
          <w:lang w:eastAsia="zh-CN"/>
        </w:rPr>
        <w:t>沈勃序</w:t>
      </w:r>
      <w:r>
        <w:rPr>
          <w:rFonts w:hint="eastAsia" w:ascii="楷体" w:hAnsi="楷体" w:eastAsia="楷体"/>
          <w:b/>
          <w:sz w:val="36"/>
          <w:szCs w:val="36"/>
          <w:u w:val="single"/>
        </w:rPr>
        <w:t xml:space="preserve">                        </w:t>
      </w:r>
    </w:p>
    <w:p>
      <w:pPr>
        <w:spacing w:line="1000" w:lineRule="exact"/>
        <w:ind w:firstLine="542" w:firstLineChars="150"/>
        <w:rPr>
          <w:rFonts w:hint="eastAsia" w:ascii="楷体" w:hAnsi="楷体" w:eastAsia="楷体"/>
          <w:b/>
          <w:sz w:val="36"/>
          <w:szCs w:val="36"/>
          <w:u w:val="single"/>
        </w:rPr>
      </w:pPr>
      <w:r>
        <w:rPr>
          <w:rFonts w:hint="eastAsia" w:ascii="楷体" w:hAnsi="楷体" w:eastAsia="楷体"/>
          <w:b/>
          <w:sz w:val="36"/>
          <w:szCs w:val="36"/>
        </w:rPr>
        <w:t>专业班级：</w:t>
      </w:r>
      <w:r>
        <w:rPr>
          <w:rFonts w:hint="eastAsia" w:ascii="楷体" w:hAnsi="楷体" w:eastAsia="楷体"/>
          <w:b/>
          <w:sz w:val="36"/>
          <w:szCs w:val="36"/>
          <w:u w:val="single"/>
          <w:lang w:eastAsia="zh-CN"/>
        </w:rPr>
        <w:t>软件工程</w:t>
      </w:r>
      <w:r>
        <w:rPr>
          <w:rFonts w:hint="eastAsia" w:ascii="楷体" w:hAnsi="楷体" w:eastAsia="楷体"/>
          <w:b/>
          <w:sz w:val="36"/>
          <w:szCs w:val="36"/>
          <w:u w:val="single"/>
          <w:lang w:val="en-US" w:eastAsia="zh-CN"/>
        </w:rPr>
        <w:t>1605班</w:t>
      </w:r>
      <w:r>
        <w:rPr>
          <w:rFonts w:hint="eastAsia" w:ascii="楷体" w:hAnsi="楷体" w:eastAsia="楷体"/>
          <w:b/>
          <w:sz w:val="36"/>
          <w:szCs w:val="36"/>
        </w:rPr>
        <w:t>学    号：</w:t>
      </w:r>
      <w:r>
        <w:rPr>
          <w:rFonts w:hint="eastAsia" w:ascii="楷体" w:hAnsi="楷体" w:eastAsia="楷体"/>
          <w:b/>
          <w:sz w:val="36"/>
          <w:szCs w:val="36"/>
          <w:u w:val="single"/>
        </w:rPr>
        <w:t xml:space="preserve"> </w:t>
      </w:r>
      <w:r>
        <w:rPr>
          <w:rFonts w:hint="eastAsia" w:ascii="楷体" w:hAnsi="楷体" w:eastAsia="楷体"/>
          <w:b/>
          <w:sz w:val="36"/>
          <w:szCs w:val="36"/>
          <w:u w:val="single"/>
          <w:lang w:val="en-US" w:eastAsia="zh-CN"/>
        </w:rPr>
        <w:t>161203511</w:t>
      </w:r>
      <w:r>
        <w:rPr>
          <w:rFonts w:hint="eastAsia" w:ascii="楷体" w:hAnsi="楷体" w:eastAsia="楷体"/>
          <w:b/>
          <w:sz w:val="36"/>
          <w:szCs w:val="36"/>
          <w:u w:val="single"/>
        </w:rPr>
        <w:t xml:space="preserve">           </w:t>
      </w:r>
    </w:p>
    <w:p>
      <w:pPr>
        <w:spacing w:line="1000" w:lineRule="exact"/>
        <w:ind w:firstLine="542" w:firstLineChars="150"/>
        <w:rPr>
          <w:rFonts w:hint="eastAsia" w:ascii="楷体" w:hAnsi="楷体" w:eastAsia="楷体"/>
          <w:b/>
          <w:sz w:val="36"/>
          <w:szCs w:val="36"/>
          <w:u w:val="single"/>
        </w:rPr>
      </w:pPr>
      <w:r>
        <w:rPr>
          <w:rFonts w:hint="eastAsia" w:ascii="楷体" w:hAnsi="楷体" w:eastAsia="楷体"/>
          <w:b/>
          <w:sz w:val="36"/>
          <w:szCs w:val="36"/>
        </w:rPr>
        <w:t>讲座时间：</w:t>
      </w:r>
      <w:r>
        <w:rPr>
          <w:rFonts w:hint="eastAsia" w:ascii="楷体" w:hAnsi="楷体" w:eastAsia="楷体"/>
          <w:b/>
          <w:sz w:val="36"/>
          <w:szCs w:val="36"/>
          <w:u w:val="single"/>
        </w:rPr>
        <w:t xml:space="preserve">  </w:t>
      </w:r>
      <w:r>
        <w:rPr>
          <w:rFonts w:hint="eastAsia" w:ascii="楷体" w:hAnsi="楷体" w:eastAsia="楷体"/>
          <w:b/>
          <w:sz w:val="36"/>
          <w:szCs w:val="36"/>
          <w:u w:val="single"/>
          <w:lang w:val="en-US" w:eastAsia="zh-CN"/>
        </w:rPr>
        <w:t>2019.4.10</w:t>
      </w:r>
      <w:r>
        <w:rPr>
          <w:rFonts w:hint="eastAsia" w:ascii="楷体" w:hAnsi="楷体" w:eastAsia="楷体"/>
          <w:b/>
          <w:sz w:val="36"/>
          <w:szCs w:val="36"/>
          <w:u w:val="single"/>
        </w:rPr>
        <w:t xml:space="preserve">    </w:t>
      </w:r>
      <w:r>
        <w:rPr>
          <w:rFonts w:hint="eastAsia" w:ascii="楷体" w:hAnsi="楷体" w:eastAsia="楷体"/>
          <w:b/>
          <w:sz w:val="36"/>
          <w:szCs w:val="36"/>
        </w:rPr>
        <w:t>讲座教师：</w:t>
      </w:r>
      <w:r>
        <w:rPr>
          <w:rFonts w:hint="eastAsia" w:ascii="楷体" w:hAnsi="楷体" w:eastAsia="楷体"/>
          <w:b/>
          <w:sz w:val="36"/>
          <w:szCs w:val="36"/>
          <w:u w:val="single"/>
        </w:rPr>
        <w:t xml:space="preserve">  </w:t>
      </w:r>
      <w:r>
        <w:rPr>
          <w:rFonts w:hint="eastAsia" w:ascii="楷体" w:hAnsi="楷体" w:eastAsia="楷体"/>
          <w:b/>
          <w:sz w:val="36"/>
          <w:szCs w:val="36"/>
          <w:u w:val="single"/>
          <w:lang w:eastAsia="zh-CN"/>
        </w:rPr>
        <w:t>张洋</w:t>
      </w:r>
      <w:r>
        <w:rPr>
          <w:rFonts w:hint="eastAsia" w:ascii="楷体" w:hAnsi="楷体" w:eastAsia="楷体"/>
          <w:b/>
          <w:sz w:val="36"/>
          <w:szCs w:val="36"/>
          <w:u w:val="single"/>
        </w:rPr>
        <w:t xml:space="preserve">          </w:t>
      </w:r>
    </w:p>
    <w:p>
      <w:pPr>
        <w:rPr>
          <w:rFonts w:hint="eastAsia"/>
          <w:b/>
          <w:sz w:val="24"/>
        </w:rPr>
      </w:pPr>
    </w:p>
    <w:p>
      <w:pPr>
        <w:rPr>
          <w:rFonts w:hint="eastAsia"/>
          <w:b/>
          <w:sz w:val="24"/>
        </w:rPr>
      </w:pPr>
    </w:p>
    <w:p>
      <w:pPr>
        <w:rPr>
          <w:rFonts w:hint="eastAsia"/>
          <w:b/>
          <w:sz w:val="24"/>
        </w:rPr>
      </w:pPr>
    </w:p>
    <w:p>
      <w:pPr>
        <w:jc w:val="center"/>
        <w:rPr>
          <w:rFonts w:hint="eastAsia" w:ascii="黑体" w:hAnsi="宋体" w:eastAsia="黑体"/>
          <w:b/>
          <w:sz w:val="36"/>
          <w:szCs w:val="36"/>
        </w:rPr>
      </w:pPr>
      <w:r>
        <w:rPr>
          <w:b/>
          <w:sz w:val="24"/>
        </w:rPr>
        <w:br w:type="page"/>
      </w:r>
      <w:r>
        <w:rPr>
          <w:rFonts w:hint="eastAsia"/>
          <w:b/>
          <w:sz w:val="24"/>
          <w:lang w:val="en-US" w:eastAsia="zh-CN"/>
        </w:rPr>
        <w:t xml:space="preserve">   </w:t>
      </w:r>
      <w:r>
        <w:rPr>
          <w:rFonts w:hint="eastAsia" w:ascii="黑体" w:hAnsi="宋体" w:eastAsia="黑体"/>
          <w:b/>
          <w:sz w:val="36"/>
          <w:szCs w:val="36"/>
        </w:rPr>
        <w:t>软件学院“学科前沿知识与技术讲座”笔记记录纸</w:t>
      </w:r>
    </w:p>
    <w:p>
      <w:pPr>
        <w:jc w:val="both"/>
        <w:rPr>
          <w:rFonts w:hint="default" w:ascii="宋体" w:hAnsi="宋体" w:eastAsia="宋体"/>
          <w:sz w:val="28"/>
          <w:lang w:val="en-US" w:eastAsia="zh-CN"/>
        </w:rPr>
      </w:pPr>
      <w:r>
        <w:rPr>
          <w:rFonts w:hint="eastAsia" w:ascii="宋体" w:hAnsi="宋体"/>
          <w:sz w:val="28"/>
        </w:rPr>
        <w:t>学号</w:t>
      </w:r>
      <w:r>
        <w:rPr>
          <w:rFonts w:hint="eastAsia" w:ascii="宋体" w:hAnsi="宋体"/>
          <w:sz w:val="28"/>
          <w:lang w:val="en-US" w:eastAsia="zh-CN"/>
        </w:rPr>
        <w:t>:</w:t>
      </w:r>
      <w:r>
        <w:rPr>
          <w:rFonts w:hint="eastAsia" w:ascii="宋体" w:hAnsi="宋体"/>
          <w:sz w:val="28"/>
          <w:u w:val="single"/>
          <w:lang w:val="en-US" w:eastAsia="zh-CN"/>
        </w:rPr>
        <w:t>161203511</w:t>
      </w:r>
      <w:r>
        <w:rPr>
          <w:rFonts w:hint="eastAsia" w:ascii="宋体" w:hAnsi="宋体"/>
          <w:sz w:val="28"/>
        </w:rPr>
        <w:t xml:space="preserve"> 姓名</w:t>
      </w:r>
      <w:r>
        <w:rPr>
          <w:rFonts w:hint="eastAsia" w:ascii="宋体" w:hAnsi="宋体"/>
          <w:sz w:val="28"/>
          <w:lang w:val="en-US" w:eastAsia="zh-CN"/>
        </w:rPr>
        <w:t>:</w:t>
      </w:r>
      <w:r>
        <w:rPr>
          <w:rFonts w:hint="eastAsia" w:ascii="宋体" w:hAnsi="宋体"/>
          <w:sz w:val="28"/>
          <w:u w:val="single"/>
          <w:lang w:eastAsia="zh-CN"/>
        </w:rPr>
        <w:t>沈勃序</w:t>
      </w:r>
      <w:r>
        <w:rPr>
          <w:rFonts w:hint="eastAsia" w:ascii="宋体" w:hAnsi="宋体"/>
          <w:sz w:val="28"/>
          <w:u w:val="none"/>
          <w:lang w:val="en-US" w:eastAsia="zh-CN"/>
        </w:rPr>
        <w:t xml:space="preserve"> </w:t>
      </w:r>
      <w:r>
        <w:rPr>
          <w:rFonts w:hint="eastAsia" w:ascii="宋体" w:hAnsi="宋体"/>
          <w:sz w:val="28"/>
        </w:rPr>
        <w:t>班级</w:t>
      </w:r>
      <w:r>
        <w:rPr>
          <w:rFonts w:hint="eastAsia" w:ascii="宋体" w:hAnsi="宋体"/>
          <w:sz w:val="28"/>
          <w:lang w:val="en-US" w:eastAsia="zh-CN"/>
        </w:rPr>
        <w:t>:</w:t>
      </w:r>
      <w:r>
        <w:rPr>
          <w:rFonts w:hint="eastAsia" w:ascii="宋体" w:hAnsi="宋体"/>
          <w:sz w:val="28"/>
          <w:u w:val="single"/>
          <w:lang w:val="en-US" w:eastAsia="zh-CN"/>
        </w:rPr>
        <w:t>软工1605班</w:t>
      </w:r>
      <w:r>
        <w:rPr>
          <w:rFonts w:hint="eastAsia" w:ascii="宋体" w:hAnsi="宋体"/>
          <w:sz w:val="28"/>
          <w:u w:val="none"/>
          <w:lang w:val="en-US" w:eastAsia="zh-CN"/>
        </w:rPr>
        <w:t xml:space="preserve"> </w:t>
      </w:r>
      <w:r>
        <w:rPr>
          <w:rFonts w:hint="eastAsia" w:ascii="宋体" w:hAnsi="宋体"/>
          <w:sz w:val="28"/>
        </w:rPr>
        <w:t>报告人签章：</w:t>
      </w: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p>
    <w:tbl>
      <w:tblPr>
        <w:tblStyle w:val="6"/>
        <w:tblW w:w="9777" w:type="dxa"/>
        <w:tblInd w:w="-3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6"/>
        <w:gridCol w:w="4140"/>
        <w:gridCol w:w="1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4116" w:type="dxa"/>
            <w:noWrap w:val="0"/>
            <w:vAlign w:val="center"/>
          </w:tcPr>
          <w:p>
            <w:pPr>
              <w:jc w:val="center"/>
              <w:rPr>
                <w:rFonts w:hint="eastAsia" w:ascii="楷体" w:hAnsi="楷体" w:eastAsia="楷体"/>
                <w:sz w:val="28"/>
              </w:rPr>
            </w:pPr>
            <w:r>
              <w:rPr>
                <w:rFonts w:hint="eastAsia" w:ascii="楷体" w:hAnsi="楷体" w:eastAsia="楷体"/>
                <w:sz w:val="28"/>
              </w:rPr>
              <w:t>学术报告（讲座）名称</w:t>
            </w:r>
          </w:p>
        </w:tc>
        <w:tc>
          <w:tcPr>
            <w:tcW w:w="4140" w:type="dxa"/>
            <w:noWrap w:val="0"/>
            <w:vAlign w:val="center"/>
          </w:tcPr>
          <w:p>
            <w:pPr>
              <w:jc w:val="center"/>
              <w:rPr>
                <w:rFonts w:hint="eastAsia" w:ascii="楷体" w:hAnsi="楷体" w:eastAsia="楷体"/>
                <w:sz w:val="28"/>
              </w:rPr>
            </w:pPr>
            <w:r>
              <w:rPr>
                <w:rFonts w:hint="eastAsia" w:ascii="楷体" w:hAnsi="楷体" w:eastAsia="楷体"/>
                <w:sz w:val="28"/>
              </w:rPr>
              <w:t>时间</w:t>
            </w:r>
          </w:p>
        </w:tc>
        <w:tc>
          <w:tcPr>
            <w:tcW w:w="1521" w:type="dxa"/>
            <w:noWrap w:val="0"/>
            <w:vAlign w:val="center"/>
          </w:tcPr>
          <w:p>
            <w:pPr>
              <w:jc w:val="center"/>
              <w:rPr>
                <w:rFonts w:hint="eastAsia" w:ascii="楷体" w:hAnsi="楷体" w:eastAsia="楷体"/>
                <w:sz w:val="28"/>
              </w:rPr>
            </w:pPr>
            <w:r>
              <w:rPr>
                <w:rFonts w:hint="eastAsia" w:ascii="楷体" w:hAnsi="楷体" w:eastAsia="楷体"/>
                <w:sz w:val="28"/>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4116" w:type="dxa"/>
            <w:noWrap w:val="0"/>
            <w:vAlign w:val="center"/>
          </w:tcPr>
          <w:p>
            <w:pPr>
              <w:jc w:val="center"/>
              <w:rPr>
                <w:rFonts w:hint="default" w:ascii="楷体" w:hAnsi="楷体" w:eastAsia="楷体"/>
                <w:sz w:val="24"/>
                <w:lang w:val="en-US" w:eastAsia="zh-CN"/>
              </w:rPr>
            </w:pPr>
            <w:r>
              <w:rPr>
                <w:rFonts w:hint="eastAsia" w:ascii="楷体" w:hAnsi="楷体" w:eastAsia="楷体"/>
                <w:sz w:val="24"/>
                <w:lang w:val="en-US" w:eastAsia="zh-CN"/>
              </w:rPr>
              <w:t>SVN</w:t>
            </w:r>
          </w:p>
        </w:tc>
        <w:tc>
          <w:tcPr>
            <w:tcW w:w="4140" w:type="dxa"/>
            <w:noWrap w:val="0"/>
            <w:vAlign w:val="center"/>
          </w:tcPr>
          <w:p>
            <w:pPr>
              <w:rPr>
                <w:rFonts w:hint="default" w:ascii="楷体" w:hAnsi="楷体" w:eastAsia="楷体"/>
                <w:sz w:val="24"/>
                <w:lang w:val="en-US" w:eastAsia="zh-CN"/>
              </w:rPr>
            </w:pPr>
            <w:r>
              <w:rPr>
                <w:rFonts w:hint="eastAsia" w:ascii="楷体" w:hAnsi="楷体" w:eastAsia="楷体"/>
                <w:sz w:val="24"/>
                <w:lang w:val="en-US" w:eastAsia="zh-CN"/>
              </w:rPr>
              <w:t>2019</w:t>
            </w:r>
            <w:r>
              <w:rPr>
                <w:rFonts w:hint="eastAsia" w:ascii="楷体" w:hAnsi="楷体" w:eastAsia="楷体"/>
                <w:sz w:val="24"/>
              </w:rPr>
              <w:t xml:space="preserve"> 年</w:t>
            </w:r>
            <w:r>
              <w:rPr>
                <w:rFonts w:hint="eastAsia" w:ascii="楷体" w:hAnsi="楷体" w:eastAsia="楷体"/>
                <w:sz w:val="24"/>
                <w:lang w:val="en-US" w:eastAsia="zh-CN"/>
              </w:rPr>
              <w:t>4</w:t>
            </w:r>
            <w:r>
              <w:rPr>
                <w:rFonts w:hint="eastAsia" w:ascii="楷体" w:hAnsi="楷体" w:eastAsia="楷体"/>
                <w:sz w:val="24"/>
              </w:rPr>
              <w:t>月</w:t>
            </w:r>
            <w:r>
              <w:rPr>
                <w:rFonts w:hint="eastAsia" w:ascii="楷体" w:hAnsi="楷体" w:eastAsia="楷体"/>
                <w:sz w:val="24"/>
                <w:lang w:val="en-US" w:eastAsia="zh-CN"/>
              </w:rPr>
              <w:t>10</w:t>
            </w:r>
            <w:r>
              <w:rPr>
                <w:rFonts w:hint="eastAsia" w:ascii="楷体" w:hAnsi="楷体" w:eastAsia="楷体"/>
                <w:sz w:val="24"/>
              </w:rPr>
              <w:t>日 星期</w:t>
            </w:r>
            <w:r>
              <w:rPr>
                <w:rFonts w:hint="eastAsia" w:ascii="楷体" w:hAnsi="楷体" w:eastAsia="楷体"/>
                <w:sz w:val="24"/>
                <w:lang w:eastAsia="zh-CN"/>
              </w:rPr>
              <w:t>三</w:t>
            </w:r>
            <w:r>
              <w:rPr>
                <w:rFonts w:hint="eastAsia" w:ascii="楷体" w:hAnsi="楷体" w:eastAsia="楷体"/>
                <w:sz w:val="24"/>
              </w:rPr>
              <w:t xml:space="preserve"> 节次</w:t>
            </w:r>
            <w:r>
              <w:rPr>
                <w:rFonts w:hint="eastAsia" w:ascii="楷体" w:hAnsi="楷体" w:eastAsia="楷体"/>
                <w:sz w:val="24"/>
                <w:lang w:val="en-US" w:eastAsia="zh-CN"/>
              </w:rPr>
              <w:t>5、6</w:t>
            </w:r>
          </w:p>
        </w:tc>
        <w:tc>
          <w:tcPr>
            <w:tcW w:w="1521" w:type="dxa"/>
            <w:noWrap w:val="0"/>
            <w:vAlign w:val="center"/>
          </w:tcPr>
          <w:p>
            <w:pPr>
              <w:jc w:val="center"/>
              <w:rPr>
                <w:rFonts w:hint="default" w:ascii="楷体" w:hAnsi="楷体" w:eastAsia="楷体"/>
                <w:sz w:val="24"/>
                <w:lang w:val="en-US" w:eastAsia="zh-CN"/>
              </w:rPr>
            </w:pPr>
            <w:r>
              <w:rPr>
                <w:rFonts w:hint="eastAsia" w:ascii="楷体" w:hAnsi="楷体" w:eastAsia="楷体"/>
                <w:sz w:val="24"/>
                <w:lang w:eastAsia="zh-CN"/>
              </w:rPr>
              <w:t>中软</w:t>
            </w:r>
            <w:r>
              <w:rPr>
                <w:rFonts w:hint="eastAsia" w:ascii="楷体" w:hAnsi="楷体" w:eastAsia="楷体"/>
                <w:sz w:val="24"/>
                <w:lang w:val="en-US" w:eastAsia="zh-CN"/>
              </w:rPr>
              <w:t>1904班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75" w:hRule="atLeast"/>
        </w:trPr>
        <w:tc>
          <w:tcPr>
            <w:tcW w:w="9777" w:type="dxa"/>
            <w:gridSpan w:val="3"/>
            <w:noWrap w:val="0"/>
            <w:vAlign w:val="top"/>
          </w:tcPr>
          <w:p>
            <w:pPr>
              <w:numPr>
                <w:ilvl w:val="0"/>
                <w:numId w:val="0"/>
              </w:numPr>
              <w:spacing w:line="360" w:lineRule="auto"/>
              <w:ind w:left="0" w:leftChars="0" w:firstLine="360" w:firstLineChars="200"/>
              <w:jc w:val="both"/>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SVN是Subversion的简称，是一个开放源代码的版本控制系统，相较于RCS、CVS，它采用了分支管理系统，它的设计目标就是取代CVS。互联网上很多版本控制服务已从CVS迁移到Subversion。说得简单一点SVN就是用于多个人共同开发同一个项目，共用资源的目的。</w:t>
            </w:r>
          </w:p>
          <w:p>
            <w:pPr>
              <w:numPr>
                <w:ilvl w:val="0"/>
                <w:numId w:val="0"/>
              </w:numPr>
              <w:spacing w:line="360" w:lineRule="auto"/>
              <w:ind w:left="0" w:leftChars="0" w:firstLine="360" w:firstLineChars="200"/>
              <w:jc w:val="both"/>
              <w:rPr>
                <w:rFonts w:hint="eastAsia"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所有的文档都显示SVN可以取代</w:t>
            </w:r>
            <w:r>
              <w:rPr>
                <w:rFonts w:hint="default" w:ascii="Arial" w:hAnsi="Arial" w:eastAsia="宋体" w:cs="Arial"/>
                <w:i w:val="0"/>
                <w:caps w:val="0"/>
                <w:color w:val="333333"/>
                <w:spacing w:val="0"/>
                <w:sz w:val="18"/>
                <w:szCs w:val="18"/>
                <w:shd w:val="clear" w:fill="FFFFFF"/>
                <w:lang w:val="en-US" w:eastAsia="zh-CN"/>
              </w:rPr>
              <w:fldChar w:fldCharType="begin"/>
            </w:r>
            <w:r>
              <w:rPr>
                <w:rFonts w:hint="default" w:ascii="Arial" w:hAnsi="Arial" w:eastAsia="宋体" w:cs="Arial"/>
                <w:i w:val="0"/>
                <w:caps w:val="0"/>
                <w:color w:val="333333"/>
                <w:spacing w:val="0"/>
                <w:sz w:val="18"/>
                <w:szCs w:val="18"/>
                <w:shd w:val="clear" w:fill="FFFFFF"/>
                <w:lang w:val="en-US" w:eastAsia="zh-CN"/>
              </w:rPr>
              <w:instrText xml:space="preserve"> HYPERLINK "https://baike.baidu.com/item/CVS" \t "https://baike.baidu.com/item/_blank" </w:instrText>
            </w:r>
            <w:r>
              <w:rPr>
                <w:rFonts w:hint="default" w:ascii="Arial" w:hAnsi="Arial" w:eastAsia="宋体" w:cs="Arial"/>
                <w:i w:val="0"/>
                <w:caps w:val="0"/>
                <w:color w:val="333333"/>
                <w:spacing w:val="0"/>
                <w:sz w:val="18"/>
                <w:szCs w:val="18"/>
                <w:shd w:val="clear" w:fill="FFFFFF"/>
                <w:lang w:val="en-US" w:eastAsia="zh-CN"/>
              </w:rPr>
              <w:fldChar w:fldCharType="separate"/>
            </w:r>
            <w:r>
              <w:rPr>
                <w:rFonts w:hint="default" w:ascii="Arial" w:hAnsi="Arial" w:eastAsia="宋体" w:cs="Arial"/>
                <w:i w:val="0"/>
                <w:caps w:val="0"/>
                <w:color w:val="333333"/>
                <w:spacing w:val="0"/>
                <w:sz w:val="18"/>
                <w:szCs w:val="18"/>
                <w:shd w:val="clear" w:fill="FFFFFF"/>
              </w:rPr>
              <w:t>CVS</w:t>
            </w:r>
            <w:r>
              <w:rPr>
                <w:rFonts w:hint="default" w:ascii="Arial" w:hAnsi="Arial" w:eastAsia="宋体" w:cs="Arial"/>
                <w:i w:val="0"/>
                <w:caps w:val="0"/>
                <w:color w:val="333333"/>
                <w:spacing w:val="0"/>
                <w:sz w:val="18"/>
                <w:szCs w:val="18"/>
                <w:shd w:val="clear" w:fill="FFFFFF"/>
                <w:lang w:val="en-US" w:eastAsia="zh-CN"/>
              </w:rPr>
              <w:fldChar w:fldCharType="end"/>
            </w:r>
            <w:r>
              <w:rPr>
                <w:rFonts w:hint="default" w:ascii="Arial" w:hAnsi="Arial" w:eastAsia="宋体" w:cs="Arial"/>
                <w:i w:val="0"/>
                <w:caps w:val="0"/>
                <w:color w:val="333333"/>
                <w:spacing w:val="0"/>
                <w:sz w:val="18"/>
                <w:szCs w:val="18"/>
                <w:shd w:val="clear" w:fill="FFFFFF"/>
                <w:lang w:val="en-US" w:eastAsia="zh-CN"/>
              </w:rPr>
              <w:t>，同时SVN的问题和缺点都被隐藏了。不幸的是，我们并不认为SVN是CVS的替代品，尽管很多缺陷都被修改了。更有甚者，它甚至让人重回CVS。CVS和SVN的比较类似于比较C++和Java。很明显CVS和SVN都远比SourceSafe强大的多，如同C++和Java比Basic强大的多。CVS代表了几乎代码控制系统的所有功能项，尽管有时他的实现并不很方便。SVN修正并添加了一些CVS并不拥有的功能。例如，创建标志和分支dubious，你在编辑文件时其他人不会有任何通知。SVN并不是CVS的替代品，只是个不同的系统，类似于CVS。它有些特有的功能，足以作为采用它的理由。这些功能使他更适合于开发环境，例如对PowerBuilder。下面你可以找到两者的相对优势、劣势。</w:t>
            </w:r>
          </w:p>
          <w:p>
            <w:pPr>
              <w:numPr>
                <w:ilvl w:val="0"/>
                <w:numId w:val="0"/>
              </w:numPr>
              <w:spacing w:line="360" w:lineRule="auto"/>
              <w:ind w:left="0" w:leftChars="0" w:firstLine="361" w:firstLineChars="200"/>
              <w:jc w:val="both"/>
              <w:rPr>
                <w:rFonts w:hint="default" w:ascii="Arial" w:hAnsi="Arial" w:eastAsia="宋体" w:cs="Arial"/>
                <w:b/>
                <w:bCs/>
                <w:i w:val="0"/>
                <w:caps w:val="0"/>
                <w:color w:val="333333"/>
                <w:spacing w:val="0"/>
                <w:sz w:val="18"/>
                <w:szCs w:val="18"/>
                <w:shd w:val="clear" w:fill="FFFFFF"/>
              </w:rPr>
            </w:pPr>
            <w:r>
              <w:rPr>
                <w:rFonts w:hint="default" w:ascii="Arial" w:hAnsi="Arial" w:eastAsia="宋体" w:cs="Arial"/>
                <w:b/>
                <w:bCs/>
                <w:i w:val="0"/>
                <w:caps w:val="0"/>
                <w:color w:val="333333"/>
                <w:spacing w:val="0"/>
                <w:sz w:val="18"/>
                <w:szCs w:val="18"/>
                <w:shd w:val="clear" w:fill="FFFFFF"/>
                <w:lang w:val="en-US" w:eastAsia="zh-CN"/>
              </w:rPr>
              <w:t>1 存储类型格式</w:t>
            </w:r>
          </w:p>
          <w:p>
            <w:pPr>
              <w:numPr>
                <w:ilvl w:val="0"/>
                <w:numId w:val="0"/>
              </w:numPr>
              <w:spacing w:line="360" w:lineRule="auto"/>
              <w:ind w:left="0" w:leftChars="0" w:firstLine="360" w:firstLineChars="200"/>
              <w:jc w:val="both"/>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CVS是个基于RCS文件的</w:t>
            </w:r>
            <w:r>
              <w:rPr>
                <w:rFonts w:hint="default" w:ascii="Arial" w:hAnsi="Arial" w:eastAsia="宋体" w:cs="Arial"/>
                <w:i w:val="0"/>
                <w:caps w:val="0"/>
                <w:color w:val="333333"/>
                <w:spacing w:val="0"/>
                <w:sz w:val="18"/>
                <w:szCs w:val="18"/>
                <w:shd w:val="clear" w:fill="FFFFFF"/>
                <w:lang w:val="en-US" w:eastAsia="zh-CN"/>
              </w:rPr>
              <w:fldChar w:fldCharType="begin"/>
            </w:r>
            <w:r>
              <w:rPr>
                <w:rFonts w:hint="default" w:ascii="Arial" w:hAnsi="Arial" w:eastAsia="宋体" w:cs="Arial"/>
                <w:i w:val="0"/>
                <w:caps w:val="0"/>
                <w:color w:val="333333"/>
                <w:spacing w:val="0"/>
                <w:sz w:val="18"/>
                <w:szCs w:val="18"/>
                <w:shd w:val="clear" w:fill="FFFFFF"/>
                <w:lang w:val="en-US" w:eastAsia="zh-CN"/>
              </w:rPr>
              <w:instrText xml:space="preserve"> HYPERLINK "https://baike.baidu.com/item/%E7%89%88%E6%9C%AC%E6%8E%A7%E5%88%B6" \t "https://baike.baidu.com/item/_blank" </w:instrText>
            </w:r>
            <w:r>
              <w:rPr>
                <w:rFonts w:hint="default" w:ascii="Arial" w:hAnsi="Arial" w:eastAsia="宋体" w:cs="Arial"/>
                <w:i w:val="0"/>
                <w:caps w:val="0"/>
                <w:color w:val="333333"/>
                <w:spacing w:val="0"/>
                <w:sz w:val="18"/>
                <w:szCs w:val="18"/>
                <w:shd w:val="clear" w:fill="FFFFFF"/>
                <w:lang w:val="en-US" w:eastAsia="zh-CN"/>
              </w:rPr>
              <w:fldChar w:fldCharType="separate"/>
            </w:r>
            <w:r>
              <w:rPr>
                <w:rFonts w:hint="default" w:ascii="Arial" w:hAnsi="Arial" w:eastAsia="宋体" w:cs="Arial"/>
                <w:i w:val="0"/>
                <w:caps w:val="0"/>
                <w:color w:val="333333"/>
                <w:spacing w:val="0"/>
                <w:sz w:val="18"/>
                <w:szCs w:val="18"/>
                <w:shd w:val="clear" w:fill="FFFFFF"/>
              </w:rPr>
              <w:t>版本控制</w:t>
            </w:r>
            <w:r>
              <w:rPr>
                <w:rFonts w:hint="default" w:ascii="Arial" w:hAnsi="Arial" w:eastAsia="宋体" w:cs="Arial"/>
                <w:i w:val="0"/>
                <w:caps w:val="0"/>
                <w:color w:val="333333"/>
                <w:spacing w:val="0"/>
                <w:sz w:val="18"/>
                <w:szCs w:val="18"/>
                <w:shd w:val="clear" w:fill="FFFFFF"/>
                <w:lang w:val="en-US" w:eastAsia="zh-CN"/>
              </w:rPr>
              <w:fldChar w:fldCharType="end"/>
            </w:r>
            <w:r>
              <w:rPr>
                <w:rFonts w:hint="default" w:ascii="Arial" w:hAnsi="Arial" w:eastAsia="宋体" w:cs="Arial"/>
                <w:i w:val="0"/>
                <w:caps w:val="0"/>
                <w:color w:val="333333"/>
                <w:spacing w:val="0"/>
                <w:sz w:val="18"/>
                <w:szCs w:val="18"/>
                <w:shd w:val="clear" w:fill="FFFFFF"/>
                <w:lang w:val="en-US" w:eastAsia="zh-CN"/>
              </w:rPr>
              <w:t>系统。每个CVS文件都不过是普通的文件，加上一些额外信息。这些文件会简单的重复本地文件的树结构。因此，不必担心有什么数据损失，如果必要的话可以手工修改RCS文件。</w:t>
            </w:r>
          </w:p>
          <w:p>
            <w:pPr>
              <w:numPr>
                <w:ilvl w:val="0"/>
                <w:numId w:val="0"/>
              </w:numPr>
              <w:spacing w:line="360" w:lineRule="auto"/>
              <w:ind w:left="0" w:leftChars="0" w:firstLine="360" w:firstLineChars="200"/>
              <w:jc w:val="both"/>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SVN是基于关系数据库的(BerkleyDB)或一系列二进制文件的(FS_FS)。一方面这解决了许多问题 (例如，并行读写共享文件)以及添加了许多新功能(例如运行时的事务特性。)。然而另一方面，</w:t>
            </w:r>
            <w:r>
              <w:rPr>
                <w:rFonts w:hint="default" w:ascii="Arial" w:hAnsi="Arial" w:eastAsia="宋体" w:cs="Arial"/>
                <w:i w:val="0"/>
                <w:caps w:val="0"/>
                <w:color w:val="333333"/>
                <w:spacing w:val="0"/>
                <w:sz w:val="18"/>
                <w:szCs w:val="18"/>
                <w:shd w:val="clear" w:fill="FFFFFF"/>
                <w:lang w:val="en-US" w:eastAsia="zh-CN"/>
              </w:rPr>
              <w:fldChar w:fldCharType="begin"/>
            </w:r>
            <w:r>
              <w:rPr>
                <w:rFonts w:hint="default" w:ascii="Arial" w:hAnsi="Arial" w:eastAsia="宋体" w:cs="Arial"/>
                <w:i w:val="0"/>
                <w:caps w:val="0"/>
                <w:color w:val="333333"/>
                <w:spacing w:val="0"/>
                <w:sz w:val="18"/>
                <w:szCs w:val="18"/>
                <w:shd w:val="clear" w:fill="FFFFFF"/>
                <w:lang w:val="en-US" w:eastAsia="zh-CN"/>
              </w:rPr>
              <w:instrText xml:space="preserve"> HYPERLINK "https://baike.baidu.com/item/%E6%95%B0%E6%8D%AE%E5%AD%98%E5%82%A8" \t "https://baike.baidu.com/item/_blank" </w:instrText>
            </w:r>
            <w:r>
              <w:rPr>
                <w:rFonts w:hint="default" w:ascii="Arial" w:hAnsi="Arial" w:eastAsia="宋体" w:cs="Arial"/>
                <w:i w:val="0"/>
                <w:caps w:val="0"/>
                <w:color w:val="333333"/>
                <w:spacing w:val="0"/>
                <w:sz w:val="18"/>
                <w:szCs w:val="18"/>
                <w:shd w:val="clear" w:fill="FFFFFF"/>
                <w:lang w:val="en-US" w:eastAsia="zh-CN"/>
              </w:rPr>
              <w:fldChar w:fldCharType="separate"/>
            </w:r>
            <w:r>
              <w:rPr>
                <w:rFonts w:hint="default" w:ascii="Arial" w:hAnsi="Arial" w:eastAsia="宋体" w:cs="Arial"/>
                <w:i w:val="0"/>
                <w:caps w:val="0"/>
                <w:color w:val="333333"/>
                <w:spacing w:val="0"/>
                <w:sz w:val="18"/>
                <w:szCs w:val="18"/>
                <w:shd w:val="clear" w:fill="FFFFFF"/>
              </w:rPr>
              <w:t>数据存储</w:t>
            </w:r>
            <w:r>
              <w:rPr>
                <w:rFonts w:hint="default" w:ascii="Arial" w:hAnsi="Arial" w:eastAsia="宋体" w:cs="Arial"/>
                <w:i w:val="0"/>
                <w:caps w:val="0"/>
                <w:color w:val="333333"/>
                <w:spacing w:val="0"/>
                <w:sz w:val="18"/>
                <w:szCs w:val="18"/>
                <w:shd w:val="clear" w:fill="FFFFFF"/>
                <w:lang w:val="en-US" w:eastAsia="zh-CN"/>
              </w:rPr>
              <w:fldChar w:fldCharType="end"/>
            </w:r>
            <w:r>
              <w:rPr>
                <w:rFonts w:hint="default" w:ascii="Arial" w:hAnsi="Arial" w:eastAsia="宋体" w:cs="Arial"/>
                <w:i w:val="0"/>
                <w:caps w:val="0"/>
                <w:color w:val="333333"/>
                <w:spacing w:val="0"/>
                <w:sz w:val="18"/>
                <w:szCs w:val="18"/>
                <w:shd w:val="clear" w:fill="FFFFFF"/>
                <w:lang w:val="en-US" w:eastAsia="zh-CN"/>
              </w:rPr>
              <w:t>由此变得不透明。</w:t>
            </w:r>
          </w:p>
          <w:p>
            <w:pPr>
              <w:numPr>
                <w:ilvl w:val="0"/>
                <w:numId w:val="0"/>
              </w:numPr>
              <w:spacing w:line="360" w:lineRule="auto"/>
              <w:ind w:left="0" w:leftChars="0" w:firstLine="361" w:firstLineChars="200"/>
              <w:jc w:val="both"/>
              <w:rPr>
                <w:rFonts w:hint="default" w:ascii="Arial" w:hAnsi="Arial" w:eastAsia="宋体" w:cs="Arial"/>
                <w:b/>
                <w:bCs/>
                <w:i w:val="0"/>
                <w:caps w:val="0"/>
                <w:color w:val="333333"/>
                <w:spacing w:val="0"/>
                <w:sz w:val="18"/>
                <w:szCs w:val="18"/>
                <w:shd w:val="clear" w:fill="FFFFFF"/>
              </w:rPr>
            </w:pPr>
            <w:r>
              <w:rPr>
                <w:rFonts w:hint="default" w:ascii="Arial" w:hAnsi="Arial" w:eastAsia="宋体" w:cs="Arial"/>
                <w:b/>
                <w:bCs/>
                <w:i w:val="0"/>
                <w:caps w:val="0"/>
                <w:color w:val="333333"/>
                <w:spacing w:val="0"/>
                <w:sz w:val="18"/>
                <w:szCs w:val="18"/>
                <w:shd w:val="clear" w:fill="FFFFFF"/>
                <w:lang w:val="en-US" w:eastAsia="zh-CN"/>
              </w:rPr>
              <w:t>2 速度</w:t>
            </w:r>
          </w:p>
          <w:p>
            <w:pPr>
              <w:numPr>
                <w:ilvl w:val="0"/>
                <w:numId w:val="0"/>
              </w:numPr>
              <w:spacing w:line="360" w:lineRule="auto"/>
              <w:ind w:left="0" w:leftChars="0" w:firstLine="360" w:firstLineChars="200"/>
              <w:jc w:val="both"/>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CVS比较慢。</w:t>
            </w:r>
          </w:p>
          <w:p>
            <w:pPr>
              <w:numPr>
                <w:ilvl w:val="0"/>
                <w:numId w:val="0"/>
              </w:numPr>
              <w:spacing w:line="360" w:lineRule="auto"/>
              <w:ind w:left="0" w:leftChars="0" w:firstLine="360" w:firstLineChars="200"/>
              <w:jc w:val="both"/>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整体而言,由于架构实现的不同, SVN的确比CVS快很多。在网络上它只传输很少的信息并支持更多的离线模式的功能。但这也是有代价的。速度的代价就是巨大的存储（</w:t>
            </w:r>
            <w:r>
              <w:rPr>
                <w:rFonts w:hint="default" w:ascii="Arial" w:hAnsi="Arial" w:eastAsia="宋体" w:cs="Arial"/>
                <w:i w:val="0"/>
                <w:caps w:val="0"/>
                <w:color w:val="333333"/>
                <w:spacing w:val="0"/>
                <w:sz w:val="18"/>
                <w:szCs w:val="18"/>
                <w:shd w:val="clear" w:fill="FFFFFF"/>
                <w:lang w:val="en-US" w:eastAsia="zh-CN"/>
              </w:rPr>
              <w:fldChar w:fldCharType="begin"/>
            </w:r>
            <w:r>
              <w:rPr>
                <w:rFonts w:hint="default" w:ascii="Arial" w:hAnsi="Arial" w:eastAsia="宋体" w:cs="Arial"/>
                <w:i w:val="0"/>
                <w:caps w:val="0"/>
                <w:color w:val="333333"/>
                <w:spacing w:val="0"/>
                <w:sz w:val="18"/>
                <w:szCs w:val="18"/>
                <w:shd w:val="clear" w:fill="FFFFFF"/>
                <w:lang w:val="en-US" w:eastAsia="zh-CN"/>
              </w:rPr>
              <w:instrText xml:space="preserve"> HYPERLINK "https://baike.baidu.com/item/%E5%AE%8C%E5%85%A8%E5%A4%87%E4%BB%BD" \t "https://baike.baidu.com/item/_blank" </w:instrText>
            </w:r>
            <w:r>
              <w:rPr>
                <w:rFonts w:hint="default" w:ascii="Arial" w:hAnsi="Arial" w:eastAsia="宋体" w:cs="Arial"/>
                <w:i w:val="0"/>
                <w:caps w:val="0"/>
                <w:color w:val="333333"/>
                <w:spacing w:val="0"/>
                <w:sz w:val="18"/>
                <w:szCs w:val="18"/>
                <w:shd w:val="clear" w:fill="FFFFFF"/>
                <w:lang w:val="en-US" w:eastAsia="zh-CN"/>
              </w:rPr>
              <w:fldChar w:fldCharType="separate"/>
            </w:r>
            <w:r>
              <w:rPr>
                <w:rFonts w:hint="default" w:ascii="Arial" w:hAnsi="Arial" w:eastAsia="宋体" w:cs="Arial"/>
                <w:i w:val="0"/>
                <w:caps w:val="0"/>
                <w:color w:val="333333"/>
                <w:spacing w:val="0"/>
                <w:sz w:val="18"/>
                <w:szCs w:val="18"/>
                <w:shd w:val="clear" w:fill="FFFFFF"/>
              </w:rPr>
              <w:t>完全备份</w:t>
            </w:r>
            <w:r>
              <w:rPr>
                <w:rFonts w:hint="default" w:ascii="Arial" w:hAnsi="Arial" w:eastAsia="宋体" w:cs="Arial"/>
                <w:i w:val="0"/>
                <w:caps w:val="0"/>
                <w:color w:val="333333"/>
                <w:spacing w:val="0"/>
                <w:sz w:val="18"/>
                <w:szCs w:val="18"/>
                <w:shd w:val="clear" w:fill="FFFFFF"/>
                <w:lang w:val="en-US" w:eastAsia="zh-CN"/>
              </w:rPr>
              <w:fldChar w:fldCharType="end"/>
            </w:r>
            <w:r>
              <w:rPr>
                <w:rFonts w:hint="default" w:ascii="Arial" w:hAnsi="Arial" w:eastAsia="宋体" w:cs="Arial"/>
                <w:i w:val="0"/>
                <w:caps w:val="0"/>
                <w:color w:val="333333"/>
                <w:spacing w:val="0"/>
                <w:sz w:val="18"/>
                <w:szCs w:val="18"/>
                <w:shd w:val="clear" w:fill="FFFFFF"/>
                <w:lang w:val="en-US" w:eastAsia="zh-CN"/>
              </w:rPr>
              <w:t>所有的工作文件）。</w:t>
            </w:r>
          </w:p>
          <w:p>
            <w:pPr>
              <w:numPr>
                <w:ilvl w:val="0"/>
                <w:numId w:val="0"/>
              </w:numPr>
              <w:spacing w:line="360" w:lineRule="auto"/>
              <w:ind w:left="0" w:leftChars="0" w:firstLine="361" w:firstLineChars="200"/>
              <w:jc w:val="both"/>
              <w:rPr>
                <w:rFonts w:hint="default" w:ascii="Arial" w:hAnsi="Arial" w:eastAsia="宋体" w:cs="Arial"/>
                <w:b/>
                <w:bCs/>
                <w:i w:val="0"/>
                <w:caps w:val="0"/>
                <w:color w:val="333333"/>
                <w:spacing w:val="0"/>
                <w:sz w:val="18"/>
                <w:szCs w:val="18"/>
                <w:shd w:val="clear" w:fill="FFFFFF"/>
              </w:rPr>
            </w:pPr>
            <w:r>
              <w:rPr>
                <w:rFonts w:hint="default" w:ascii="Arial" w:hAnsi="Arial" w:eastAsia="宋体" w:cs="Arial"/>
                <w:b/>
                <w:bCs/>
                <w:i w:val="0"/>
                <w:caps w:val="0"/>
                <w:color w:val="333333"/>
                <w:spacing w:val="0"/>
                <w:sz w:val="18"/>
                <w:szCs w:val="18"/>
                <w:shd w:val="clear" w:fill="FFFFFF"/>
                <w:lang w:val="en-US" w:eastAsia="zh-CN"/>
              </w:rPr>
              <w:t>3 标志&amp;分支</w:t>
            </w:r>
          </w:p>
          <w:p>
            <w:pPr>
              <w:numPr>
                <w:ilvl w:val="0"/>
                <w:numId w:val="0"/>
              </w:numPr>
              <w:spacing w:line="360" w:lineRule="auto"/>
              <w:ind w:left="0" w:leftChars="0" w:firstLine="360" w:firstLineChars="200"/>
              <w:jc w:val="both"/>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SVN采用标志和分支而抛弃了其他三件东西，实际上这意味着他们把这个概念替换为在档案库内部复制文件或目录以便保存日志。这样一来，无论标志创建还是分支创建都只是仓库内部的文件复制了。对分支而言：分支不过是在仓库内部的一个单独的目录而已了，不像早期还有些什么交错。对标志而言：已经不能对代码加标志了。在某种程度上说，SVN全文件编号补足了这个缺陷，SVN里整个仓库都有版本号，但不是针对单个文件。</w:t>
            </w:r>
          </w:p>
          <w:p>
            <w:pPr>
              <w:numPr>
                <w:ilvl w:val="0"/>
                <w:numId w:val="0"/>
              </w:numPr>
              <w:spacing w:line="360" w:lineRule="auto"/>
              <w:ind w:left="0" w:leftChars="0" w:firstLine="361" w:firstLineChars="200"/>
              <w:jc w:val="both"/>
              <w:rPr>
                <w:rFonts w:hint="default" w:ascii="Arial" w:hAnsi="Arial" w:eastAsia="宋体" w:cs="Arial"/>
                <w:b/>
                <w:bCs/>
                <w:i w:val="0"/>
                <w:caps w:val="0"/>
                <w:color w:val="333333"/>
                <w:spacing w:val="0"/>
                <w:sz w:val="18"/>
                <w:szCs w:val="18"/>
                <w:shd w:val="clear" w:fill="FFFFFF"/>
              </w:rPr>
            </w:pPr>
            <w:r>
              <w:rPr>
                <w:rFonts w:hint="default" w:ascii="Arial" w:hAnsi="Arial" w:eastAsia="宋体" w:cs="Arial"/>
                <w:b/>
                <w:bCs/>
                <w:i w:val="0"/>
                <w:caps w:val="0"/>
                <w:color w:val="333333"/>
                <w:spacing w:val="0"/>
                <w:sz w:val="18"/>
                <w:szCs w:val="18"/>
                <w:shd w:val="clear" w:fill="FFFFFF"/>
                <w:lang w:val="en-US" w:eastAsia="zh-CN"/>
              </w:rPr>
              <w:t>4 元数据</w:t>
            </w:r>
          </w:p>
          <w:p>
            <w:pPr>
              <w:numPr>
                <w:ilvl w:val="0"/>
                <w:numId w:val="0"/>
              </w:numPr>
              <w:spacing w:line="360" w:lineRule="auto"/>
              <w:ind w:left="0" w:leftChars="0" w:firstLine="360" w:firstLineChars="200"/>
              <w:jc w:val="both"/>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CVS只允许存储文件。</w:t>
            </w:r>
          </w:p>
          <w:p>
            <w:pPr>
              <w:numPr>
                <w:ilvl w:val="0"/>
                <w:numId w:val="0"/>
              </w:numPr>
              <w:spacing w:line="360" w:lineRule="auto"/>
              <w:ind w:left="0" w:leftChars="0" w:firstLine="360" w:firstLineChars="200"/>
              <w:jc w:val="both"/>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SVN允许一个文件有任意多的可命名属性，功能十分完全。</w:t>
            </w:r>
          </w:p>
          <w:p>
            <w:pPr>
              <w:numPr>
                <w:ilvl w:val="0"/>
                <w:numId w:val="0"/>
              </w:numPr>
              <w:spacing w:line="360" w:lineRule="auto"/>
              <w:ind w:left="0" w:leftChars="0" w:firstLine="361" w:firstLineChars="200"/>
              <w:jc w:val="both"/>
              <w:rPr>
                <w:rFonts w:hint="default" w:ascii="Arial" w:hAnsi="Arial" w:eastAsia="宋体" w:cs="Arial"/>
                <w:b/>
                <w:bCs/>
                <w:i w:val="0"/>
                <w:caps w:val="0"/>
                <w:color w:val="333333"/>
                <w:spacing w:val="0"/>
                <w:sz w:val="18"/>
                <w:szCs w:val="18"/>
                <w:shd w:val="clear" w:fill="FFFFFF"/>
              </w:rPr>
            </w:pPr>
            <w:r>
              <w:rPr>
                <w:rFonts w:hint="default" w:ascii="Arial" w:hAnsi="Arial" w:eastAsia="宋体" w:cs="Arial"/>
                <w:b/>
                <w:bCs/>
                <w:i w:val="0"/>
                <w:caps w:val="0"/>
                <w:color w:val="333333"/>
                <w:spacing w:val="0"/>
                <w:sz w:val="18"/>
                <w:szCs w:val="18"/>
                <w:shd w:val="clear" w:fill="FFFFFF"/>
                <w:lang w:val="en-US" w:eastAsia="zh-CN"/>
              </w:rPr>
              <w:t>5 文件类型</w:t>
            </w:r>
          </w:p>
          <w:p>
            <w:pPr>
              <w:numPr>
                <w:ilvl w:val="0"/>
                <w:numId w:val="0"/>
              </w:numPr>
              <w:spacing w:line="360" w:lineRule="auto"/>
              <w:ind w:left="0" w:leftChars="0" w:firstLine="360" w:firstLineChars="200"/>
              <w:jc w:val="both"/>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CVS最初是为文本文件存储而设计的。因此其他文件类型（二进制，统一码）文件的支持几乎没有，如需要的话则要有其他信息，并且客户端服务器端都要调整。</w:t>
            </w:r>
          </w:p>
          <w:p>
            <w:pPr>
              <w:numPr>
                <w:ilvl w:val="0"/>
                <w:numId w:val="0"/>
              </w:numPr>
              <w:spacing w:line="360" w:lineRule="auto"/>
              <w:ind w:left="0" w:leftChars="0" w:firstLine="360" w:firstLineChars="200"/>
              <w:jc w:val="both"/>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SVN会关心所有的文件类型，不需要你来手工操作。</w:t>
            </w:r>
          </w:p>
          <w:p>
            <w:pPr>
              <w:numPr>
                <w:ilvl w:val="0"/>
                <w:numId w:val="0"/>
              </w:numPr>
              <w:spacing w:line="360" w:lineRule="auto"/>
              <w:ind w:left="0" w:leftChars="0" w:firstLine="361" w:firstLineChars="200"/>
              <w:jc w:val="both"/>
              <w:rPr>
                <w:rFonts w:hint="default" w:ascii="Arial" w:hAnsi="Arial" w:eastAsia="宋体" w:cs="Arial"/>
                <w:b/>
                <w:bCs/>
                <w:i w:val="0"/>
                <w:caps w:val="0"/>
                <w:color w:val="333333"/>
                <w:spacing w:val="0"/>
                <w:sz w:val="18"/>
                <w:szCs w:val="18"/>
                <w:shd w:val="clear" w:fill="FFFFFF"/>
              </w:rPr>
            </w:pPr>
            <w:r>
              <w:rPr>
                <w:rFonts w:hint="default" w:ascii="Arial" w:hAnsi="Arial" w:eastAsia="宋体" w:cs="Arial"/>
                <w:b/>
                <w:bCs/>
                <w:i w:val="0"/>
                <w:caps w:val="0"/>
                <w:color w:val="333333"/>
                <w:spacing w:val="0"/>
                <w:sz w:val="18"/>
                <w:szCs w:val="18"/>
                <w:shd w:val="clear" w:fill="FFFFFF"/>
                <w:lang w:val="en-US" w:eastAsia="zh-CN"/>
              </w:rPr>
              <w:t>6</w:t>
            </w:r>
            <w:r>
              <w:rPr>
                <w:rFonts w:hint="default" w:ascii="Arial" w:hAnsi="Arial" w:eastAsia="宋体" w:cs="Arial"/>
                <w:b/>
                <w:bCs/>
                <w:i w:val="0"/>
                <w:caps w:val="0"/>
                <w:color w:val="333333"/>
                <w:spacing w:val="0"/>
                <w:sz w:val="18"/>
                <w:szCs w:val="18"/>
                <w:shd w:val="clear" w:fill="FFFFFF"/>
                <w:lang w:val="en-US" w:eastAsia="zh-CN"/>
              </w:rPr>
              <w:fldChar w:fldCharType="begin"/>
            </w:r>
            <w:r>
              <w:rPr>
                <w:rFonts w:hint="default" w:ascii="Arial" w:hAnsi="Arial" w:eastAsia="宋体" w:cs="Arial"/>
                <w:b/>
                <w:bCs/>
                <w:i w:val="0"/>
                <w:caps w:val="0"/>
                <w:color w:val="333333"/>
                <w:spacing w:val="0"/>
                <w:sz w:val="18"/>
                <w:szCs w:val="18"/>
                <w:shd w:val="clear" w:fill="FFFFFF"/>
                <w:lang w:val="en-US" w:eastAsia="zh-CN"/>
              </w:rPr>
              <w:instrText xml:space="preserve"> HYPERLINK "https://baike.baidu.com/item/%E5%9B%9E%E6%BB%9A" \t "https://baike.baidu.com/item/_blank" </w:instrText>
            </w:r>
            <w:r>
              <w:rPr>
                <w:rFonts w:hint="default" w:ascii="Arial" w:hAnsi="Arial" w:eastAsia="宋体" w:cs="Arial"/>
                <w:b/>
                <w:bCs/>
                <w:i w:val="0"/>
                <w:caps w:val="0"/>
                <w:color w:val="333333"/>
                <w:spacing w:val="0"/>
                <w:sz w:val="18"/>
                <w:szCs w:val="18"/>
                <w:shd w:val="clear" w:fill="FFFFFF"/>
                <w:lang w:val="en-US" w:eastAsia="zh-CN"/>
              </w:rPr>
              <w:fldChar w:fldCharType="separate"/>
            </w:r>
            <w:r>
              <w:rPr>
                <w:rFonts w:hint="default" w:ascii="Arial" w:hAnsi="Arial" w:eastAsia="宋体" w:cs="Arial"/>
                <w:b/>
                <w:bCs/>
                <w:i w:val="0"/>
                <w:caps w:val="0"/>
                <w:color w:val="333333"/>
                <w:spacing w:val="0"/>
                <w:sz w:val="18"/>
                <w:szCs w:val="18"/>
                <w:shd w:val="clear" w:fill="FFFFFF"/>
              </w:rPr>
              <w:t>回滚</w:t>
            </w:r>
            <w:r>
              <w:rPr>
                <w:rFonts w:hint="default" w:ascii="Arial" w:hAnsi="Arial" w:eastAsia="宋体" w:cs="Arial"/>
                <w:b/>
                <w:bCs/>
                <w:i w:val="0"/>
                <w:caps w:val="0"/>
                <w:color w:val="333333"/>
                <w:spacing w:val="0"/>
                <w:sz w:val="18"/>
                <w:szCs w:val="18"/>
                <w:shd w:val="clear" w:fill="FFFFFF"/>
                <w:lang w:val="en-US" w:eastAsia="zh-CN"/>
              </w:rPr>
              <w:fldChar w:fldCharType="end"/>
            </w:r>
          </w:p>
          <w:p>
            <w:pPr>
              <w:numPr>
                <w:ilvl w:val="0"/>
                <w:numId w:val="0"/>
              </w:numPr>
              <w:spacing w:line="360" w:lineRule="auto"/>
              <w:ind w:left="0" w:leftChars="0" w:firstLine="360" w:firstLineChars="200"/>
              <w:jc w:val="both"/>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CVS允许任意的回滚，在任意一个已递交的版本上，尽管这要花些时间（所有的文件都要分别处理）。</w:t>
            </w:r>
          </w:p>
          <w:p>
            <w:pPr>
              <w:numPr>
                <w:ilvl w:val="0"/>
                <w:numId w:val="0"/>
              </w:numPr>
              <w:spacing w:line="360" w:lineRule="auto"/>
              <w:ind w:left="0" w:leftChars="0" w:firstLine="360" w:firstLineChars="200"/>
              <w:jc w:val="both"/>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lang w:val="en-US" w:eastAsia="zh-CN"/>
              </w:rPr>
              <w:t>SVN不允许递交后回滚。建议把版本</w:t>
            </w:r>
            <w:r>
              <w:rPr>
                <w:rFonts w:hint="default" w:ascii="Arial" w:hAnsi="Arial" w:eastAsia="宋体" w:cs="Arial"/>
                <w:i w:val="0"/>
                <w:caps w:val="0"/>
                <w:color w:val="333333"/>
                <w:spacing w:val="0"/>
                <w:sz w:val="18"/>
                <w:szCs w:val="18"/>
                <w:shd w:val="clear" w:fill="FFFFFF"/>
                <w:lang w:val="en-US" w:eastAsia="zh-CN"/>
              </w:rPr>
              <w:fldChar w:fldCharType="begin"/>
            </w:r>
            <w:r>
              <w:rPr>
                <w:rFonts w:hint="default" w:ascii="Arial" w:hAnsi="Arial" w:eastAsia="宋体" w:cs="Arial"/>
                <w:i w:val="0"/>
                <w:caps w:val="0"/>
                <w:color w:val="333333"/>
                <w:spacing w:val="0"/>
                <w:sz w:val="18"/>
                <w:szCs w:val="18"/>
                <w:shd w:val="clear" w:fill="FFFFFF"/>
                <w:lang w:val="en-US" w:eastAsia="zh-CN"/>
              </w:rPr>
              <w:instrText xml:space="preserve"> HYPERLINK "https://baike.baidu.com/item/%E5%BA%93%E9%87%8C" \t "https://baike.baidu.com/item/_blank" </w:instrText>
            </w:r>
            <w:r>
              <w:rPr>
                <w:rFonts w:hint="default" w:ascii="Arial" w:hAnsi="Arial" w:eastAsia="宋体" w:cs="Arial"/>
                <w:i w:val="0"/>
                <w:caps w:val="0"/>
                <w:color w:val="333333"/>
                <w:spacing w:val="0"/>
                <w:sz w:val="18"/>
                <w:szCs w:val="18"/>
                <w:shd w:val="clear" w:fill="FFFFFF"/>
                <w:lang w:val="en-US" w:eastAsia="zh-CN"/>
              </w:rPr>
              <w:fldChar w:fldCharType="separate"/>
            </w:r>
            <w:r>
              <w:rPr>
                <w:rFonts w:hint="default" w:ascii="Arial" w:hAnsi="Arial" w:eastAsia="宋体" w:cs="Arial"/>
                <w:i w:val="0"/>
                <w:caps w:val="0"/>
                <w:color w:val="333333"/>
                <w:spacing w:val="0"/>
                <w:sz w:val="18"/>
                <w:szCs w:val="18"/>
                <w:shd w:val="clear" w:fill="FFFFFF"/>
              </w:rPr>
              <w:t>库里</w:t>
            </w:r>
            <w:r>
              <w:rPr>
                <w:rFonts w:hint="default" w:ascii="Arial" w:hAnsi="Arial" w:eastAsia="宋体" w:cs="Arial"/>
                <w:i w:val="0"/>
                <w:caps w:val="0"/>
                <w:color w:val="333333"/>
                <w:spacing w:val="0"/>
                <w:sz w:val="18"/>
                <w:szCs w:val="18"/>
                <w:shd w:val="clear" w:fill="FFFFFF"/>
                <w:lang w:val="en-US" w:eastAsia="zh-CN"/>
              </w:rPr>
              <w:fldChar w:fldCharType="end"/>
            </w:r>
            <w:r>
              <w:rPr>
                <w:rFonts w:hint="default" w:ascii="Arial" w:hAnsi="Arial" w:eastAsia="宋体" w:cs="Arial"/>
                <w:i w:val="0"/>
                <w:caps w:val="0"/>
                <w:color w:val="333333"/>
                <w:spacing w:val="0"/>
                <w:sz w:val="18"/>
                <w:szCs w:val="18"/>
                <w:shd w:val="clear" w:fill="FFFFFF"/>
                <w:lang w:val="en-US" w:eastAsia="zh-CN"/>
              </w:rPr>
              <w:t>好的状态版本加到末尾，覆盖掉损坏的版本。而损坏的版本无论如何也是会存在数据库里的。（SVN的滚回操作实际上是merge操作）</w:t>
            </w:r>
          </w:p>
          <w:p>
            <w:pPr>
              <w:numPr>
                <w:ilvl w:val="0"/>
                <w:numId w:val="0"/>
              </w:numPr>
              <w:spacing w:line="360" w:lineRule="auto"/>
              <w:ind w:left="0" w:leftChars="0" w:firstLine="361" w:firstLineChars="200"/>
              <w:jc w:val="both"/>
              <w:rPr>
                <w:rFonts w:hint="default" w:ascii="Arial" w:hAnsi="Arial" w:eastAsia="宋体" w:cs="Arial"/>
                <w:b/>
                <w:bCs/>
                <w:i w:val="0"/>
                <w:caps w:val="0"/>
                <w:color w:val="333333"/>
                <w:spacing w:val="0"/>
                <w:sz w:val="18"/>
                <w:szCs w:val="18"/>
                <w:shd w:val="clear" w:fill="FFFFFF"/>
              </w:rPr>
            </w:pPr>
            <w:r>
              <w:rPr>
                <w:rFonts w:hint="default" w:ascii="Arial" w:hAnsi="Arial" w:eastAsia="宋体" w:cs="Arial"/>
                <w:b/>
                <w:bCs/>
                <w:i w:val="0"/>
                <w:caps w:val="0"/>
                <w:color w:val="333333"/>
                <w:spacing w:val="0"/>
                <w:sz w:val="18"/>
                <w:szCs w:val="18"/>
                <w:shd w:val="clear" w:fill="FFFFFF"/>
                <w:lang w:val="en-US" w:eastAsia="zh-CN"/>
              </w:rPr>
              <w:t>7</w:t>
            </w:r>
            <w:r>
              <w:rPr>
                <w:rFonts w:hint="default" w:ascii="Arial" w:hAnsi="Arial" w:eastAsia="宋体" w:cs="Arial"/>
                <w:b/>
                <w:bCs/>
                <w:i w:val="0"/>
                <w:caps w:val="0"/>
                <w:color w:val="333333"/>
                <w:spacing w:val="0"/>
                <w:sz w:val="18"/>
                <w:szCs w:val="18"/>
                <w:shd w:val="clear" w:fill="FFFFFF"/>
                <w:lang w:val="en-US" w:eastAsia="zh-CN"/>
              </w:rPr>
              <w:fldChar w:fldCharType="begin"/>
            </w:r>
            <w:r>
              <w:rPr>
                <w:rFonts w:hint="default" w:ascii="Arial" w:hAnsi="Arial" w:eastAsia="宋体" w:cs="Arial"/>
                <w:b/>
                <w:bCs/>
                <w:i w:val="0"/>
                <w:caps w:val="0"/>
                <w:color w:val="333333"/>
                <w:spacing w:val="0"/>
                <w:sz w:val="18"/>
                <w:szCs w:val="18"/>
                <w:shd w:val="clear" w:fill="FFFFFF"/>
                <w:lang w:val="en-US" w:eastAsia="zh-CN"/>
              </w:rPr>
              <w:instrText xml:space="preserve"> HYPERLINK "https://baike.baidu.com/item/%E4%BA%8B%E5%8A%A1" \t "https://baike.baidu.com/item/_blank" </w:instrText>
            </w:r>
            <w:r>
              <w:rPr>
                <w:rFonts w:hint="default" w:ascii="Arial" w:hAnsi="Arial" w:eastAsia="宋体" w:cs="Arial"/>
                <w:b/>
                <w:bCs/>
                <w:i w:val="0"/>
                <w:caps w:val="0"/>
                <w:color w:val="333333"/>
                <w:spacing w:val="0"/>
                <w:sz w:val="18"/>
                <w:szCs w:val="18"/>
                <w:shd w:val="clear" w:fill="FFFFFF"/>
                <w:lang w:val="en-US" w:eastAsia="zh-CN"/>
              </w:rPr>
              <w:fldChar w:fldCharType="separate"/>
            </w:r>
            <w:r>
              <w:rPr>
                <w:rFonts w:hint="default" w:ascii="Arial" w:hAnsi="Arial" w:eastAsia="宋体" w:cs="Arial"/>
                <w:b/>
                <w:bCs/>
                <w:i w:val="0"/>
                <w:caps w:val="0"/>
                <w:color w:val="333333"/>
                <w:spacing w:val="0"/>
                <w:sz w:val="18"/>
                <w:szCs w:val="18"/>
                <w:shd w:val="clear" w:fill="FFFFFF"/>
              </w:rPr>
              <w:t>事务</w:t>
            </w:r>
            <w:r>
              <w:rPr>
                <w:rFonts w:hint="default" w:ascii="Arial" w:hAnsi="Arial" w:eastAsia="宋体" w:cs="Arial"/>
                <w:b/>
                <w:bCs/>
                <w:i w:val="0"/>
                <w:caps w:val="0"/>
                <w:color w:val="333333"/>
                <w:spacing w:val="0"/>
                <w:sz w:val="18"/>
                <w:szCs w:val="18"/>
                <w:shd w:val="clear" w:fill="FFFFFF"/>
                <w:lang w:val="en-US" w:eastAsia="zh-CN"/>
              </w:rPr>
              <w:fldChar w:fldCharType="end"/>
            </w:r>
          </w:p>
          <w:p>
            <w:pPr>
              <w:numPr>
                <w:ilvl w:val="0"/>
                <w:numId w:val="0"/>
              </w:numPr>
              <w:spacing w:line="360" w:lineRule="auto"/>
              <w:ind w:left="0" w:leftChars="0" w:firstLine="360" w:firstLineChars="200"/>
              <w:jc w:val="both"/>
              <w:rPr>
                <w:rFonts w:hint="eastAsia"/>
                <w:lang w:val="en-US" w:eastAsia="zh-CN"/>
              </w:rPr>
            </w:pPr>
            <w:r>
              <w:rPr>
                <w:rFonts w:hint="default" w:ascii="Arial" w:hAnsi="Arial" w:eastAsia="宋体" w:cs="Arial"/>
                <w:i w:val="0"/>
                <w:caps w:val="0"/>
                <w:color w:val="333333"/>
                <w:spacing w:val="0"/>
                <w:sz w:val="18"/>
                <w:szCs w:val="18"/>
                <w:shd w:val="clear" w:fill="FFFFFF"/>
                <w:lang w:val="en-US" w:eastAsia="zh-CN"/>
              </w:rPr>
              <w:t>CVS中的“零或一”事务原则根本没有实现。如果检入几个文件的话（加到服务器上），很有可能部分文件完成了，而另几个没有。作为一个潜规则，手工纠正这些并且对余下的文件 (而不是所有文件)一一重复检入。这样这些文件将在两阶段中被检入。SVN的确支持“零或一”事务原则，这是SVN的一大优势。</w:t>
            </w:r>
            <w:bookmarkStart w:id="0" w:name="5"/>
            <w:bookmarkEnd w:id="0"/>
            <w:bookmarkStart w:id="1" w:name="sub183128_5"/>
            <w:bookmarkEnd w:id="1"/>
            <w:bookmarkStart w:id="2" w:name="与Vss"/>
            <w:bookmarkEnd w:id="2"/>
          </w:p>
        </w:tc>
      </w:tr>
    </w:tbl>
    <w:p>
      <w:pPr>
        <w:widowControl/>
        <w:jc w:val="center"/>
        <w:rPr>
          <w:rFonts w:hint="eastAsia"/>
          <w:b/>
          <w:sz w:val="36"/>
          <w:szCs w:val="36"/>
        </w:rPr>
      </w:pPr>
    </w:p>
    <w:p>
      <w:pPr>
        <w:widowControl/>
        <w:jc w:val="center"/>
        <w:rPr>
          <w:rFonts w:hint="eastAsia"/>
          <w:b/>
          <w:sz w:val="36"/>
          <w:szCs w:val="36"/>
        </w:rPr>
      </w:pPr>
    </w:p>
    <w:p>
      <w:pPr>
        <w:widowControl/>
        <w:jc w:val="center"/>
        <w:rPr>
          <w:rFonts w:hint="eastAsia"/>
          <w:b/>
          <w:sz w:val="36"/>
          <w:szCs w:val="36"/>
        </w:rPr>
      </w:pPr>
    </w:p>
    <w:p>
      <w:pPr>
        <w:widowControl/>
        <w:jc w:val="center"/>
        <w:rPr>
          <w:rFonts w:hint="eastAsia"/>
          <w:b/>
          <w:sz w:val="36"/>
          <w:szCs w:val="36"/>
        </w:rPr>
      </w:pPr>
    </w:p>
    <w:p>
      <w:pPr>
        <w:widowControl/>
        <w:jc w:val="both"/>
        <w:rPr>
          <w:rFonts w:hint="eastAsia"/>
          <w:b/>
          <w:sz w:val="36"/>
          <w:szCs w:val="36"/>
        </w:rPr>
      </w:pPr>
    </w:p>
    <w:p>
      <w:pPr>
        <w:widowControl/>
        <w:jc w:val="center"/>
        <w:rPr>
          <w:rFonts w:hint="eastAsia" w:asciiTheme="majorEastAsia" w:hAnsiTheme="majorEastAsia" w:eastAsiaTheme="majorEastAsia" w:cstheme="majorEastAsia"/>
          <w:b/>
          <w:sz w:val="36"/>
          <w:szCs w:val="36"/>
          <w:u w:val="none"/>
          <w:lang w:eastAsia="zh-CN"/>
        </w:rPr>
      </w:pPr>
      <w:r>
        <w:rPr>
          <w:rFonts w:hint="eastAsia" w:asciiTheme="majorEastAsia" w:hAnsiTheme="majorEastAsia" w:eastAsiaTheme="majorEastAsia" w:cstheme="majorEastAsia"/>
          <w:b/>
          <w:sz w:val="36"/>
          <w:szCs w:val="36"/>
          <w:u w:val="none"/>
          <w:lang w:eastAsia="zh-CN"/>
        </w:rPr>
        <w:t>企业团队开发工具</w:t>
      </w:r>
    </w:p>
    <w:p>
      <w:pPr>
        <w:widowControl/>
        <w:jc w:val="right"/>
        <w:rPr>
          <w:rFonts w:hint="eastAsia" w:asciiTheme="minorEastAsia" w:hAnsiTheme="minorEastAsia" w:eastAsiaTheme="minorEastAsia" w:cstheme="minorEastAsia"/>
          <w:b/>
          <w:sz w:val="28"/>
          <w:szCs w:val="28"/>
          <w:lang w:val="en-US" w:eastAsia="zh-CN"/>
        </w:rPr>
      </w:pPr>
      <w:r>
        <w:rPr>
          <w:rFonts w:hint="eastAsia" w:asciiTheme="minorEastAsia" w:hAnsiTheme="minorEastAsia" w:eastAsiaTheme="minorEastAsia" w:cstheme="minorEastAsia"/>
          <w:b/>
          <w:sz w:val="28"/>
          <w:szCs w:val="28"/>
          <w:lang w:eastAsia="zh-CN"/>
        </w:rPr>
        <w:t>软件工程</w:t>
      </w:r>
      <w:r>
        <w:rPr>
          <w:rFonts w:hint="eastAsia" w:asciiTheme="minorEastAsia" w:hAnsiTheme="minorEastAsia" w:eastAsiaTheme="minorEastAsia" w:cstheme="minorEastAsia"/>
          <w:b/>
          <w:sz w:val="28"/>
          <w:szCs w:val="28"/>
          <w:lang w:val="en-US" w:eastAsia="zh-CN"/>
        </w:rPr>
        <w:t>1605班</w:t>
      </w:r>
      <w:r>
        <w:rPr>
          <w:rFonts w:hint="eastAsia" w:asciiTheme="minorEastAsia" w:hAnsiTheme="minorEastAsia" w:eastAsiaTheme="minorEastAsia" w:cstheme="minorEastAsia"/>
          <w:b/>
          <w:sz w:val="28"/>
          <w:szCs w:val="28"/>
        </w:rPr>
        <w:t xml:space="preserve">  </w:t>
      </w:r>
      <w:r>
        <w:rPr>
          <w:rFonts w:hint="eastAsia" w:asciiTheme="minorEastAsia" w:hAnsiTheme="minorEastAsia" w:eastAsiaTheme="minorEastAsia" w:cstheme="minorEastAsia"/>
          <w:b/>
          <w:sz w:val="28"/>
          <w:szCs w:val="28"/>
          <w:lang w:eastAsia="zh-CN"/>
        </w:rPr>
        <w:t>沈勃序</w:t>
      </w:r>
      <w:r>
        <w:rPr>
          <w:rFonts w:hint="eastAsia" w:asciiTheme="minorEastAsia" w:hAnsiTheme="minorEastAsia" w:eastAsiaTheme="minorEastAsia" w:cstheme="minorEastAsia"/>
          <w:b/>
          <w:sz w:val="28"/>
          <w:szCs w:val="28"/>
        </w:rPr>
        <w:t xml:space="preserve">  </w:t>
      </w:r>
      <w:r>
        <w:rPr>
          <w:rFonts w:hint="eastAsia" w:asciiTheme="minorEastAsia" w:hAnsiTheme="minorEastAsia" w:eastAsiaTheme="minorEastAsia" w:cstheme="minorEastAsia"/>
          <w:b/>
          <w:sz w:val="28"/>
          <w:szCs w:val="28"/>
          <w:lang w:val="en-US" w:eastAsia="zh-CN"/>
        </w:rPr>
        <w:t>1</w:t>
      </w:r>
      <w:r>
        <w:rPr>
          <w:rFonts w:hint="eastAsia" w:asciiTheme="minorEastAsia" w:hAnsiTheme="minorEastAsia" w:eastAsiaTheme="minorEastAsia" w:cstheme="minorEastAsia"/>
          <w:b/>
          <w:sz w:val="28"/>
          <w:szCs w:val="28"/>
          <w:lang w:val="en-US" w:eastAsia="zh-CN"/>
        </w:rPr>
        <w:t>61203511</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rPr>
      </w:pPr>
      <w:bookmarkStart w:id="9" w:name="_GoBack"/>
      <w:r>
        <w:rPr>
          <w:rFonts w:hint="eastAsia" w:asciiTheme="minorEastAsia" w:hAnsiTheme="minorEastAsia" w:eastAsiaTheme="minorEastAsia" w:cstheme="minorEastAsia"/>
          <w:sz w:val="24"/>
        </w:rPr>
        <w:t>SVN是Subversion的简称，是一个开放源代码的版本控制系统，相较于RCS、CVS，它采用了分支管理系统，它的设计目标就是取代CVS。互联网上很多版本控制服务已从CVS迁移到Subversion。说得简单一点SVN就是用于多个人共同开发同一个项目，共用资源的目的。svn服务器有2种运行方式：</w:t>
      </w:r>
      <w:r>
        <w:rPr>
          <w:rFonts w:hint="default" w:asciiTheme="minorEastAsia" w:hAnsiTheme="minorEastAsia" w:eastAsiaTheme="minorEastAsia" w:cstheme="minorEastAsia"/>
          <w:sz w:val="24"/>
        </w:rPr>
        <w:fldChar w:fldCharType="begin"/>
      </w:r>
      <w:r>
        <w:rPr>
          <w:rFonts w:hint="default" w:asciiTheme="minorEastAsia" w:hAnsiTheme="minorEastAsia" w:eastAsiaTheme="minorEastAsia" w:cstheme="minorEastAsia"/>
          <w:sz w:val="24"/>
        </w:rPr>
        <w:instrText xml:space="preserve"> HYPERLINK "https://baike.baidu.com/item/%E7%8B%AC%E7%AB%8B%E6%9C%8D%E5%8A%A1%E5%99%A8" \t "https://baike.baidu.com/item/_blank" </w:instrText>
      </w:r>
      <w:r>
        <w:rPr>
          <w:rFonts w:hint="default" w:asciiTheme="minorEastAsia" w:hAnsiTheme="minorEastAsia" w:eastAsiaTheme="minorEastAsia" w:cstheme="minorEastAsia"/>
          <w:sz w:val="24"/>
        </w:rPr>
        <w:fldChar w:fldCharType="separate"/>
      </w:r>
      <w:r>
        <w:rPr>
          <w:rFonts w:hint="default" w:asciiTheme="minorEastAsia" w:hAnsiTheme="minorEastAsia" w:eastAsiaTheme="minorEastAsia" w:cstheme="minorEastAsia"/>
          <w:sz w:val="24"/>
        </w:rPr>
        <w:t>独立服务器</w:t>
      </w:r>
      <w:r>
        <w:rPr>
          <w:rFonts w:hint="default" w:asciiTheme="minorEastAsia" w:hAnsiTheme="minorEastAsia" w:eastAsiaTheme="minorEastAsia" w:cstheme="minorEastAsia"/>
          <w:sz w:val="24"/>
        </w:rPr>
        <w:fldChar w:fldCharType="end"/>
      </w:r>
      <w:r>
        <w:rPr>
          <w:rFonts w:hint="default" w:asciiTheme="minorEastAsia" w:hAnsiTheme="minorEastAsia" w:eastAsiaTheme="minorEastAsia" w:cstheme="minorEastAsia"/>
          <w:sz w:val="24"/>
        </w:rPr>
        <w:t>和借助</w:t>
      </w:r>
      <w:r>
        <w:rPr>
          <w:rFonts w:hint="default" w:asciiTheme="minorEastAsia" w:hAnsiTheme="minorEastAsia" w:eastAsiaTheme="minorEastAsia" w:cstheme="minorEastAsia"/>
          <w:sz w:val="24"/>
        </w:rPr>
        <w:fldChar w:fldCharType="begin"/>
      </w:r>
      <w:r>
        <w:rPr>
          <w:rFonts w:hint="default" w:asciiTheme="minorEastAsia" w:hAnsiTheme="minorEastAsia" w:eastAsiaTheme="minorEastAsia" w:cstheme="minorEastAsia"/>
          <w:sz w:val="24"/>
        </w:rPr>
        <w:instrText xml:space="preserve"> HYPERLINK "https://baike.baidu.com/item/apache" \t "https://baike.baidu.com/item/_blank" </w:instrText>
      </w:r>
      <w:r>
        <w:rPr>
          <w:rFonts w:hint="default" w:asciiTheme="minorEastAsia" w:hAnsiTheme="minorEastAsia" w:eastAsiaTheme="minorEastAsia" w:cstheme="minorEastAsia"/>
          <w:sz w:val="24"/>
        </w:rPr>
        <w:fldChar w:fldCharType="separate"/>
      </w:r>
      <w:r>
        <w:rPr>
          <w:rFonts w:hint="default" w:asciiTheme="minorEastAsia" w:hAnsiTheme="minorEastAsia" w:eastAsiaTheme="minorEastAsia" w:cstheme="minorEastAsia"/>
          <w:sz w:val="24"/>
        </w:rPr>
        <w:t>apache</w:t>
      </w:r>
      <w:r>
        <w:rPr>
          <w:rFonts w:hint="default" w:asciiTheme="minorEastAsia" w:hAnsiTheme="minorEastAsia" w:eastAsiaTheme="minorEastAsia" w:cstheme="minorEastAsia"/>
          <w:sz w:val="24"/>
        </w:rPr>
        <w:fldChar w:fldCharType="end"/>
      </w:r>
      <w:r>
        <w:rPr>
          <w:rFonts w:hint="default" w:asciiTheme="minorEastAsia" w:hAnsiTheme="minorEastAsia" w:eastAsiaTheme="minorEastAsia" w:cstheme="minorEastAsia"/>
          <w:sz w:val="24"/>
        </w:rPr>
        <w:t>运行。两种方式各有利弊，用户可以自行选择。</w:t>
      </w:r>
      <w:r>
        <w:rPr>
          <w:rFonts w:hint="eastAsia" w:asciiTheme="minorEastAsia" w:hAnsiTheme="minorEastAsia" w:eastAsiaTheme="minorEastAsia" w:cstheme="minorEastAsia"/>
          <w:sz w:val="24"/>
        </w:rPr>
        <w:t>svn存储版本数据也有2种方式：</w:t>
      </w:r>
      <w:r>
        <w:rPr>
          <w:rFonts w:hint="default" w:asciiTheme="minorEastAsia" w:hAnsiTheme="minorEastAsia" w:eastAsiaTheme="minorEastAsia" w:cstheme="minorEastAsia"/>
          <w:sz w:val="24"/>
        </w:rPr>
        <w:fldChar w:fldCharType="begin"/>
      </w:r>
      <w:r>
        <w:rPr>
          <w:rFonts w:hint="default" w:asciiTheme="minorEastAsia" w:hAnsiTheme="minorEastAsia" w:eastAsiaTheme="minorEastAsia" w:cstheme="minorEastAsia"/>
          <w:sz w:val="24"/>
        </w:rPr>
        <w:instrText xml:space="preserve"> HYPERLINK "https://baike.baidu.com/item/BDB" \t "https://baike.baidu.com/item/_blank" </w:instrText>
      </w:r>
      <w:r>
        <w:rPr>
          <w:rFonts w:hint="default" w:asciiTheme="minorEastAsia" w:hAnsiTheme="minorEastAsia" w:eastAsiaTheme="minorEastAsia" w:cstheme="minorEastAsia"/>
          <w:sz w:val="24"/>
        </w:rPr>
        <w:fldChar w:fldCharType="separate"/>
      </w:r>
      <w:r>
        <w:rPr>
          <w:rFonts w:hint="default" w:asciiTheme="minorEastAsia" w:hAnsiTheme="minorEastAsia" w:eastAsiaTheme="minorEastAsia" w:cstheme="minorEastAsia"/>
          <w:sz w:val="24"/>
        </w:rPr>
        <w:t>BDB</w:t>
      </w:r>
      <w:r>
        <w:rPr>
          <w:rFonts w:hint="default" w:asciiTheme="minorEastAsia" w:hAnsiTheme="minorEastAsia" w:eastAsiaTheme="minorEastAsia" w:cstheme="minorEastAsia"/>
          <w:sz w:val="24"/>
        </w:rPr>
        <w:fldChar w:fldCharType="end"/>
      </w:r>
      <w:r>
        <w:rPr>
          <w:rFonts w:hint="default" w:asciiTheme="minorEastAsia" w:hAnsiTheme="minorEastAsia" w:eastAsiaTheme="minorEastAsia" w:cstheme="minorEastAsia"/>
          <w:sz w:val="24"/>
        </w:rPr>
        <w:t>(一种</w:t>
      </w:r>
      <w:r>
        <w:rPr>
          <w:rFonts w:hint="default" w:asciiTheme="minorEastAsia" w:hAnsiTheme="minorEastAsia" w:eastAsiaTheme="minorEastAsia" w:cstheme="minorEastAsia"/>
          <w:sz w:val="24"/>
        </w:rPr>
        <w:fldChar w:fldCharType="begin"/>
      </w:r>
      <w:r>
        <w:rPr>
          <w:rFonts w:hint="default" w:asciiTheme="minorEastAsia" w:hAnsiTheme="minorEastAsia" w:eastAsiaTheme="minorEastAsia" w:cstheme="minorEastAsia"/>
          <w:sz w:val="24"/>
        </w:rPr>
        <w:instrText xml:space="preserve"> HYPERLINK "https://baike.baidu.com/item/%E4%BA%8B%E5%8A%A1" \t "https://baike.baidu.com/item/_blank" </w:instrText>
      </w:r>
      <w:r>
        <w:rPr>
          <w:rFonts w:hint="default" w:asciiTheme="minorEastAsia" w:hAnsiTheme="minorEastAsia" w:eastAsiaTheme="minorEastAsia" w:cstheme="minorEastAsia"/>
          <w:sz w:val="24"/>
        </w:rPr>
        <w:fldChar w:fldCharType="separate"/>
      </w:r>
      <w:r>
        <w:rPr>
          <w:rFonts w:hint="default" w:asciiTheme="minorEastAsia" w:hAnsiTheme="minorEastAsia" w:eastAsiaTheme="minorEastAsia" w:cstheme="minorEastAsia"/>
          <w:sz w:val="24"/>
        </w:rPr>
        <w:t>事务</w:t>
      </w:r>
      <w:r>
        <w:rPr>
          <w:rFonts w:hint="default" w:asciiTheme="minorEastAsia" w:hAnsiTheme="minorEastAsia" w:eastAsiaTheme="minorEastAsia" w:cstheme="minorEastAsia"/>
          <w:sz w:val="24"/>
        </w:rPr>
        <w:fldChar w:fldCharType="end"/>
      </w:r>
      <w:r>
        <w:rPr>
          <w:rFonts w:hint="default" w:asciiTheme="minorEastAsia" w:hAnsiTheme="minorEastAsia" w:eastAsiaTheme="minorEastAsia" w:cstheme="minorEastAsia"/>
          <w:sz w:val="24"/>
        </w:rPr>
        <w:t>安全型表类型)和</w:t>
      </w:r>
      <w:r>
        <w:rPr>
          <w:rFonts w:hint="default" w:asciiTheme="minorEastAsia" w:hAnsiTheme="minorEastAsia" w:eastAsiaTheme="minorEastAsia" w:cstheme="minorEastAsia"/>
          <w:sz w:val="24"/>
        </w:rPr>
        <w:fldChar w:fldCharType="begin"/>
      </w:r>
      <w:r>
        <w:rPr>
          <w:rFonts w:hint="default" w:asciiTheme="minorEastAsia" w:hAnsiTheme="minorEastAsia" w:eastAsiaTheme="minorEastAsia" w:cstheme="minorEastAsia"/>
          <w:sz w:val="24"/>
        </w:rPr>
        <w:instrText xml:space="preserve"> HYPERLINK "https://baike.baidu.com/item/FSFS" \t "https://baike.baidu.com/item/_blank" </w:instrText>
      </w:r>
      <w:r>
        <w:rPr>
          <w:rFonts w:hint="default" w:asciiTheme="minorEastAsia" w:hAnsiTheme="minorEastAsia" w:eastAsiaTheme="minorEastAsia" w:cstheme="minorEastAsia"/>
          <w:sz w:val="24"/>
        </w:rPr>
        <w:fldChar w:fldCharType="separate"/>
      </w:r>
      <w:r>
        <w:rPr>
          <w:rFonts w:hint="default" w:asciiTheme="minorEastAsia" w:hAnsiTheme="minorEastAsia" w:eastAsiaTheme="minorEastAsia" w:cstheme="minorEastAsia"/>
          <w:sz w:val="24"/>
        </w:rPr>
        <w:t>FSFS</w:t>
      </w:r>
      <w:r>
        <w:rPr>
          <w:rFonts w:hint="default" w:asciiTheme="minorEastAsia" w:hAnsiTheme="minorEastAsia" w:eastAsiaTheme="minorEastAsia" w:cstheme="minorEastAsia"/>
          <w:sz w:val="24"/>
        </w:rPr>
        <w:fldChar w:fldCharType="end"/>
      </w:r>
      <w:r>
        <w:rPr>
          <w:rFonts w:hint="default" w:asciiTheme="minorEastAsia" w:hAnsiTheme="minorEastAsia" w:eastAsiaTheme="minorEastAsia" w:cstheme="minorEastAsia"/>
          <w:sz w:val="24"/>
        </w:rPr>
        <w:t>(一种不需要数据库的</w:t>
      </w:r>
      <w:r>
        <w:rPr>
          <w:rFonts w:hint="default" w:asciiTheme="minorEastAsia" w:hAnsiTheme="minorEastAsia" w:eastAsiaTheme="minorEastAsia" w:cstheme="minorEastAsia"/>
          <w:sz w:val="24"/>
        </w:rPr>
        <w:fldChar w:fldCharType="begin"/>
      </w:r>
      <w:r>
        <w:rPr>
          <w:rFonts w:hint="default" w:asciiTheme="minorEastAsia" w:hAnsiTheme="minorEastAsia" w:eastAsiaTheme="minorEastAsia" w:cstheme="minorEastAsia"/>
          <w:sz w:val="24"/>
        </w:rPr>
        <w:instrText xml:space="preserve"> HYPERLINK "https://baike.baidu.com/item/%E5%AD%98%E5%82%A8%E7%B3%BB%E7%BB%9F" \t "https://baike.baidu.com/item/_blank" </w:instrText>
      </w:r>
      <w:r>
        <w:rPr>
          <w:rFonts w:hint="default" w:asciiTheme="minorEastAsia" w:hAnsiTheme="minorEastAsia" w:eastAsiaTheme="minorEastAsia" w:cstheme="minorEastAsia"/>
          <w:sz w:val="24"/>
        </w:rPr>
        <w:fldChar w:fldCharType="separate"/>
      </w:r>
      <w:r>
        <w:rPr>
          <w:rFonts w:hint="default" w:asciiTheme="minorEastAsia" w:hAnsiTheme="minorEastAsia" w:eastAsiaTheme="minorEastAsia" w:cstheme="minorEastAsia"/>
          <w:sz w:val="24"/>
        </w:rPr>
        <w:t>存储系统</w:t>
      </w:r>
      <w:r>
        <w:rPr>
          <w:rFonts w:hint="default" w:asciiTheme="minorEastAsia" w:hAnsiTheme="minorEastAsia" w:eastAsiaTheme="minorEastAsia" w:cstheme="minorEastAsia"/>
          <w:sz w:val="24"/>
        </w:rPr>
        <w:fldChar w:fldCharType="end"/>
      </w:r>
      <w:r>
        <w:rPr>
          <w:rFonts w:hint="default" w:asciiTheme="minorEastAsia" w:hAnsiTheme="minorEastAsia" w:eastAsiaTheme="minorEastAsia" w:cstheme="minorEastAsia"/>
          <w:sz w:val="24"/>
        </w:rPr>
        <w:t>)。因为BDB方式在服务器中断时，有可能锁住数据，所以还是FSFS方式更安全一点。</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集中式代码管理的核心是</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"https://baike.baidu.com/item/%E6%9C%8D%E5%8A%A1%E5%99%A8"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rPr>
        <w:t>服务器</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，所有开发者在开始新一天的工作之前必须从服务器获取代码，然后开发，最后解决冲突，提交。所有的版本信息都放在服务器上。如果脱离了服务器，开发者基本上可以说是无法工作的。下面举例说明：</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rPr>
      </w:pPr>
      <w:r>
        <w:rPr>
          <w:rFonts w:hint="default" w:asciiTheme="minorEastAsia" w:hAnsiTheme="minorEastAsia" w:eastAsiaTheme="minorEastAsia" w:cstheme="minorEastAsia"/>
          <w:sz w:val="24"/>
          <w:lang w:val="en-US" w:eastAsia="zh-CN"/>
        </w:rPr>
        <w:t>1、从服务器下载项目组最新代码。</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rPr>
      </w:pPr>
      <w:r>
        <w:rPr>
          <w:rFonts w:hint="default" w:asciiTheme="minorEastAsia" w:hAnsiTheme="minorEastAsia" w:eastAsiaTheme="minorEastAsia" w:cstheme="minorEastAsia"/>
          <w:sz w:val="24"/>
          <w:lang w:val="en-US" w:eastAsia="zh-CN"/>
        </w:rPr>
        <w:t>2、进入自己的分支，进行工作，每隔一个小时向服务器自己的分支提交一次代码（很多人都有这个习惯。因为有时候自己对代码改来改去，最后又想还原到前一个小时的版本，或者看看前一个小时自己修改了哪些代码，就需要这样做了）。</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rPr>
      </w:pPr>
      <w:r>
        <w:rPr>
          <w:rFonts w:hint="default" w:asciiTheme="minorEastAsia" w:hAnsiTheme="minorEastAsia" w:eastAsiaTheme="minorEastAsia" w:cstheme="minorEastAsia"/>
          <w:sz w:val="24"/>
          <w:lang w:val="en-US" w:eastAsia="zh-CN"/>
        </w:rPr>
        <w:t>3、下班时间快到了，把自己的分支合并到服务器主分支上，一天的工作完成，并反映给服务器。</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这就是经典的svn工作流程，从流程上看，有不少缺点，但也有优点。</w:t>
      </w:r>
      <w:bookmarkStart w:id="3" w:name="4"/>
      <w:bookmarkEnd w:id="3"/>
      <w:bookmarkStart w:id="4" w:name="sub183128_4"/>
      <w:bookmarkEnd w:id="4"/>
      <w:bookmarkStart w:id="5" w:name="优缺点"/>
      <w:bookmarkEnd w:id="5"/>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rPr>
      </w:pPr>
      <w:r>
        <w:rPr>
          <w:rFonts w:hint="default" w:asciiTheme="minorEastAsia" w:hAnsiTheme="minorEastAsia" w:eastAsiaTheme="minorEastAsia" w:cstheme="minorEastAsia"/>
          <w:sz w:val="24"/>
          <w:lang w:val="en-US" w:eastAsia="zh-CN"/>
        </w:rPr>
        <w:t>SVN站在更高层次上对安全产品，从系统和控制的角度进行了"有机"和"无隙"的整合。</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rPr>
      </w:pPr>
      <w:r>
        <w:rPr>
          <w:rFonts w:hint="default" w:asciiTheme="minorEastAsia" w:hAnsiTheme="minorEastAsia" w:eastAsiaTheme="minorEastAsia" w:cstheme="minorEastAsia"/>
          <w:sz w:val="24"/>
          <w:lang w:val="en-US" w:eastAsia="zh-CN"/>
        </w:rPr>
        <w:t>SVN是一个安全</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"https://baike.baidu.com/item/%E8%99%9A%E6%8B%9F%E7%BD%91%E7%BB%9C%E7%B3%BB%E7%BB%9F"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rPr>
        <w:t>虚拟网络系统</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它将系统整体的信息安全功能均衡合理地分布在不同的子系统中，使各子系统的功能得到最大限度的发挥，子系统之间互相补充，系统整体性能大于各子系统功能之和，用均衡互补的原则解决了"木桶原理"的问题。</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rPr>
      </w:pPr>
      <w:r>
        <w:rPr>
          <w:rFonts w:hint="default" w:asciiTheme="minorEastAsia" w:hAnsiTheme="minorEastAsia" w:eastAsiaTheme="minorEastAsia" w:cstheme="minorEastAsia"/>
          <w:sz w:val="24"/>
          <w:lang w:val="en-US" w:eastAsia="zh-CN"/>
        </w:rPr>
        <w:t>SVN能在跨接</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"https://baike.baidu.com/item/Internet"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rPr>
        <w:t>Internet</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"https://baike.baidu.com/item/Intranet"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rPr>
        <w:t>Intranet</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"https://baike.baidu.com/item/Extranet"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rPr>
        <w:t>Extranet</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间的网络所有端点实现全面的安全，而且还能提供基于企业策略的信息管理机制以充分有效地利用有限的带宽。SVN可以满足各种企业VPN的要求，通过为公司内部网络、远程和移动用户、分支机构和合作伙伴提供基于Internet的安全连接。所以，我们可以将SVN看成是VPN、</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"https://baike.baidu.com/item/%E9%98%B2%E7%81%AB%E5%A2%99"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rPr>
        <w:t>防火墙</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基于企业策略的信息管理软件集成在一起的Internet安全的综合解决方案。在这样一个网络系统中，所有互联网服务器端和客户端都是安全的，并有一个信息管理机制以不断地通过这个外部网络环境动态地分析及满足客户的特定带宽需求。SVN提供了基于网络实现的eBusiness 应用的安全服务，它包含：</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①</w:t>
      </w:r>
      <w:r>
        <w:rPr>
          <w:rFonts w:hint="default" w:asciiTheme="minorEastAsia" w:hAnsiTheme="minorEastAsia" w:eastAsiaTheme="minorEastAsia" w:cstheme="minorEastAsia"/>
          <w:sz w:val="24"/>
          <w:lang w:val="en-US" w:eastAsia="zh-CN"/>
        </w:rPr>
        <w:t>对多种应用进行全面的安全认证；</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②</w:t>
      </w:r>
      <w:r>
        <w:rPr>
          <w:rFonts w:hint="default" w:asciiTheme="minorEastAsia" w:hAnsiTheme="minorEastAsia" w:eastAsiaTheme="minorEastAsia" w:cstheme="minorEastAsia"/>
          <w:sz w:val="24"/>
          <w:lang w:val="en-US" w:eastAsia="zh-CN"/>
        </w:rPr>
        <w:t>支持多种认证及</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"https://baike.baidu.com/item/PKI"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rPr>
        <w:t>PKI</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③</w:t>
      </w:r>
      <w:r>
        <w:rPr>
          <w:rFonts w:hint="default" w:asciiTheme="minorEastAsia" w:hAnsiTheme="minorEastAsia" w:eastAsiaTheme="minorEastAsia" w:cstheme="minorEastAsia"/>
          <w:sz w:val="24"/>
          <w:lang w:val="en-US" w:eastAsia="zh-CN"/>
        </w:rPr>
        <w:t>功能强大并对用户透明的通讯加密；</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④</w:t>
      </w:r>
      <w:r>
        <w:rPr>
          <w:rFonts w:hint="default" w:asciiTheme="minorEastAsia" w:hAnsiTheme="minorEastAsia" w:eastAsiaTheme="minorEastAsia" w:cstheme="minorEastAsia"/>
          <w:sz w:val="24"/>
          <w:lang w:val="en-US" w:eastAsia="zh-CN"/>
        </w:rPr>
        <w:t>面向用户的集中</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"https://baike.baidu.com/item/%E5%AE%89%E5%85%A8%E7%AD%96%E7%95%A5"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rPr>
        <w:t>安全策略</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管理；</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⑤</w:t>
      </w:r>
      <w:r>
        <w:rPr>
          <w:rFonts w:hint="default" w:asciiTheme="minorEastAsia" w:hAnsiTheme="minorEastAsia" w:eastAsiaTheme="minorEastAsia" w:cstheme="minorEastAsia"/>
          <w:sz w:val="24"/>
          <w:lang w:val="en-US" w:eastAsia="zh-CN"/>
        </w:rPr>
        <w:t>统一跨接Internet、Intranet、Extranet的通讯。</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带有</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"https://baike.baidu.com/item/%E9%98%B2%E7%81%AB%E5%A2%99"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防火墙</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的VPN网关，它是一个将防火墙和</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"https://baike.baidu.com/item/VPN"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VPN</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技术紧密结合的</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"https://baike.baidu.com/item/%E7%BD%91%E5%85%B3"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网关</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产品；</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SVN安全远程客户端软件包，一个功能强大的VPN客户端软件，支持台式机用户、</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"https://baike.baidu.com/item/%E8%BF%9C%E7%A8%8B%E7%94%A8%E6%88%B7"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远程用户</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和移动用户，具有集中化管理的</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"https://baike.baidu.com/item/%E4%B8%AA%E4%BA%BA%E9%98%B2%E7%81%AB%E5%A2%99"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个人防火墙</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功能和VPN用户的安全认证功能；</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SVN证书管理模块，一个用于SVN的完整PKI解决方案，它将完善的CA和</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"https://baike.baidu.com/item/LDAP%E7%9B%AE%E5%BD%95"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LDAP目录</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服务器技术集成在一起；</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SVN硬件加密卡，可以通过硬件技术实现功能强大的各种算法以提高VPN的速度和性能；</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SVN智能带宽管理模块，一个基于企业策略的带宽管理解决方案，可以智能地管理有限的带宽资源，以确保用于企业重要应用的VPN性能可靠；</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SVN</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"https://baike.baidu.com/item/%E5%86%97%E4%BD%99"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冗余</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管理模块，通过冗余网关</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"https://baike.baidu.com/item/%E9%9B%86%E7%BE%A4"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集群</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和</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"https://baike.baidu.com/item/%E9%98%B2%E7%81%AB%E5%A2%99"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防火墙</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VPN内的SVN冗余模块，对执行重要任务的VPN和防火墙应用在出现故障时实现无缝切换。</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自动地址转换模块，一个自动管理IP地址和命名的解决方案，通过提供IP地址服务的跟踪和集中化管理，确保可靠地控制地址分配和提高TCP/IP管理效率；</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SVN安全服务器软件包，专门保护单个应用服务器安全的VPN网关软件，它可以保护进行敏感操作的服务器免受攻击和未授权的访问，使客户端建立与服务器间的</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"https://baike.baidu.com/item/%E5%AE%89%E5%85%A8%E8%AE%A4%E8%AF%81"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安全认证</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和支持交换加密数据的连接；</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lang w:val="en-US" w:eastAsia="zh-CN"/>
        </w:rPr>
        <w:t>SVN安全客户端软件包，它将基于状态检测的</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"https://baike.baidu.com/item/%E9%98%B2%E7%81%AB%E5%A2%99"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防火墙</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和基于IPSec的VPN客户端软件集成在客户端机器上，通过提供集中管理的</w:t>
      </w:r>
      <w:r>
        <w:rPr>
          <w:rFonts w:hint="default" w:asciiTheme="minorEastAsia" w:hAnsiTheme="minorEastAsia" w:eastAsiaTheme="minorEastAsia" w:cstheme="minorEastAsia"/>
          <w:sz w:val="24"/>
          <w:lang w:val="en-US" w:eastAsia="zh-CN"/>
        </w:rPr>
        <w:fldChar w:fldCharType="begin"/>
      </w:r>
      <w:r>
        <w:rPr>
          <w:rFonts w:hint="default" w:asciiTheme="minorEastAsia" w:hAnsiTheme="minorEastAsia" w:eastAsiaTheme="minorEastAsia" w:cstheme="minorEastAsia"/>
          <w:sz w:val="24"/>
          <w:lang w:val="en-US" w:eastAsia="zh-CN"/>
        </w:rPr>
        <w:instrText xml:space="preserve"> HYPERLINK "https://baike.baidu.com/item/%E4%B8%AA%E4%BA%BA%E9%98%B2%E7%81%AB%E5%A2%99" \t "https://baike.baidu.com/item/_blank" </w:instrText>
      </w:r>
      <w:r>
        <w:rPr>
          <w:rFonts w:hint="default" w:asciiTheme="minorEastAsia" w:hAnsiTheme="minorEastAsia" w:eastAsiaTheme="minorEastAsia" w:cstheme="minorEastAsia"/>
          <w:sz w:val="24"/>
          <w:lang w:val="en-US" w:eastAsia="zh-CN"/>
        </w:rPr>
        <w:fldChar w:fldCharType="separate"/>
      </w:r>
      <w:r>
        <w:rPr>
          <w:rFonts w:hint="default" w:asciiTheme="minorEastAsia" w:hAnsiTheme="minorEastAsia" w:eastAsiaTheme="minorEastAsia" w:cstheme="minorEastAsia"/>
          <w:sz w:val="24"/>
          <w:lang w:val="en-US" w:eastAsia="zh-CN"/>
        </w:rPr>
        <w:t>个人防火墙</w:t>
      </w:r>
      <w:r>
        <w:rPr>
          <w:rFonts w:hint="default"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val="en-US" w:eastAsia="zh-CN"/>
        </w:rPr>
        <w:t>和对所有企业VPN用户的安全认证，增强客户端机器的安全性。它与SVN安全远程客户端软件功能相比，增强了客户端的安全功能，如访问控制和安全初始化控制等。</w:t>
      </w:r>
    </w:p>
    <w:bookmarkEnd w:id="9"/>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bookmarkStart w:id="6" w:name="8"/>
      <w:bookmarkEnd w:id="6"/>
      <w:bookmarkStart w:id="7" w:name="sub183128_8"/>
      <w:bookmarkEnd w:id="7"/>
      <w:bookmarkStart w:id="8" w:name="发展历史"/>
      <w:bookmarkEnd w:id="8"/>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lang w:val="en-US" w:eastAsia="zh-CN"/>
        </w:rPr>
      </w:pPr>
    </w:p>
    <w:sectPr>
      <w:footerReference r:id="rId3" w:type="default"/>
      <w:footerReference r:id="rId4" w:type="even"/>
      <w:pgSz w:w="11906" w:h="16838"/>
      <w:pgMar w:top="1246" w:right="1646" w:bottom="1400" w:left="1701"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altName w:val="微软雅黑"/>
    <w:panose1 w:val="02010509060101010101"/>
    <w:charset w:val="86"/>
    <w:family w:val="modern"/>
    <w:pitch w:val="default"/>
    <w:sig w:usb0="00000001" w:usb1="080E0000" w:usb2="00000000" w:usb3="00000000" w:csb0="00040000" w:csb1="00000000"/>
  </w:font>
  <w:font w:name="华文宋体">
    <w:altName w:val="宋体"/>
    <w:panose1 w:val="02010600040101010101"/>
    <w:charset w:val="86"/>
    <w:family w:val="auto"/>
    <w:pitch w:val="default"/>
    <w:sig w:usb0="00000287" w:usb1="080F0000" w:usb2="00000000" w:usb3="00000000" w:csb0="0004009F" w:csb1="DFD7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9"/>
      </w:rPr>
    </w:pPr>
    <w:r>
      <w:fldChar w:fldCharType="begin"/>
    </w:r>
    <w:r>
      <w:rPr>
        <w:rStyle w:val="9"/>
      </w:rPr>
      <w:instrText xml:space="preserve">PAGE  </w:instrText>
    </w:r>
    <w:r>
      <w:fldChar w:fldCharType="separate"/>
    </w:r>
    <w:r>
      <w:rPr>
        <w:rStyle w:val="9"/>
        <w:lang/>
      </w:rPr>
      <w:t>1</w:t>
    </w:r>
    <w: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9"/>
      </w:rPr>
    </w:pPr>
    <w:r>
      <w:fldChar w:fldCharType="begin"/>
    </w:r>
    <w:r>
      <w:rPr>
        <w:rStyle w:val="9"/>
      </w:rPr>
      <w:instrText xml:space="preserve">PAGE  </w:instrText>
    </w:r>
    <w: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F3"/>
    <w:rsid w:val="00036187"/>
    <w:rsid w:val="000912B4"/>
    <w:rsid w:val="000C0E83"/>
    <w:rsid w:val="000D4755"/>
    <w:rsid w:val="000D5275"/>
    <w:rsid w:val="0018543B"/>
    <w:rsid w:val="002F6C08"/>
    <w:rsid w:val="00307CCC"/>
    <w:rsid w:val="003441B2"/>
    <w:rsid w:val="003633E0"/>
    <w:rsid w:val="004B7D89"/>
    <w:rsid w:val="005138FE"/>
    <w:rsid w:val="0057388D"/>
    <w:rsid w:val="00662B15"/>
    <w:rsid w:val="00664F59"/>
    <w:rsid w:val="00683C5A"/>
    <w:rsid w:val="006A2F0E"/>
    <w:rsid w:val="006E54FD"/>
    <w:rsid w:val="006F227A"/>
    <w:rsid w:val="00720C21"/>
    <w:rsid w:val="00735DB5"/>
    <w:rsid w:val="00745DBF"/>
    <w:rsid w:val="00775453"/>
    <w:rsid w:val="00784FD4"/>
    <w:rsid w:val="008B5D36"/>
    <w:rsid w:val="008D3AF3"/>
    <w:rsid w:val="0096462C"/>
    <w:rsid w:val="009B5765"/>
    <w:rsid w:val="009C1634"/>
    <w:rsid w:val="009D1A06"/>
    <w:rsid w:val="009E14D5"/>
    <w:rsid w:val="00B07888"/>
    <w:rsid w:val="00B30FE8"/>
    <w:rsid w:val="00B53FFD"/>
    <w:rsid w:val="00B90934"/>
    <w:rsid w:val="00BE4E82"/>
    <w:rsid w:val="00C13DE5"/>
    <w:rsid w:val="00CA3A18"/>
    <w:rsid w:val="00CF74D3"/>
    <w:rsid w:val="00D85FE4"/>
    <w:rsid w:val="00D90F46"/>
    <w:rsid w:val="00DA4794"/>
    <w:rsid w:val="00E01389"/>
    <w:rsid w:val="00E02B36"/>
    <w:rsid w:val="00E229AB"/>
    <w:rsid w:val="00E41C0A"/>
    <w:rsid w:val="00E91E3C"/>
    <w:rsid w:val="00F15B8B"/>
    <w:rsid w:val="00F31FEB"/>
    <w:rsid w:val="00F96BA7"/>
    <w:rsid w:val="0AC84124"/>
    <w:rsid w:val="10457F56"/>
    <w:rsid w:val="15FD3E4C"/>
    <w:rsid w:val="16DF2B84"/>
    <w:rsid w:val="1C532E61"/>
    <w:rsid w:val="26AF400E"/>
    <w:rsid w:val="389B2B3A"/>
    <w:rsid w:val="45B64DE2"/>
    <w:rsid w:val="593F6D32"/>
    <w:rsid w:val="5DEC0B6D"/>
    <w:rsid w:val="637850DE"/>
    <w:rsid w:val="65D07F31"/>
    <w:rsid w:val="678A519A"/>
    <w:rsid w:val="739B372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kern w:val="0"/>
      <w:sz w:val="24"/>
    </w:rPr>
  </w:style>
  <w:style w:type="table" w:styleId="7">
    <w:name w:val="Table Grid"/>
    <w:basedOn w:val="6"/>
    <w:uiPriority w:val="0"/>
    <w:pPr>
      <w:widowControl w:val="0"/>
      <w:jc w:val="both"/>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page number"/>
    <w:basedOn w:val="8"/>
    <w:uiPriority w:val="0"/>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3</Pages>
  <Words>70</Words>
  <Characters>403</Characters>
  <Lines>3</Lines>
  <Paragraphs>1</Paragraphs>
  <TotalTime>10</TotalTime>
  <ScaleCrop>false</ScaleCrop>
  <LinksUpToDate>false</LinksUpToDate>
  <CharactersWithSpaces>472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2007-03-15T07:50:00Z</dcterms:created>
  <dc:creator> </dc:creator>
  <cp:lastModifiedBy>丿夜神</cp:lastModifiedBy>
  <cp:lastPrinted>2010-10-29T02:35:00Z</cp:lastPrinted>
  <dcterms:modified xsi:type="dcterms:W3CDTF">2019-04-17T11:58:34Z</dcterms:modified>
  <dc:title>沈阳工业大学  </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