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（题1.）简答题：马克思主义的产生具有深刻的社会根源是什么？（书P4）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lang w:val="en-US" w:eastAsia="zh-CN"/>
        </w:rPr>
        <w:t>马克思、恩格斯生活的时代，资本主义生产方式在西欧已经有了想当的发展。科技进步和工业革命极大地提高了劳动生产率，促进了生产力的发展。资本主义生产方式一方面带来了社会化大生产的迅猛发展，另一方面又造成了深重的社会灾难。首先，社会两级分化，工人极端困苦。其次，周期性经济危机频繁爆发。这些就是马克思产生的深刻的社会根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lang w:val="en-US" w:eastAsia="zh-CN"/>
        </w:rPr>
        <w:t>（题2.）</w:t>
      </w:r>
      <w:r>
        <w:rPr>
          <w:rFonts w:hint="eastAsia"/>
        </w:rPr>
        <w:t>从古到今，唯物主义对物质概念的理解的过程？</w:t>
      </w:r>
      <w:r>
        <w:rPr>
          <w:rFonts w:hint="eastAsia"/>
          <w:lang w:eastAsia="zh-CN"/>
        </w:rPr>
        <w:t>（</w:t>
      </w:r>
      <w:r>
        <w:rPr>
          <w:rFonts w:hint="eastAsia"/>
          <w:lang w:val="en-US" w:eastAsia="zh-CN"/>
        </w:rPr>
        <w:t>书P23-24）</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从古至今，唯物主义对物质概念的理解，经历了从朴素到科学、从片面到比较全面的认识过程。</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古代朴素唯物主义从具体的物质形态出发说明世界（如中国哲学家用“五行”、“元气”等解释世界），具有合理性和进步性。但是，他们把物质等同于物质的具体形态，对世界物质性的理解和把握具有直观性和朴素性。</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近代形而上学唯物主义以近代科学为基础，把物质等同于科学发现的物质结构层次——原子，但却不理解哲学物质概念与自然科学关于具体的物质形态和物质结构的概念之间共性与个性的关系，既经不起自然科学进一步发展的检验，也经不起唯心主义的进攻。</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马克思主义批判了旧唯物主义对物质世界直观、消极的理解，强调了从能动的实践出发去把握客观世界的意义，为唯物主义的发展指明了方向。</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20世纪初，列宁对物质概念作了全面的科学的规定：“物质是标志客观实在的哲学范畴”，这一定义继承和汲取了以往唯物主义理解物质存在和物质概念的合理内容，也把唯物主义推进到了一个新的阶段。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lang w:eastAsia="zh-CN"/>
        </w:rPr>
        <w:t>（</w:t>
      </w:r>
      <w:r>
        <w:rPr>
          <w:rFonts w:hint="eastAsia"/>
          <w:lang w:val="en-US" w:eastAsia="zh-CN"/>
        </w:rPr>
        <w:t>题3.）</w:t>
      </w:r>
      <w:r>
        <w:rPr>
          <w:rFonts w:hint="eastAsia"/>
        </w:rPr>
        <w:t>当前中国一再强调走中国特色社会主义道路，试结合有关矛盾原理谈谈你的想法？</w:t>
      </w:r>
      <w:r>
        <w:rPr>
          <w:rFonts w:hint="eastAsia"/>
          <w:lang w:val="en-US" w:eastAsia="zh-CN"/>
        </w:rPr>
        <w:t xml:space="preserve">  </w:t>
      </w:r>
      <w:r>
        <w:rPr>
          <w:rFonts w:hint="eastAsia"/>
          <w:lang w:eastAsia="zh-CN"/>
        </w:rPr>
        <w:t>（</w:t>
      </w:r>
      <w:r>
        <w:rPr>
          <w:rFonts w:hint="eastAsia"/>
          <w:lang w:val="en-US" w:eastAsia="zh-CN"/>
        </w:rPr>
        <w:t>书P50-51）</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矛盾普遍性与矛盾特殊性是辩证统一的关系的基本原理。矛盾的普遍性即矛盾的共性，矛盾的特殊性即矛盾的个性。矛盾的共性是无条件的、绝对的，矛盾的个性是有条件的、相对的。任何现实存在的事物都是共性和个性的有机统一，共性寓于个性之中，没有离开个性的共性，也没有离开共性的个性。矛盾的共性和个性、绝对和相对的道理，是关于事物矛盾问题的精髓，是正确理解矛盾学说的关键。</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rPr>
        <w:t>矛盾普遍性和特殊性辩证关系的原理是马克思主义的普遍真理同各国的具体实际相结合的哲学基础，也是建设中国特色社会主义的哲学基础。21世纪，人类社会的变化将更加剧烈而深刻，新情况、新问题层出不穷，因此，掌握矛盾普遍性与特殊性辩证关系的原理，把马克思主义同本国实际和时代发展相结合，努力推进中国特色社会主义的实践、理论和制度创新，是我们面临的重大课题。</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rPr>
        <w:t>中国特色社会主义，既坚持了科学社会主义的基本原理，有根据时代条件赋予其鲜明的中国特色，以全新的视野深化了对共产党执政规律、社会主义建设规律、人类社会发展规律的认识，从理论和实践结合上系统回答了在中国这样人口多底子薄的东方大国建设什么样的社会主义、怎样建设社会主义这个根本问题。实践充分证明，中国特色社会主义是社会主义理论逻辑与中国社会历史发展逻辑的辩证统一，是植根于中国大地、反映中国人民意愿、适应中国与当代发展进步要求的科学社会主义，是实现中华民族伟大复兴的中国梦的必由之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（题4.）一 .寓言体现了事物发展过程中的量变和质变及其相互转化的辩证规律：（书P52）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1.事物的联系和发展都采取量变和质变两种状态和形式。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量变是事物数量的增减和次序的变动，是保持事物的质的相对稳定性的不显著变化，体现了事物渐进过程的连续性。质变是事物性质的根本变化，是事物由一种质态向另一种质态的飞跃，体现了事物渐进过程和连续性的中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量变和质变的辩证关系是：第一，量变是质变的必要准备。任何事物的变化，都有一个量变的积累过程，没有量变的积累，质变就不会发生。第二，质变是量变的必然结果。单纯的量变不会永远持续下去，量变达到一定程度必然引起质变。第三，量变和质变是相互渗透的。质量互变规律体现了事物发展的渐进性和飞跃性的统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二 .对我们的启示：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要重视量变的积累过程，以实现人生的质变。质变的发生离不开量变的积累。譬如，学习知识是一点一滴的积累过程，没有捷径可走。恶习也是平时不检点而慢慢纵容出来的。人们常说的“屌丝逆袭”也是一个从量变到质变的过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2.在认识和处理问题时要掌握适度的原则。超出度的范围，一物就转化为他物。最后一根稻草可以让骆驼变成死尸，而过重的心理负担也会让人做出不理性的行为。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3.不要急于求成，量变和质变是相互渗透的，所以追求梦想，每一个阶段都意味着一部分的成功。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（题5.）为什么实践在认识中起决定作用？（书P62-64）</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辩证唯物主义认识论认为，实践决定认识，实践是认识的基础。1.实践是认识的来源。一切真知都是从直接经验发源的。就知识的总体来说，无论何种知识都不能离开直接经验。但是人不能事事都靠直接经验，实践是认识的“源头活水”。2.实践是认识发展的动力。实践的需要推动认识的产生和发展，推动人类的科学发现和技术发明，推动人类的思想进步和理论创新。3.实践是认识的目的。人们通过实践获得某种知识，不是“猎奇”，也不是某种“雅兴”，不是为科学而科学、为认识而认识，其最终目的还是为实践服务，指导实践，以满足人们某种生活和生产的需要。4.实践是检验认识真理性的唯一标准。真理不是自封的，只有在实践中才能检验认识的真理性。总之，人的认识从实践中产生，服务于实践，随实践发展，并接受实践的检验。实践是认识的来源、动力、目的和检验其真理性的标准，实践决定认识。这就是所谓实践第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（题6.）生产力与生产关系对的相互作用表现为二者的矛盾运动，就是生产关系适应生产力状况的规律，这一规律有着重要的现实意义。</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生产力与生产关系矛盾运动规律的原理：1.生产力与生产关系相互作用是一个过程，表现为二者的矛盾运动。这一运动的规律是：生产关系一定要适合生产力状况的规律。2.这一规律，就内容看，概括了生产力与生产关系相互作用的两个方面。……从过程上看表现为生产关系对于生产力总是从基本相适合到基本不适合，再到新的基础上的基本相适合；与此相适应，生产关系也总是从相对稳定到新旧更替，再到相对稳定。3.生产力与生产关系的矛盾运动循环往复，不断推进社会生产的发展，进而推动整个社会逐步走向高级阶段。（2）生产力与生产关系矛盾运动规律的原理的现实意义：1.这一规律是马克思主义政党制定方针、路线、政策的重要依据。2.马克思主义政党必须自觉认识和把握这一规律，自觉认识到物质生产是社会生产的基础，社会主义的根本任务是发展生产力。3.在全国深化改革中，要把坚持发展作为解决我国所有问题的关键，推动我国社会生产力的不断发展，进而推动社会全面进步和人的全面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（题7.）科学技术革命对于社会发展的重要影响?（书P135）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1.首先，对生产方式产生了深刻影响。改变了社会生产力的构成要素；改变了人们的劳动形式；改变了社会经济结构。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2.其次，对生活方式产生了巨大影响。知识爆炸，学习成为生活中的一项重要内容；现代信息、交通技术，为人们的生活带来了极大便利。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3.促进了思维方式的变革。引进思维变化的最切近的基础是实践，科技革命首先通过改革社会环境来促使思维方式的发展，如扩大了人们的交往，开阔了人们的视野。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4.总之，科学技术是社会发展的重要动力。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（题8.）科学技术的社会作用具有两重性。（书P136-137）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1.科学技术像一把双刃剑，既能通过促进经济和社会发展以照福于人类，同时也可能在一定条件下对人类的生存和发展带来消极后果。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(1)科学技术的发展标志着人类改造自然能力的增强，意味着能够更多地创造出人们所需的物质财富，对社会发展的积极作用是主要的、基本的方面。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但是科学技术作用的实现要受一定客观、主观条件的影响，由于对科学技术应用不当等原因，也会产生一定的消极后果。一种情形是由于对自然规律和人与自然关系认识不够，或缺乏对科学技术消极后果的强有力的控制手段而产生的。(可简略举例说明)还有一种情形与一定的社会制度有关，如资本主义利用科技压迫人们而非摆脱贫困、促进人们心身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（题9.）历史的天空闪烁着无数的星星，历史人物是历史事件的当事者，对历史事件有深刻影响，请问：如何客观正确地评价历史人物？（书P145-147）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历史人物是历史事件的当事者，对历史事件有深刻影响，他们是实现一定历史任务的主要倡导者、发起者、组织者和领导者，历史人物的作用性质取决于他们的思想、行为是否符合社会发展规律，是否符合人民群众的意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评价历史人物必须坚持科学的方法。根据历史人物所具有的历史特征和阶级特点，唯物史观主张，评价历史人物时，应坚持历史分析方法和阶级分析方法。（1）历史分析方法，要求从特定的历史背景出发，根据当时的历史条件对历史人物的是非功过进行具体的、全面的考察。要尊重历史事实，如实反映历史人物的作用和地位，判断其功绩，要看他比前人提供什么新的东西，而不能以现代人的标准苛求。（2）在阶级社会中，贯彻历史分析方法比坚持阶级分析方法是一致的，阶级分析方法要求把历史人物置于一定的阶级关系中，同他所属的阶级联系起来加以考察和评价。历史人物的作用受阶级的制约，其沉浮也以其所属阶级的兴衰息息相关。阶级的局限性决定了所代表人物的局限性。（3）无产阶级领袖不同以往历史上的杰出人物，因为他们所代表的是历史上最革命、最先进的阶级，他们在革命和建设中发挥了重大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（题10.）劳动力成为商品的基本条件?  (书P169-170）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劳动力是指人的劳动能力，是指人的体力和脑力的总和。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劳动力成为商品，要具备两个基本条件：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第一，劳动力是自由人，能够把自己的劳动力当做自己的商品来支配；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第二，自由得一无所有，没有任何实现自己的劳动力所必须的物质条件。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（题11.）劳动力商品的价值和使用价值?（书P170）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劳动力商品也具有价值和使用价值。但是，劳动力是特殊的商品，它的价值和使用价值具有不同于普通商品的特点。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劳动力的价值，是由生产、发展、维持和延续劳动力所必需的生活必需品的价值决定的。”它包括三个部分:(1)维持劳动者本人生存所必需的生活资料的价值；(2)维持劳动者家属的生存所必需的生活资料的价值；(3)劳动者接受教育和训练所支出的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劳动力商品在使用价值上有一个很大的特点，就是它的使用价值是价值的源泉，它在消费过程中能够创造新的价值，而且这个新的价值比劳动力本身的价值更大。正是由于这一特点，货币所有者购买到劳动力以后，在消费它的过程中，不仅能够收回他在购买这种商品时支付的价值，还能得到一个增殖的价值即剩余价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4.正因为如此，资本家才购买劳动力进行资本主义生产。劳动力成为商品是资本主义雇佣劳动制度形成的前提。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（题12.）垄断资本向世界范围扩展的社会经济后果？（书P213）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（1）垄断资本在世界范围的扩展，对于资本输出国来讲：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1.资本输出为其带来了巨额利润，加速了资本积累，增强了垄断资本的实力；带动和扩大了商品输出，巩固了销售市场的投资场所；改善了国际收资；对发展中国家强化了控制和垄断地位。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2.资本输出国可能出现“空洞化”，与发展中国家及其他国家矛盾加深。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（2）垄断资本在世界范围的扩展，对于发展中国家来讲：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1.资本输出对其经济和社会发展产生一定的积极作用；资金为经济发展带来条件；引进先进技术和管理人员；利用外资建立现代工业，优化产业结构；扩大出口；增加就业等。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2.但也有不利影响：付出较大经济代价与环境代价；产业受制于外资控制；民族工业受到冲击；债务负担沉重；对国际依赖性强等。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（题13.）当代资本主义新变化的表现和特点 (书P221）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生产资料所有制新变化及特点：由初期的私人资本所有制，股份资本所有制，二战后的国家所有制发展到法人资本所有制，所有权与控制权趋于统一，资本主义生产所有制经过这些变化，资本占有的社会化程度大大提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劳资，分配关系新变化及特点：资本家及其代理人开始采取一些缓和劳资关系的激励制度，如：职工参与决策，终身雇佣，职工持股，实施了全民化的社会福利制度，当代西方国家在分配领域的这些变化，是资本主义发展到垄断资本主义阶段对于其分配关系的新调整，资本主义国家工人阶级的生活状况由此得到了一定的改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3.社会阶层和阶级结构的变化及特点：资本家的地位和作用已经发生很大变化，成为食利者。高级职业经理成为大公司经营活动的实际控制者。知识型和服务型劳动者的数量不断增加，劳动方式发生了新变化。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经济危机形态的变化及特点：从20世纪70年代起，随着资本主义经济陷入“滞胀”，西方国家普遍走上强化市场调节，弱化政府干预的道路。经济危机呈现新的特点：去工业化和产业空心化日趋严重，经济高度金融化，财政严重债务化，两极分化和社会对立加剧，金融危机影响增强，全球经济屡受打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5.政治制度的变化及特点：国家行政机构的权限不断加强，政治制度多元化，重视并加强法制建设，改良主义政党的影响日益扩大。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 xml:space="preserve">   （题14.）如何正确把握科学社会主义的基本原则？（书P257）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1.科学社会主义基本原则反应了人类社会的客观规律，指出了社会主义的发展方向和本质规定，任何时代都不可违背。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2.但科学社会主义基本原则没有规定未来的具体制度和实施方案，在实践中不可教条式地对待它，必须勇于创新。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3.中国特色社会主义坚持了科学社会主义的基本原则，又赋予了鲜明的中国特色，这是中国特色社会主义蓬勃发展的原因。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（题15.）简答题:国家社会主义建设的艰巨性和长期性？（书P262）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第一，生产力发展状况的制约。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第二，经济基础和上层建筑发展状况的制约。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第三，国际环境的严峻挑战。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第四，马克思主义执政党对社会主义发展道路的探索和对社会主义建设规律的认识，需要一个长期的过程。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（题16.）为什么说资本主义的历史进步性不能掩盖其自身局限性？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1.资本主义基本矛盾阻碍社会生产力的发展。社会化大生产与资本主义私人占有之间有着深刻的矛盾，阻碍生产力的进一步发展。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2.资本主义制服下财富占有两极分化，引发经济危机。影响生产的正常进行，破坏了社会生产力的发展。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3.资本家支配和控制资本主义经济和政治的发展和运行，不断激化社会矛盾和冲突。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（题17.）与封建社会相比，资本主义显示了巨大的历史进步性: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首先，资本主义将科学技术转变为强大的生产力。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其次，资本追求剩余价值的内在动力和竞争的外在压力推动了社会生产力的迅速发展。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最后，资本主义的意识形态和政治制度作为上层建筑在战胜封建社会自给自足的小生产的生产方式，保护、促进和完善资本主义生产方式方面起着重要作用。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 xml:space="preserve">    （题18.）商品的价值==质的规定和量的规定？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价值的质的规定回答的是价值的实体是什么，价值的量的规定则回答价值的大小由什么决定和怎样决定。马克思指出，商品的价值是凝结在商品中的劳动，价值量是由生产商品所耗费的劳动量决定的，而劳动量则按照劳动时间来计量。决定商品价值量的，不是生产商品的个别劳动时间。只能是社会必要劳动时间。</w:t>
      </w:r>
    </w:p>
    <w:p>
      <w:pPr>
        <w:rPr>
          <w:rFonts w:hint="eastAsia"/>
          <w:lang w:val="en-US" w:eastAsia="zh-CN"/>
        </w:rPr>
      </w:pPr>
      <w:r>
        <w:rPr>
          <w:rFonts w:hint="eastAsia"/>
          <w:lang w:val="en-US" w:eastAsia="zh-CN"/>
        </w:rPr>
        <w:t>【“社会必要劳动时间是</w:t>
      </w:r>
    </w:p>
    <w:p>
      <w:pPr>
        <w:numPr>
          <w:ilvl w:val="0"/>
          <w:numId w:val="4"/>
        </w:numPr>
        <w:rPr>
          <w:rFonts w:hint="eastAsia"/>
          <w:lang w:val="en-US" w:eastAsia="zh-CN"/>
        </w:rPr>
      </w:pPr>
      <w:r>
        <w:rPr>
          <w:rFonts w:hint="eastAsia"/>
          <w:lang w:val="en-US" w:eastAsia="zh-CN"/>
        </w:rPr>
        <w:t>在现有社会正常的生产条件下</w:t>
      </w:r>
    </w:p>
    <w:p>
      <w:pPr>
        <w:numPr>
          <w:ilvl w:val="0"/>
          <w:numId w:val="4"/>
        </w:numPr>
        <w:rPr>
          <w:rFonts w:hint="eastAsia"/>
          <w:lang w:val="en-US" w:eastAsia="zh-CN"/>
        </w:rPr>
      </w:pPr>
      <w:r>
        <w:rPr>
          <w:rFonts w:hint="eastAsia"/>
          <w:lang w:val="en-US" w:eastAsia="zh-CN"/>
        </w:rPr>
        <w:t>在社会平均的劳动熟练程度</w:t>
      </w:r>
    </w:p>
    <w:p>
      <w:pPr>
        <w:numPr>
          <w:ilvl w:val="0"/>
          <w:numId w:val="4"/>
        </w:numPr>
        <w:rPr>
          <w:rFonts w:hint="eastAsia"/>
          <w:lang w:val="en-US" w:eastAsia="zh-CN"/>
        </w:rPr>
      </w:pPr>
      <w:r>
        <w:rPr>
          <w:rFonts w:hint="eastAsia"/>
          <w:lang w:val="en-US" w:eastAsia="zh-CN"/>
        </w:rPr>
        <w:t>在社会平均的劳动强度下</w:t>
      </w:r>
    </w:p>
    <w:p>
      <w:pPr>
        <w:numPr>
          <w:ilvl w:val="0"/>
          <w:numId w:val="0"/>
        </w:numPr>
        <w:rPr>
          <w:rFonts w:hint="eastAsia"/>
          <w:lang w:val="en-US" w:eastAsia="zh-CN"/>
        </w:rPr>
      </w:pPr>
      <w:r>
        <w:rPr>
          <w:rFonts w:hint="eastAsia"/>
          <w:lang w:val="en-US" w:eastAsia="zh-CN"/>
        </w:rPr>
        <w:t>制造某种使用价值所需要的劳动时间。”——马克思】</w:t>
      </w:r>
    </w:p>
    <w:p>
      <w:pPr>
        <w:numPr>
          <w:ilvl w:val="0"/>
          <w:numId w:val="0"/>
        </w:numPr>
        <w:rPr>
          <w:rFonts w:hint="eastAsia"/>
          <w:lang w:val="en-US" w:eastAsia="zh-CN"/>
        </w:rPr>
      </w:pPr>
    </w:p>
    <w:p>
      <w:pPr>
        <w:numPr>
          <w:ilvl w:val="0"/>
          <w:numId w:val="0"/>
        </w:num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（题19.）为什么说资本主义积累是资本主义社会失业现象产生的根源?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1.资本积累不但是社会财富占有两极分化的重要原因，而且是资本主义失业现象产生的根源。随着资本积累而产生的失业是由资本追逐剩余价值引起资本有机构成的提高所导致的。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2.在生产资料和劳动力之间的比例取决于生产技术的发展水平，叫作资本的技术构成。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在资本主义生产过程中，资本主义为追求剩余价值尽可能改进技术，提高劳动生产率，加快资本积累，由于可变资本的相对量的减少，资本对劳动力的需求日益相对地减少，资本有机构成的提高是一般趋势其结果就是不可避免地造成大批工人失业，形成相对过剩人口。之所以是相对的，是因为它并不是社会生产发展所绝对不需要的，而是由于它不为资本价值增值所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在资本主义发展过程中，相对过剩人口基本上有三种形式：流动的过剩人口，潜伏的过剩人口，停滞的过剩人口。经常性的庞大失业人口的存在，书资本主义的痼疾。资产阶级政府通过各种干预措施可能在一定程度上缓解失业，但是不可能彻底消灭失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（题20.）简要回答：掌握适度原则是不是任何时候都不要超过事物的度？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掌握适度原则不是任何时候都不要超过事物的度。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度是保持事物质的稳定性的数量界限，即事物的限度，幅度和范围，度这一哲学范畴启示我们，在认识和处理问题时要掌握适度的原则。为了维持事物适度发展，必须保持事物原有的度；为了促进事物发展，又必须超出事物原有的度。要适时抓住时机，促进事物的质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（题21.）简述：共产主义社会的基本特征</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物质财富极大丰富，消费资料按需分配。</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社会关系高度和谐，人们精神境界极大提高。</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实现人的自由而全面的发展，是马克思主义追求的根本价值目标。</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总之，共产主义是人类解放的实现，那时人类将最终实现从必然王国向自由王国的飞跃，开始自觉创造自己的历史。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1EC12"/>
    <w:multiLevelType w:val="singleLevel"/>
    <w:tmpl w:val="5811EC12"/>
    <w:lvl w:ilvl="0" w:tentative="0">
      <w:start w:val="1"/>
      <w:numFmt w:val="decimal"/>
      <w:suff w:val="nothing"/>
      <w:lvlText w:val="%1."/>
      <w:lvlJc w:val="left"/>
    </w:lvl>
  </w:abstractNum>
  <w:abstractNum w:abstractNumId="1">
    <w:nsid w:val="5811FD6C"/>
    <w:multiLevelType w:val="singleLevel"/>
    <w:tmpl w:val="5811FD6C"/>
    <w:lvl w:ilvl="0" w:tentative="0">
      <w:start w:val="1"/>
      <w:numFmt w:val="decimal"/>
      <w:suff w:val="nothing"/>
      <w:lvlText w:val="（%1）"/>
      <w:lvlJc w:val="left"/>
    </w:lvl>
  </w:abstractNum>
  <w:abstractNum w:abstractNumId="2">
    <w:nsid w:val="5812196A"/>
    <w:multiLevelType w:val="singleLevel"/>
    <w:tmpl w:val="5812196A"/>
    <w:lvl w:ilvl="0" w:tentative="0">
      <w:start w:val="1"/>
      <w:numFmt w:val="decimal"/>
      <w:suff w:val="nothing"/>
      <w:lvlText w:val="%1."/>
      <w:lvlJc w:val="left"/>
    </w:lvl>
  </w:abstractNum>
  <w:abstractNum w:abstractNumId="3">
    <w:nsid w:val="58121BAE"/>
    <w:multiLevelType w:val="singleLevel"/>
    <w:tmpl w:val="58121BAE"/>
    <w:lvl w:ilvl="0" w:tentative="0">
      <w:start w:val="1"/>
      <w:numFmt w:val="decimal"/>
      <w:suff w:val="nothing"/>
      <w:lvlText w:val="%1."/>
      <w:lvlJc w:val="left"/>
    </w:lvl>
  </w:abstractNum>
  <w:abstractNum w:abstractNumId="4">
    <w:nsid w:val="58121CD3"/>
    <w:multiLevelType w:val="singleLevel"/>
    <w:tmpl w:val="58121CD3"/>
    <w:lvl w:ilvl="0" w:tentative="0">
      <w:start w:val="1"/>
      <w:numFmt w:val="decimal"/>
      <w:suff w:val="nothing"/>
      <w:lvlText w:val="（%1）"/>
      <w:lvlJc w:val="left"/>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825695"/>
    <w:rsid w:val="00CB21E3"/>
    <w:rsid w:val="08A4661B"/>
    <w:rsid w:val="0E095FE0"/>
    <w:rsid w:val="123A284B"/>
    <w:rsid w:val="17843F82"/>
    <w:rsid w:val="229C36D3"/>
    <w:rsid w:val="25825695"/>
    <w:rsid w:val="276131D9"/>
    <w:rsid w:val="27D41F3B"/>
    <w:rsid w:val="2E363BBD"/>
    <w:rsid w:val="36496257"/>
    <w:rsid w:val="36C169B3"/>
    <w:rsid w:val="37A33ED5"/>
    <w:rsid w:val="3AF86359"/>
    <w:rsid w:val="3F400674"/>
    <w:rsid w:val="42AC3D7D"/>
    <w:rsid w:val="458F0780"/>
    <w:rsid w:val="48A47C89"/>
    <w:rsid w:val="525943B3"/>
    <w:rsid w:val="574C41C3"/>
    <w:rsid w:val="63144667"/>
    <w:rsid w:val="6A437828"/>
    <w:rsid w:val="728A2BB6"/>
    <w:rsid w:val="73EB2EA9"/>
    <w:rsid w:val="75703C36"/>
    <w:rsid w:val="7BD867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2016-10-27T11:56:00Z</dcterms:created>
  <dc:creator>邾亚君</dc:creator>
  <cp:lastModifiedBy>邾亚君</cp:lastModifiedBy>
  <dcterms:modified xsi:type="dcterms:W3CDTF">2016-10-27T15:33:46Z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