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DA723" w14:textId="5F9C0D51" w:rsidR="00D478B0" w:rsidRPr="002841F5" w:rsidRDefault="00D478B0" w:rsidP="00324E7B">
      <w:pPr>
        <w:jc w:val="center"/>
        <w:rPr>
          <w:rStyle w:val="NormalCharacter"/>
          <w:rFonts w:eastAsia="黑体"/>
          <w:b/>
          <w:bCs/>
          <w:sz w:val="32"/>
          <w:szCs w:val="30"/>
        </w:rPr>
      </w:pPr>
      <w:r w:rsidRPr="002841F5">
        <w:rPr>
          <w:rStyle w:val="NormalCharacter"/>
          <w:rFonts w:eastAsia="黑体"/>
          <w:b/>
          <w:bCs/>
          <w:sz w:val="32"/>
          <w:szCs w:val="30"/>
        </w:rPr>
        <w:t>武汉设计工程学院本科毕业论文（设计）中期检查表</w:t>
      </w:r>
    </w:p>
    <w:p w14:paraId="65A1BB76" w14:textId="0927307A" w:rsidR="00D478B0" w:rsidRPr="006B636B" w:rsidRDefault="00357FE0" w:rsidP="00357FE0">
      <w:pPr>
        <w:spacing w:line="360" w:lineRule="auto"/>
        <w:jc w:val="right"/>
        <w:rPr>
          <w:rStyle w:val="NormalCharacter"/>
          <w:sz w:val="13"/>
          <w:szCs w:val="18"/>
        </w:rPr>
      </w:pPr>
      <w:r w:rsidRPr="006B636B">
        <w:rPr>
          <w:rStyle w:val="NormalCharacter"/>
          <w:rFonts w:eastAsia="宋体"/>
        </w:rPr>
        <w:t>课题类型：论文</w:t>
      </w:r>
      <w:r w:rsidR="00231244">
        <w:rPr>
          <w:rStyle w:val="NormalCharacter"/>
          <w:rFonts w:ascii="宋体" w:eastAsia="宋体" w:hAnsi="宋体"/>
          <w:szCs w:val="24"/>
        </w:rPr>
        <w:fldChar w:fldCharType="begin"/>
      </w:r>
      <w:r w:rsidR="00231244">
        <w:rPr>
          <w:rStyle w:val="NormalCharacter"/>
          <w:rFonts w:ascii="宋体" w:eastAsia="宋体" w:hAnsi="宋体"/>
          <w:szCs w:val="24"/>
        </w:rPr>
        <w:instrText xml:space="preserve"> </w:instrText>
      </w:r>
      <w:r w:rsidR="00231244">
        <w:rPr>
          <w:rStyle w:val="NormalCharacter"/>
          <w:rFonts w:ascii="宋体" w:eastAsia="宋体" w:hAnsi="宋体" w:hint="eastAsia"/>
          <w:szCs w:val="24"/>
        </w:rPr>
        <w:instrText>eq \o\ac(□,√)</w:instrText>
      </w:r>
      <w:r w:rsidR="00231244">
        <w:rPr>
          <w:rStyle w:val="NormalCharacter"/>
          <w:rFonts w:ascii="宋体" w:eastAsia="宋体" w:hAnsi="宋体"/>
          <w:szCs w:val="24"/>
        </w:rPr>
        <w:fldChar w:fldCharType="end"/>
      </w:r>
      <w:r w:rsidR="00BC1AF4" w:rsidRPr="006B636B">
        <w:rPr>
          <w:rStyle w:val="NormalCharacter"/>
          <w:rFonts w:eastAsia="宋体"/>
        </w:rPr>
        <w:t xml:space="preserve"> </w:t>
      </w:r>
      <w:r w:rsidRPr="006B636B">
        <w:rPr>
          <w:rStyle w:val="NormalCharacter"/>
          <w:rFonts w:eastAsia="宋体"/>
        </w:rPr>
        <w:t>设计</w:t>
      </w:r>
      <w:r w:rsidR="00D742E3" w:rsidRPr="006B636B">
        <w:rPr>
          <w:rStyle w:val="NormalCharacter"/>
          <w:rFonts w:ascii="宋体" w:eastAsia="宋体" w:hAnsi="宋体"/>
          <w:szCs w:val="24"/>
        </w:rPr>
        <w:t>□</w:t>
      </w:r>
    </w:p>
    <w:tbl>
      <w:tblPr>
        <w:tblW w:w="88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5"/>
        <w:gridCol w:w="2703"/>
        <w:gridCol w:w="1134"/>
        <w:gridCol w:w="3911"/>
      </w:tblGrid>
      <w:tr w:rsidR="008F2C4E" w:rsidRPr="004D03B5" w14:paraId="089EB533" w14:textId="77777777" w:rsidTr="00340CD1">
        <w:trPr>
          <w:trHeight w:hRule="exact" w:val="454"/>
          <w:jc w:val="center"/>
        </w:trPr>
        <w:tc>
          <w:tcPr>
            <w:tcW w:w="1125" w:type="dxa"/>
            <w:vAlign w:val="center"/>
          </w:tcPr>
          <w:p w14:paraId="62C46592" w14:textId="77777777" w:rsidR="008F2C4E" w:rsidRPr="004D03B5" w:rsidRDefault="008F2C4E" w:rsidP="00340CD1">
            <w:pPr>
              <w:jc w:val="center"/>
              <w:rPr>
                <w:rStyle w:val="NormalCharacter"/>
                <w:rFonts w:eastAsia="宋体"/>
              </w:rPr>
            </w:pPr>
            <w:commentRangeStart w:id="0"/>
            <w:r w:rsidRPr="004D03B5">
              <w:rPr>
                <w:rStyle w:val="NormalCharacter"/>
                <w:rFonts w:eastAsia="宋体"/>
              </w:rPr>
              <w:t>课题名称</w:t>
            </w:r>
          </w:p>
        </w:tc>
        <w:tc>
          <w:tcPr>
            <w:tcW w:w="7748" w:type="dxa"/>
            <w:gridSpan w:val="3"/>
            <w:vAlign w:val="center"/>
          </w:tcPr>
          <w:p w14:paraId="2379898D" w14:textId="13B2B55C" w:rsidR="008F2C4E" w:rsidRPr="004D03B5" w:rsidRDefault="00124D9D" w:rsidP="00340CD1">
            <w:pPr>
              <w:jc w:val="center"/>
              <w:rPr>
                <w:rStyle w:val="NormalCharacter"/>
                <w:rFonts w:eastAsia="宋体"/>
              </w:rPr>
            </w:pPr>
            <w:r>
              <w:rPr>
                <w:rStyle w:val="NormalCharacter"/>
                <w:rFonts w:ascii="宋体" w:eastAsia="宋体" w:hAnsi="宋体"/>
                <w:color w:val="000000"/>
              </w:rPr>
              <w:t>基于Unity3D的元素地牢游戏的设计与实现</w:t>
            </w:r>
          </w:p>
        </w:tc>
      </w:tr>
      <w:tr w:rsidR="008F2C4E" w:rsidRPr="004D03B5" w14:paraId="06567E42" w14:textId="77777777" w:rsidTr="00340CD1">
        <w:trPr>
          <w:trHeight w:hRule="exact" w:val="454"/>
          <w:jc w:val="center"/>
        </w:trPr>
        <w:tc>
          <w:tcPr>
            <w:tcW w:w="1125" w:type="dxa"/>
            <w:vAlign w:val="center"/>
          </w:tcPr>
          <w:p w14:paraId="4B9A2A3C" w14:textId="77777777" w:rsidR="008F2C4E" w:rsidRPr="004D03B5" w:rsidRDefault="008F2C4E" w:rsidP="00340CD1">
            <w:pPr>
              <w:jc w:val="center"/>
              <w:rPr>
                <w:rStyle w:val="NormalCharacter"/>
                <w:rFonts w:eastAsia="宋体"/>
              </w:rPr>
            </w:pPr>
            <w:r w:rsidRPr="004D03B5">
              <w:rPr>
                <w:rStyle w:val="NormalCharacter"/>
                <w:rFonts w:eastAsia="宋体"/>
              </w:rPr>
              <w:t>学生姓名</w:t>
            </w:r>
          </w:p>
        </w:tc>
        <w:tc>
          <w:tcPr>
            <w:tcW w:w="2703" w:type="dxa"/>
            <w:vAlign w:val="center"/>
          </w:tcPr>
          <w:p w14:paraId="74532F4A" w14:textId="43D882E1" w:rsidR="008F2C4E" w:rsidRPr="004D03B5" w:rsidRDefault="00124D9D" w:rsidP="00340CD1">
            <w:pPr>
              <w:jc w:val="center"/>
              <w:rPr>
                <w:rStyle w:val="NormalCharacter"/>
                <w:rFonts w:eastAsia="宋体"/>
              </w:rPr>
            </w:pPr>
            <w:r>
              <w:rPr>
                <w:rStyle w:val="NormalCharacter"/>
                <w:rFonts w:ascii="宋体" w:eastAsia="宋体" w:hAnsi="宋体"/>
                <w:color w:val="000000"/>
              </w:rPr>
              <w:t>嵇萍</w:t>
            </w:r>
          </w:p>
        </w:tc>
        <w:tc>
          <w:tcPr>
            <w:tcW w:w="1134" w:type="dxa"/>
            <w:vAlign w:val="center"/>
          </w:tcPr>
          <w:p w14:paraId="364A0E83" w14:textId="77777777" w:rsidR="008F2C4E" w:rsidRPr="004D03B5" w:rsidRDefault="008F2C4E" w:rsidP="00340CD1">
            <w:pPr>
              <w:jc w:val="center"/>
              <w:rPr>
                <w:rStyle w:val="NormalCharacter"/>
                <w:rFonts w:eastAsia="宋体"/>
              </w:rPr>
            </w:pPr>
            <w:r w:rsidRPr="004D03B5">
              <w:rPr>
                <w:rStyle w:val="NormalCharacter"/>
                <w:rFonts w:eastAsia="宋体"/>
              </w:rPr>
              <w:t>专业班级</w:t>
            </w:r>
          </w:p>
        </w:tc>
        <w:tc>
          <w:tcPr>
            <w:tcW w:w="3911" w:type="dxa"/>
            <w:vAlign w:val="center"/>
          </w:tcPr>
          <w:p w14:paraId="521B8F55" w14:textId="6B6E5F1B" w:rsidR="008F2C4E" w:rsidRPr="004D03B5" w:rsidRDefault="00081B58" w:rsidP="00340CD1">
            <w:pPr>
              <w:jc w:val="center"/>
              <w:rPr>
                <w:rStyle w:val="NormalCharacter"/>
                <w:rFonts w:eastAsia="宋体" w:hint="eastAsia"/>
              </w:rPr>
            </w:pPr>
            <w:r>
              <w:rPr>
                <w:rStyle w:val="NormalCharacter"/>
                <w:rFonts w:ascii="宋体" w:eastAsia="宋体" w:hAnsi="宋体" w:hint="eastAsia"/>
                <w:color w:val="000000"/>
              </w:rPr>
              <w:t>计算机科学与技术（专升本）2</w:t>
            </w:r>
            <w:r>
              <w:rPr>
                <w:rStyle w:val="NormalCharacter"/>
                <w:rFonts w:ascii="宋体" w:eastAsia="宋体" w:hAnsi="宋体"/>
                <w:color w:val="000000"/>
              </w:rPr>
              <w:t>001</w:t>
            </w:r>
            <w:r>
              <w:rPr>
                <w:rStyle w:val="NormalCharacter"/>
                <w:rFonts w:ascii="宋体" w:eastAsia="宋体" w:hAnsi="宋体" w:hint="eastAsia"/>
                <w:color w:val="000000"/>
              </w:rPr>
              <w:t>班</w:t>
            </w:r>
          </w:p>
        </w:tc>
      </w:tr>
      <w:tr w:rsidR="008F2C4E" w:rsidRPr="004D03B5" w14:paraId="568E97A9" w14:textId="77777777" w:rsidTr="00340CD1">
        <w:trPr>
          <w:trHeight w:hRule="exact" w:val="454"/>
          <w:jc w:val="center"/>
        </w:trPr>
        <w:tc>
          <w:tcPr>
            <w:tcW w:w="1125" w:type="dxa"/>
            <w:vAlign w:val="center"/>
          </w:tcPr>
          <w:p w14:paraId="3F365D4E" w14:textId="77777777" w:rsidR="008F2C4E" w:rsidRPr="004D03B5" w:rsidRDefault="008F2C4E" w:rsidP="00340CD1">
            <w:pPr>
              <w:jc w:val="center"/>
              <w:rPr>
                <w:rStyle w:val="NormalCharacter"/>
                <w:rFonts w:eastAsia="宋体"/>
              </w:rPr>
            </w:pPr>
            <w:r w:rsidRPr="004D03B5">
              <w:rPr>
                <w:rStyle w:val="NormalCharacter"/>
                <w:rFonts w:eastAsia="宋体"/>
              </w:rPr>
              <w:t>指导教师</w:t>
            </w:r>
          </w:p>
        </w:tc>
        <w:tc>
          <w:tcPr>
            <w:tcW w:w="2703" w:type="dxa"/>
            <w:vAlign w:val="center"/>
          </w:tcPr>
          <w:p w14:paraId="23A63D13" w14:textId="12D27AF3" w:rsidR="008F2C4E" w:rsidRPr="004D03B5" w:rsidRDefault="00124D9D" w:rsidP="00340CD1">
            <w:pPr>
              <w:jc w:val="center"/>
              <w:rPr>
                <w:rStyle w:val="NormalCharacter"/>
                <w:rFonts w:eastAsia="宋体"/>
              </w:rPr>
            </w:pPr>
            <w:r>
              <w:rPr>
                <w:rStyle w:val="NormalCharacter"/>
                <w:rFonts w:ascii="宋体" w:eastAsia="宋体" w:hAnsi="宋体"/>
                <w:color w:val="000000"/>
              </w:rPr>
              <w:t>艾静</w:t>
            </w:r>
          </w:p>
        </w:tc>
        <w:tc>
          <w:tcPr>
            <w:tcW w:w="1134" w:type="dxa"/>
            <w:vAlign w:val="center"/>
          </w:tcPr>
          <w:p w14:paraId="3B81BD2C" w14:textId="77777777" w:rsidR="008F2C4E" w:rsidRPr="004D03B5" w:rsidRDefault="008F2C4E" w:rsidP="00340CD1">
            <w:pPr>
              <w:jc w:val="center"/>
              <w:rPr>
                <w:rStyle w:val="NormalCharacter"/>
                <w:rFonts w:eastAsia="宋体"/>
              </w:rPr>
            </w:pPr>
            <w:r w:rsidRPr="004D03B5">
              <w:rPr>
                <w:rStyle w:val="NormalCharacter"/>
                <w:rFonts w:eastAsia="宋体"/>
              </w:rPr>
              <w:t>职</w:t>
            </w:r>
            <w:r w:rsidRPr="004D03B5">
              <w:rPr>
                <w:rStyle w:val="NormalCharacter"/>
                <w:rFonts w:eastAsia="宋体"/>
              </w:rPr>
              <w:t xml:space="preserve">   </w:t>
            </w:r>
            <w:r w:rsidRPr="004D03B5">
              <w:rPr>
                <w:rStyle w:val="NormalCharacter"/>
                <w:rFonts w:eastAsia="宋体"/>
              </w:rPr>
              <w:t>称</w:t>
            </w:r>
          </w:p>
        </w:tc>
        <w:tc>
          <w:tcPr>
            <w:tcW w:w="3911" w:type="dxa"/>
            <w:vAlign w:val="center"/>
          </w:tcPr>
          <w:p w14:paraId="7B430E75" w14:textId="171FDDAD" w:rsidR="008F2C4E" w:rsidRPr="004D03B5" w:rsidRDefault="00124D9D" w:rsidP="00340CD1">
            <w:pPr>
              <w:jc w:val="center"/>
              <w:rPr>
                <w:rStyle w:val="NormalCharacter"/>
                <w:rFonts w:eastAsia="宋体"/>
              </w:rPr>
            </w:pPr>
            <w:r>
              <w:rPr>
                <w:rStyle w:val="NormalCharacter"/>
                <w:rFonts w:eastAsia="宋体" w:hint="eastAsia"/>
              </w:rPr>
              <w:t>讲师</w:t>
            </w:r>
          </w:p>
        </w:tc>
      </w:tr>
      <w:commentRangeEnd w:id="0"/>
      <w:tr w:rsidR="008F2C4E" w:rsidRPr="004D03B5" w14:paraId="14231F0F" w14:textId="77777777" w:rsidTr="00340CD1">
        <w:trPr>
          <w:cantSplit/>
          <w:trHeight w:val="2060"/>
          <w:jc w:val="center"/>
        </w:trPr>
        <w:tc>
          <w:tcPr>
            <w:tcW w:w="1125" w:type="dxa"/>
            <w:vAlign w:val="center"/>
          </w:tcPr>
          <w:p w14:paraId="375D23A8" w14:textId="77777777" w:rsidR="008F2C4E" w:rsidRPr="004D03B5" w:rsidRDefault="00231244" w:rsidP="00340CD1">
            <w:pPr>
              <w:jc w:val="center"/>
              <w:rPr>
                <w:rStyle w:val="NormalCharacter"/>
                <w:rFonts w:eastAsia="宋体"/>
              </w:rPr>
            </w:pPr>
            <w:r>
              <w:rPr>
                <w:rStyle w:val="a9"/>
              </w:rPr>
              <w:commentReference w:id="0"/>
            </w:r>
            <w:r w:rsidR="008F2C4E" w:rsidRPr="004D03B5">
              <w:rPr>
                <w:rStyle w:val="NormalCharacter"/>
                <w:rFonts w:eastAsia="宋体"/>
              </w:rPr>
              <w:t>课题进展</w:t>
            </w:r>
          </w:p>
        </w:tc>
        <w:tc>
          <w:tcPr>
            <w:tcW w:w="7748" w:type="dxa"/>
            <w:gridSpan w:val="3"/>
            <w:vAlign w:val="center"/>
          </w:tcPr>
          <w:p w14:paraId="478A0C0D" w14:textId="527F7C90" w:rsidR="008F2C4E" w:rsidRDefault="00124D9D" w:rsidP="00340CD1">
            <w:pPr>
              <w:ind w:firstLineChars="200" w:firstLine="640"/>
              <w:rPr>
                <w:rStyle w:val="NormalCharacter"/>
                <w:rFonts w:eastAsia="宋体"/>
              </w:rPr>
            </w:pPr>
            <w:r w:rsidRPr="00C45130">
              <w:rPr>
                <w:rFonts w:ascii="黑体" w:eastAsia="黑体" w:hAnsi="黑体"/>
                <w:noProof/>
                <w:sz w:val="32"/>
                <w:szCs w:val="32"/>
              </w:rPr>
              <mc:AlternateContent>
                <mc:Choice Requires="wps">
                  <w:drawing>
                    <wp:anchor distT="0" distB="0" distL="114300" distR="114300" simplePos="0" relativeHeight="251652608" behindDoc="0" locked="0" layoutInCell="1" allowOverlap="1" wp14:anchorId="1B2A8256" wp14:editId="03D29292">
                      <wp:simplePos x="0" y="0"/>
                      <wp:positionH relativeFrom="column">
                        <wp:posOffset>2496820</wp:posOffset>
                      </wp:positionH>
                      <wp:positionV relativeFrom="paragraph">
                        <wp:posOffset>690245</wp:posOffset>
                      </wp:positionV>
                      <wp:extent cx="2258060" cy="763270"/>
                      <wp:effectExtent l="1104900" t="0" r="27940" b="17780"/>
                      <wp:wrapNone/>
                      <wp:docPr id="75" name="圆角矩形标注 75"/>
                      <wp:cNvGraphicFramePr/>
                      <a:graphic xmlns:a="http://schemas.openxmlformats.org/drawingml/2006/main">
                        <a:graphicData uri="http://schemas.microsoft.com/office/word/2010/wordprocessingShape">
                          <wps:wsp>
                            <wps:cNvSpPr/>
                            <wps:spPr>
                              <a:xfrm>
                                <a:off x="0" y="0"/>
                                <a:ext cx="2258060" cy="763270"/>
                              </a:xfrm>
                              <a:prstGeom prst="wedgeRoundRectCallout">
                                <a:avLst>
                                  <a:gd name="adj1" fmla="val -98694"/>
                                  <a:gd name="adj2" fmla="val -6826"/>
                                  <a:gd name="adj3" fmla="val 16667"/>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7AFD9F" w14:textId="77777777" w:rsidR="008F2C4E" w:rsidRPr="00D275C8" w:rsidRDefault="008F2C4E" w:rsidP="008F2C4E">
                                  <w:pPr>
                                    <w:jc w:val="left"/>
                                    <w:rPr>
                                      <w:rFonts w:eastAsia="宋体"/>
                                      <w:color w:val="FF0000"/>
                                    </w:rPr>
                                  </w:pPr>
                                  <w:r w:rsidRPr="00D275C8">
                                    <w:rPr>
                                      <w:rFonts w:eastAsia="宋体"/>
                                      <w:color w:val="FF0000"/>
                                    </w:rPr>
                                    <w:t>五号宋体，数字和英文字母用</w:t>
                                  </w:r>
                                  <w:r w:rsidRPr="00D275C8">
                                    <w:rPr>
                                      <w:rFonts w:eastAsia="宋体"/>
                                      <w:color w:val="FF0000"/>
                                    </w:rPr>
                                    <w:t>Times New Roman</w:t>
                                  </w:r>
                                  <w:r w:rsidRPr="00D275C8">
                                    <w:rPr>
                                      <w:rFonts w:eastAsia="宋体"/>
                                      <w:color w:val="FF0000"/>
                                    </w:rPr>
                                    <w:t>，单倍行距，段前段后</w:t>
                                  </w:r>
                                  <w:r w:rsidRPr="00D275C8">
                                    <w:rPr>
                                      <w:rFonts w:eastAsia="宋体"/>
                                      <w:color w:val="FF0000"/>
                                    </w:rPr>
                                    <w:t>0</w:t>
                                  </w:r>
                                  <w:r w:rsidRPr="00D275C8">
                                    <w:rPr>
                                      <w:rFonts w:eastAsia="宋体"/>
                                      <w:color w:val="FF0000"/>
                                    </w:rPr>
                                    <w:t>，首行缩进</w:t>
                                  </w:r>
                                  <w:r w:rsidRPr="00D275C8">
                                    <w:rPr>
                                      <w:rFonts w:eastAsia="宋体"/>
                                      <w:color w:val="FF0000"/>
                                    </w:rPr>
                                    <w:t>2</w:t>
                                  </w:r>
                                  <w:r w:rsidRPr="00D275C8">
                                    <w:rPr>
                                      <w:rFonts w:eastAsia="宋体"/>
                                      <w:color w:val="FF0000"/>
                                    </w:rPr>
                                    <w:t>字符，下同</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2A8256"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75" o:spid="_x0000_s1026" type="#_x0000_t62" style="position:absolute;left:0;text-align:left;margin-left:196.6pt;margin-top:54.35pt;width:177.8pt;height:60.1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" adj="-10518,9326" filled="f" strokecolor="red" strokeweight="1pt">
                      <v:textbox inset="1mm,1mm,1mm,1mm">
                        <w:txbxContent>
                          <w:p w14:paraId="177AFD9F" w14:textId="77777777" w:rsidR="008F2C4E" w:rsidRPr="00D275C8" w:rsidRDefault="008F2C4E" w:rsidP="008F2C4E">
                            <w:pPr>
                              <w:jc w:val="left"/>
                              <w:rPr>
                                <w:rFonts w:eastAsia="宋体"/>
                                <w:color w:val="FF0000"/>
                              </w:rPr>
                            </w:pPr>
                            <w:r w:rsidRPr="00D275C8">
                              <w:rPr>
                                <w:rFonts w:eastAsia="宋体"/>
                                <w:color w:val="FF0000"/>
                              </w:rPr>
                              <w:t>五号宋体，数字和英文字母用</w:t>
                            </w:r>
                            <w:r w:rsidRPr="00D275C8">
                              <w:rPr>
                                <w:rFonts w:eastAsia="宋体"/>
                                <w:color w:val="FF0000"/>
                              </w:rPr>
                              <w:t>Times New Roman</w:t>
                            </w:r>
                            <w:r w:rsidRPr="00D275C8">
                              <w:rPr>
                                <w:rFonts w:eastAsia="宋体"/>
                                <w:color w:val="FF0000"/>
                              </w:rPr>
                              <w:t>，单倍行距，段前段后</w:t>
                            </w:r>
                            <w:r w:rsidRPr="00D275C8">
                              <w:rPr>
                                <w:rFonts w:eastAsia="宋体"/>
                                <w:color w:val="FF0000"/>
                              </w:rPr>
                              <w:t>0</w:t>
                            </w:r>
                            <w:r w:rsidRPr="00D275C8">
                              <w:rPr>
                                <w:rFonts w:eastAsia="宋体"/>
                                <w:color w:val="FF0000"/>
                              </w:rPr>
                              <w:t>，首行缩进</w:t>
                            </w:r>
                            <w:r w:rsidRPr="00D275C8">
                              <w:rPr>
                                <w:rFonts w:eastAsia="宋体"/>
                                <w:color w:val="FF0000"/>
                              </w:rPr>
                              <w:t>2</w:t>
                            </w:r>
                            <w:r w:rsidRPr="00D275C8">
                              <w:rPr>
                                <w:rFonts w:eastAsia="宋体"/>
                                <w:color w:val="FF0000"/>
                              </w:rPr>
                              <w:t>字符，下同</w:t>
                            </w:r>
                          </w:p>
                        </w:txbxContent>
                      </v:textbox>
                    </v:shape>
                  </w:pict>
                </mc:Fallback>
              </mc:AlternateContent>
            </w:r>
            <w:r>
              <w:rPr>
                <w:rStyle w:val="NormalCharacter"/>
                <w:rFonts w:eastAsia="宋体"/>
                <w:color w:val="000000"/>
              </w:rPr>
              <w:t>进展：游戏系统</w:t>
            </w:r>
            <w:r>
              <w:rPr>
                <w:rStyle w:val="NormalCharacter"/>
                <w:rFonts w:eastAsia="宋体" w:hint="eastAsia"/>
                <w:color w:val="000000"/>
              </w:rPr>
              <w:t>场景已经</w:t>
            </w:r>
            <w:r>
              <w:rPr>
                <w:rStyle w:val="NormalCharacter"/>
                <w:rFonts w:eastAsia="宋体"/>
                <w:color w:val="000000"/>
              </w:rPr>
              <w:t>搭建完成的，</w:t>
            </w:r>
            <w:r>
              <w:rPr>
                <w:rStyle w:val="NormalCharacter"/>
                <w:rFonts w:eastAsia="宋体" w:hint="eastAsia"/>
                <w:color w:val="000000"/>
              </w:rPr>
              <w:t>人物角色和道具已经制作完成，实现了四个关卡，完成了系统的所有核心功能；</w:t>
            </w:r>
            <w:r>
              <w:rPr>
                <w:rStyle w:val="NormalCharacter"/>
                <w:rFonts w:eastAsia="宋体"/>
                <w:color w:val="000000"/>
              </w:rPr>
              <w:t>但地图和灯光还需要优化</w:t>
            </w:r>
            <w:r w:rsidR="00231244">
              <w:rPr>
                <w:rStyle w:val="NormalCharacter"/>
                <w:rFonts w:eastAsia="宋体" w:hint="eastAsia"/>
                <w:color w:val="000000"/>
              </w:rPr>
              <w:t>，</w:t>
            </w:r>
            <w:r>
              <w:rPr>
                <w:rStyle w:val="NormalCharacter"/>
                <w:rFonts w:eastAsia="宋体"/>
                <w:color w:val="000000"/>
              </w:rPr>
              <w:t>其中包括游戏剧情和游戏介绍的添加并且新增游戏策划使每个关卡串联起来</w:t>
            </w:r>
            <w:r>
              <w:rPr>
                <w:rStyle w:val="NormalCharacter"/>
                <w:rFonts w:eastAsia="宋体" w:hint="eastAsia"/>
                <w:color w:val="000000"/>
              </w:rPr>
              <w:t>，</w:t>
            </w:r>
            <w:r>
              <w:rPr>
                <w:rStyle w:val="NormalCharacter"/>
                <w:rFonts w:eastAsia="宋体"/>
                <w:color w:val="000000"/>
              </w:rPr>
              <w:t>让玩家有身临其境的代入感。</w:t>
            </w:r>
          </w:p>
          <w:p w14:paraId="15FD226C" w14:textId="77777777" w:rsidR="008F2C4E" w:rsidRDefault="008F2C4E" w:rsidP="00340CD1">
            <w:pPr>
              <w:ind w:firstLineChars="200" w:firstLine="420"/>
              <w:rPr>
                <w:rStyle w:val="NormalCharacter"/>
                <w:rFonts w:eastAsia="宋体"/>
              </w:rPr>
            </w:pPr>
          </w:p>
          <w:p w14:paraId="5F10DC93" w14:textId="77777777" w:rsidR="008F2C4E" w:rsidRDefault="008F2C4E" w:rsidP="00124D9D">
            <w:pPr>
              <w:rPr>
                <w:rStyle w:val="NormalCharacter"/>
                <w:rFonts w:eastAsia="宋体"/>
              </w:rPr>
            </w:pPr>
          </w:p>
          <w:p w14:paraId="606E8292" w14:textId="77777777" w:rsidR="00124D9D" w:rsidRDefault="00124D9D" w:rsidP="00124D9D">
            <w:pPr>
              <w:rPr>
                <w:rStyle w:val="NormalCharacter"/>
                <w:rFonts w:eastAsia="宋体"/>
              </w:rPr>
            </w:pPr>
          </w:p>
          <w:p w14:paraId="4325971D" w14:textId="7FBCF74B" w:rsidR="00124D9D" w:rsidRPr="004D03B5" w:rsidRDefault="00124D9D" w:rsidP="00124D9D">
            <w:pPr>
              <w:rPr>
                <w:rStyle w:val="NormalCharacter"/>
                <w:rFonts w:eastAsia="宋体"/>
              </w:rPr>
            </w:pPr>
          </w:p>
        </w:tc>
      </w:tr>
      <w:tr w:rsidR="008F2C4E" w:rsidRPr="004D03B5" w14:paraId="4B33C6A3" w14:textId="77777777" w:rsidTr="00340CD1">
        <w:trPr>
          <w:cantSplit/>
          <w:trHeight w:val="2162"/>
          <w:jc w:val="center"/>
        </w:trPr>
        <w:tc>
          <w:tcPr>
            <w:tcW w:w="1125" w:type="dxa"/>
            <w:vAlign w:val="center"/>
          </w:tcPr>
          <w:p w14:paraId="226B4F07" w14:textId="77777777" w:rsidR="008F2C4E" w:rsidRPr="004D03B5" w:rsidRDefault="008F2C4E" w:rsidP="00340CD1">
            <w:pPr>
              <w:jc w:val="center"/>
              <w:rPr>
                <w:rStyle w:val="NormalCharacter"/>
                <w:rFonts w:eastAsia="宋体"/>
              </w:rPr>
            </w:pPr>
            <w:r w:rsidRPr="004D03B5">
              <w:rPr>
                <w:rStyle w:val="NormalCharacter"/>
                <w:rFonts w:eastAsia="宋体"/>
              </w:rPr>
              <w:t>尚须完成的任务</w:t>
            </w:r>
          </w:p>
        </w:tc>
        <w:tc>
          <w:tcPr>
            <w:tcW w:w="7748" w:type="dxa"/>
            <w:gridSpan w:val="3"/>
            <w:vAlign w:val="center"/>
          </w:tcPr>
          <w:p w14:paraId="691FAC8D" w14:textId="56D04CFB" w:rsidR="00124D9D" w:rsidRDefault="00124D9D" w:rsidP="00124D9D">
            <w:pPr>
              <w:ind w:firstLineChars="200" w:firstLine="420"/>
              <w:rPr>
                <w:color w:val="000000"/>
              </w:rPr>
            </w:pPr>
            <w:r>
              <w:rPr>
                <w:rFonts w:eastAsia="宋体"/>
                <w:color w:val="000000"/>
              </w:rPr>
              <w:t>1.</w:t>
            </w:r>
            <w:r>
              <w:rPr>
                <w:rFonts w:eastAsia="宋体"/>
                <w:color w:val="000000"/>
              </w:rPr>
              <w:t>论文尚未完成</w:t>
            </w:r>
            <w:r>
              <w:rPr>
                <w:rFonts w:eastAsia="宋体" w:hint="eastAsia"/>
                <w:color w:val="000000"/>
              </w:rPr>
              <w:t>；</w:t>
            </w:r>
          </w:p>
          <w:p w14:paraId="7F2B81D9" w14:textId="339E49AA" w:rsidR="00124D9D" w:rsidRDefault="00124D9D" w:rsidP="00124D9D">
            <w:pPr>
              <w:ind w:firstLineChars="200" w:firstLine="420"/>
              <w:rPr>
                <w:color w:val="000000"/>
              </w:rPr>
            </w:pPr>
            <w:r>
              <w:rPr>
                <w:rFonts w:eastAsia="宋体"/>
                <w:color w:val="000000"/>
              </w:rPr>
              <w:t>2.</w:t>
            </w:r>
            <w:r>
              <w:rPr>
                <w:rFonts w:eastAsia="宋体"/>
                <w:color w:val="000000"/>
              </w:rPr>
              <w:t>游戏策划需要补充</w:t>
            </w:r>
            <w:r>
              <w:rPr>
                <w:rFonts w:eastAsia="宋体" w:hint="eastAsia"/>
                <w:color w:val="000000"/>
              </w:rPr>
              <w:t>；</w:t>
            </w:r>
          </w:p>
          <w:p w14:paraId="713171D4" w14:textId="77777777" w:rsidR="00124D9D" w:rsidRDefault="00124D9D" w:rsidP="00124D9D">
            <w:pPr>
              <w:ind w:firstLineChars="200" w:firstLine="420"/>
              <w:rPr>
                <w:color w:val="000000"/>
              </w:rPr>
            </w:pPr>
            <w:r>
              <w:rPr>
                <w:rFonts w:eastAsia="宋体"/>
                <w:color w:val="000000"/>
              </w:rPr>
              <w:t>3.</w:t>
            </w:r>
            <w:r>
              <w:rPr>
                <w:rFonts w:eastAsia="宋体"/>
                <w:color w:val="000000"/>
              </w:rPr>
              <w:t>游戏地图构建需要优化，突出地牢元素</w:t>
            </w:r>
            <w:r>
              <w:rPr>
                <w:rFonts w:eastAsia="宋体" w:hint="eastAsia"/>
                <w:color w:val="000000"/>
              </w:rPr>
              <w:t>；</w:t>
            </w:r>
          </w:p>
          <w:p w14:paraId="21425057" w14:textId="7E14709F" w:rsidR="008F2C4E" w:rsidRPr="00124D9D" w:rsidRDefault="00124D9D" w:rsidP="00124D9D">
            <w:pPr>
              <w:ind w:firstLineChars="200" w:firstLine="420"/>
              <w:rPr>
                <w:color w:val="000000"/>
              </w:rPr>
            </w:pPr>
            <w:r>
              <w:rPr>
                <w:rFonts w:eastAsia="宋体"/>
                <w:color w:val="000000"/>
              </w:rPr>
              <w:t>4.</w:t>
            </w:r>
            <w:r>
              <w:rPr>
                <w:rFonts w:eastAsia="宋体"/>
                <w:color w:val="000000"/>
              </w:rPr>
              <w:t>添加灯光渲染气氛</w:t>
            </w:r>
            <w:r>
              <w:rPr>
                <w:rFonts w:eastAsia="宋体" w:hint="eastAsia"/>
                <w:color w:val="000000"/>
              </w:rPr>
              <w:t>。</w:t>
            </w:r>
          </w:p>
          <w:p w14:paraId="6765E5F5" w14:textId="1F9741C4" w:rsidR="00124D9D" w:rsidRPr="00DC7733" w:rsidRDefault="00DC7733" w:rsidP="00124D9D">
            <w:pPr>
              <w:rPr>
                <w:rStyle w:val="NormalCharacter"/>
                <w:rFonts w:ascii="宋体" w:eastAsia="宋体" w:hAnsi="宋体"/>
                <w:color w:val="000000"/>
              </w:rPr>
            </w:pPr>
            <w:r w:rsidRPr="00DC7733">
              <w:rPr>
                <w:rStyle w:val="NormalCharacter"/>
                <w:rFonts w:ascii="宋体" w:eastAsia="宋体" w:hAnsi="宋体" w:hint="eastAsia"/>
                <w:color w:val="FF0000"/>
              </w:rPr>
              <w:t>说明：一定要写“论文尚未完成”。</w:t>
            </w:r>
          </w:p>
        </w:tc>
      </w:tr>
      <w:tr w:rsidR="008F2C4E" w:rsidRPr="004D03B5" w14:paraId="78DE9752" w14:textId="77777777" w:rsidTr="00340CD1">
        <w:trPr>
          <w:cantSplit/>
          <w:trHeight w:val="2061"/>
          <w:jc w:val="center"/>
        </w:trPr>
        <w:tc>
          <w:tcPr>
            <w:tcW w:w="1125" w:type="dxa"/>
            <w:vAlign w:val="center"/>
          </w:tcPr>
          <w:p w14:paraId="1C5844DE" w14:textId="77777777" w:rsidR="008F2C4E" w:rsidRPr="004D03B5" w:rsidRDefault="008F2C4E" w:rsidP="00340CD1">
            <w:pPr>
              <w:jc w:val="center"/>
              <w:rPr>
                <w:rStyle w:val="NormalCharacter"/>
                <w:rFonts w:eastAsia="宋体"/>
              </w:rPr>
            </w:pPr>
            <w:r w:rsidRPr="004D03B5">
              <w:rPr>
                <w:rStyle w:val="NormalCharacter"/>
                <w:rFonts w:eastAsia="宋体"/>
              </w:rPr>
              <w:t>存在的主要问题及解决措施</w:t>
            </w:r>
          </w:p>
        </w:tc>
        <w:tc>
          <w:tcPr>
            <w:tcW w:w="7748" w:type="dxa"/>
            <w:gridSpan w:val="3"/>
            <w:vAlign w:val="center"/>
          </w:tcPr>
          <w:p w14:paraId="4DB9B51C" w14:textId="77777777" w:rsidR="00124D9D" w:rsidRDefault="00124D9D" w:rsidP="00124D9D">
            <w:pPr>
              <w:ind w:firstLineChars="200" w:firstLine="420"/>
              <w:rPr>
                <w:rFonts w:eastAsia="宋体"/>
                <w:color w:val="000000"/>
              </w:rPr>
            </w:pPr>
            <w:r>
              <w:rPr>
                <w:rFonts w:eastAsia="宋体"/>
                <w:color w:val="000000"/>
              </w:rPr>
              <w:t>主要问题：</w:t>
            </w:r>
          </w:p>
          <w:p w14:paraId="2A025BED" w14:textId="002CB21D" w:rsidR="00124D9D" w:rsidRDefault="00124D9D" w:rsidP="00124D9D">
            <w:pPr>
              <w:ind w:firstLineChars="200" w:firstLine="420"/>
              <w:rPr>
                <w:rFonts w:eastAsia="宋体"/>
                <w:color w:val="000000"/>
              </w:rPr>
            </w:pPr>
            <w:r>
              <w:rPr>
                <w:rFonts w:eastAsia="宋体" w:hint="eastAsia"/>
                <w:color w:val="000000"/>
              </w:rPr>
              <w:t>1</w:t>
            </w:r>
            <w:r>
              <w:rPr>
                <w:rFonts w:eastAsia="宋体"/>
                <w:color w:val="000000"/>
              </w:rPr>
              <w:t>游戏过于单调，需要加入剧情并且让关卡之间串联起来</w:t>
            </w:r>
            <w:r>
              <w:rPr>
                <w:rFonts w:eastAsia="宋体" w:hint="eastAsia"/>
                <w:color w:val="000000"/>
              </w:rPr>
              <w:t>。</w:t>
            </w:r>
          </w:p>
          <w:p w14:paraId="6DB95CC4" w14:textId="51C91EFA" w:rsidR="00124D9D" w:rsidRDefault="00124D9D" w:rsidP="00124D9D">
            <w:pPr>
              <w:ind w:firstLineChars="200" w:firstLine="420"/>
              <w:rPr>
                <w:rFonts w:eastAsia="宋体"/>
                <w:color w:val="000000"/>
              </w:rPr>
            </w:pPr>
            <w:r>
              <w:rPr>
                <w:rFonts w:eastAsia="宋体" w:hint="eastAsia"/>
                <w:color w:val="000000"/>
              </w:rPr>
              <w:t>2</w:t>
            </w:r>
            <w:r>
              <w:rPr>
                <w:rFonts w:eastAsia="宋体"/>
                <w:color w:val="000000"/>
              </w:rPr>
              <w:t>游戏未突出地牢元素风格</w:t>
            </w:r>
            <w:r w:rsidR="00DC7733">
              <w:rPr>
                <w:rFonts w:eastAsia="宋体" w:hint="eastAsia"/>
                <w:color w:val="000000"/>
              </w:rPr>
              <w:t>。</w:t>
            </w:r>
          </w:p>
          <w:p w14:paraId="2BB62CC5" w14:textId="1A8E8B01" w:rsidR="00DC7733" w:rsidRDefault="00DC7733" w:rsidP="00124D9D">
            <w:pPr>
              <w:ind w:firstLineChars="200" w:firstLine="420"/>
              <w:rPr>
                <w:color w:val="000000"/>
              </w:rPr>
            </w:pPr>
            <w:r>
              <w:rPr>
                <w:rFonts w:eastAsia="宋体" w:hint="eastAsia"/>
                <w:color w:val="000000"/>
              </w:rPr>
              <w:t>3</w:t>
            </w:r>
            <w:r>
              <w:rPr>
                <w:rFonts w:eastAsia="宋体" w:hint="eastAsia"/>
                <w:color w:val="000000"/>
              </w:rPr>
              <w:t>论文未完成。</w:t>
            </w:r>
          </w:p>
          <w:p w14:paraId="3C138581" w14:textId="77777777" w:rsidR="00124D9D" w:rsidRDefault="00124D9D" w:rsidP="00124D9D">
            <w:pPr>
              <w:ind w:firstLineChars="200" w:firstLine="420"/>
              <w:rPr>
                <w:rFonts w:eastAsia="宋体"/>
                <w:color w:val="000000"/>
              </w:rPr>
            </w:pPr>
            <w:r>
              <w:rPr>
                <w:rFonts w:eastAsia="宋体"/>
                <w:color w:val="000000"/>
              </w:rPr>
              <w:t>措施：</w:t>
            </w:r>
          </w:p>
          <w:p w14:paraId="416EADE9" w14:textId="53F56C98" w:rsidR="00124D9D" w:rsidRPr="00124D9D" w:rsidRDefault="00124D9D" w:rsidP="00124D9D">
            <w:pPr>
              <w:ind w:firstLineChars="200" w:firstLine="420"/>
              <w:rPr>
                <w:color w:val="000000"/>
              </w:rPr>
            </w:pPr>
            <w:r>
              <w:rPr>
                <w:rFonts w:eastAsia="宋体" w:hint="eastAsia"/>
                <w:color w:val="000000"/>
              </w:rPr>
              <w:t>1</w:t>
            </w:r>
            <w:r>
              <w:rPr>
                <w:rFonts w:eastAsia="宋体"/>
                <w:color w:val="000000"/>
              </w:rPr>
              <w:t>在游戏开始界面增加剧情以及玩法介绍并且在各个关卡通过后加入一些奖励以进入下一关。</w:t>
            </w:r>
          </w:p>
          <w:p w14:paraId="01887D0F" w14:textId="77777777" w:rsidR="008F2C4E" w:rsidRPr="00DC7733" w:rsidRDefault="00124D9D" w:rsidP="00124D9D">
            <w:pPr>
              <w:ind w:firstLineChars="200" w:firstLine="420"/>
              <w:rPr>
                <w:rFonts w:eastAsia="宋体"/>
                <w:color w:val="000000"/>
              </w:rPr>
            </w:pPr>
            <w:r w:rsidRPr="00DC7733">
              <w:rPr>
                <w:rFonts w:eastAsia="宋体" w:hint="eastAsia"/>
                <w:color w:val="000000"/>
              </w:rPr>
              <w:t>2</w:t>
            </w:r>
            <w:r w:rsidRPr="00DC7733">
              <w:rPr>
                <w:rFonts w:eastAsia="宋体"/>
                <w:color w:val="000000"/>
              </w:rPr>
              <w:t>利用灯光渲染以及地图的搭建来突出地牢风格</w:t>
            </w:r>
            <w:r w:rsidR="00DC7733" w:rsidRPr="00DC7733">
              <w:rPr>
                <w:rFonts w:eastAsia="宋体" w:hint="eastAsia"/>
                <w:color w:val="000000"/>
              </w:rPr>
              <w:t>。</w:t>
            </w:r>
          </w:p>
          <w:p w14:paraId="6A19BFC3" w14:textId="3892551C" w:rsidR="00DC7733" w:rsidRPr="00DC7733" w:rsidRDefault="00DC7733" w:rsidP="00124D9D">
            <w:pPr>
              <w:ind w:firstLineChars="200" w:firstLine="420"/>
              <w:rPr>
                <w:rStyle w:val="NormalCharacter"/>
                <w:rFonts w:ascii="宋体" w:eastAsia="宋体" w:hAnsi="宋体"/>
              </w:rPr>
            </w:pPr>
            <w:r w:rsidRPr="00DC7733">
              <w:rPr>
                <w:rFonts w:ascii="宋体" w:eastAsia="宋体" w:hAnsi="宋体" w:hint="eastAsia"/>
                <w:color w:val="000000"/>
              </w:rPr>
              <w:t>3接下来继续写论文。</w:t>
            </w:r>
          </w:p>
        </w:tc>
      </w:tr>
      <w:tr w:rsidR="008F2C4E" w:rsidRPr="004D03B5" w14:paraId="6DBB02E9" w14:textId="77777777" w:rsidTr="00340CD1">
        <w:trPr>
          <w:cantSplit/>
          <w:trHeight w:val="454"/>
          <w:jc w:val="center"/>
        </w:trPr>
        <w:tc>
          <w:tcPr>
            <w:tcW w:w="1125" w:type="dxa"/>
            <w:vMerge w:val="restart"/>
            <w:vAlign w:val="center"/>
          </w:tcPr>
          <w:p w14:paraId="0E600BD2" w14:textId="77777777" w:rsidR="008F2C4E" w:rsidRPr="004D03B5" w:rsidRDefault="008F2C4E" w:rsidP="00340CD1">
            <w:pPr>
              <w:jc w:val="center"/>
              <w:rPr>
                <w:rStyle w:val="NormalCharacter"/>
                <w:rFonts w:eastAsia="宋体"/>
              </w:rPr>
            </w:pPr>
            <w:r w:rsidRPr="004D03B5">
              <w:rPr>
                <w:rStyle w:val="NormalCharacter"/>
                <w:rFonts w:eastAsia="宋体"/>
              </w:rPr>
              <w:t>指导教师审查结果</w:t>
            </w:r>
          </w:p>
        </w:tc>
        <w:tc>
          <w:tcPr>
            <w:tcW w:w="7748" w:type="dxa"/>
            <w:gridSpan w:val="3"/>
            <w:vAlign w:val="center"/>
          </w:tcPr>
          <w:p w14:paraId="15B2217A" w14:textId="77777777" w:rsidR="008F2C4E" w:rsidRPr="004D03B5" w:rsidRDefault="008F2C4E" w:rsidP="00340CD1">
            <w:pPr>
              <w:spacing w:line="360" w:lineRule="auto"/>
              <w:ind w:firstLineChars="200" w:firstLine="420"/>
              <w:rPr>
                <w:rStyle w:val="NormalCharacter"/>
                <w:rFonts w:ascii="宋体" w:eastAsia="宋体" w:hAnsi="宋体"/>
              </w:rPr>
            </w:pPr>
            <w:r w:rsidRPr="004D03B5">
              <w:rPr>
                <w:rStyle w:val="NormalCharacter"/>
                <w:rFonts w:ascii="宋体" w:eastAsia="宋体" w:hAnsi="宋体"/>
              </w:rPr>
              <w:t>完成进度情况：正常</w:t>
            </w:r>
            <w:r w:rsidRPr="004D03B5">
              <w:rPr>
                <w:rStyle w:val="NormalCharacter"/>
                <w:rFonts w:ascii="宋体" w:eastAsia="宋体" w:hAnsi="宋体"/>
                <w:szCs w:val="24"/>
              </w:rPr>
              <w:t>□</w:t>
            </w:r>
            <w:r w:rsidRPr="004D03B5">
              <w:rPr>
                <w:rStyle w:val="NormalCharacter"/>
                <w:rFonts w:ascii="宋体" w:eastAsia="宋体" w:hAnsi="宋体"/>
              </w:rPr>
              <w:t xml:space="preserve">    滞后</w:t>
            </w:r>
            <w:r w:rsidRPr="004D03B5">
              <w:rPr>
                <w:rStyle w:val="NormalCharacter"/>
                <w:rFonts w:ascii="宋体" w:eastAsia="宋体" w:hAnsi="宋体"/>
                <w:szCs w:val="24"/>
              </w:rPr>
              <w:t>□</w:t>
            </w:r>
          </w:p>
        </w:tc>
      </w:tr>
      <w:tr w:rsidR="008F2C4E" w:rsidRPr="004D03B5" w14:paraId="6A98A2D4" w14:textId="77777777" w:rsidTr="00340CD1">
        <w:trPr>
          <w:cantSplit/>
          <w:trHeight w:val="454"/>
          <w:jc w:val="center"/>
        </w:trPr>
        <w:tc>
          <w:tcPr>
            <w:tcW w:w="1125" w:type="dxa"/>
            <w:vMerge/>
            <w:vAlign w:val="center"/>
          </w:tcPr>
          <w:p w14:paraId="3A6B8A53" w14:textId="77777777" w:rsidR="008F2C4E" w:rsidRPr="004D03B5" w:rsidRDefault="008F2C4E" w:rsidP="00340CD1">
            <w:pPr>
              <w:jc w:val="center"/>
              <w:rPr>
                <w:rStyle w:val="NormalCharacter"/>
                <w:rFonts w:eastAsia="宋体"/>
              </w:rPr>
            </w:pPr>
          </w:p>
        </w:tc>
        <w:tc>
          <w:tcPr>
            <w:tcW w:w="7748" w:type="dxa"/>
            <w:gridSpan w:val="3"/>
            <w:vAlign w:val="center"/>
          </w:tcPr>
          <w:p w14:paraId="4AA6585C" w14:textId="77777777" w:rsidR="008F2C4E" w:rsidRPr="004D03B5" w:rsidRDefault="008F2C4E" w:rsidP="00340CD1">
            <w:pPr>
              <w:ind w:firstLineChars="200" w:firstLine="420"/>
              <w:rPr>
                <w:rStyle w:val="NormalCharacter"/>
                <w:rFonts w:ascii="宋体" w:eastAsia="宋体" w:hAnsi="宋体"/>
              </w:rPr>
            </w:pPr>
            <w:r w:rsidRPr="004D03B5">
              <w:rPr>
                <w:rStyle w:val="NormalCharacter"/>
                <w:rFonts w:ascii="宋体" w:eastAsia="宋体" w:hAnsi="宋体"/>
              </w:rPr>
              <w:t>学生态度评级：认真</w:t>
            </w:r>
            <w:r w:rsidRPr="004D03B5">
              <w:rPr>
                <w:rStyle w:val="NormalCharacter"/>
                <w:rFonts w:ascii="宋体" w:eastAsia="宋体" w:hAnsi="宋体"/>
                <w:szCs w:val="24"/>
              </w:rPr>
              <w:t>□</w:t>
            </w:r>
            <w:r w:rsidRPr="004D03B5">
              <w:rPr>
                <w:rStyle w:val="NormalCharacter"/>
                <w:rFonts w:ascii="宋体" w:eastAsia="宋体" w:hAnsi="宋体"/>
              </w:rPr>
              <w:t xml:space="preserve">    比较认真</w:t>
            </w:r>
            <w:r w:rsidRPr="004D03B5">
              <w:rPr>
                <w:rStyle w:val="NormalCharacter"/>
                <w:rFonts w:ascii="宋体" w:eastAsia="宋体" w:hAnsi="宋体"/>
                <w:szCs w:val="24"/>
              </w:rPr>
              <w:t>□</w:t>
            </w:r>
            <w:r w:rsidRPr="004D03B5">
              <w:rPr>
                <w:rStyle w:val="NormalCharacter"/>
                <w:rFonts w:ascii="宋体" w:eastAsia="宋体" w:hAnsi="宋体"/>
              </w:rPr>
              <w:t xml:space="preserve">    一般</w:t>
            </w:r>
            <w:r w:rsidRPr="004D03B5">
              <w:rPr>
                <w:rStyle w:val="NormalCharacter"/>
                <w:rFonts w:ascii="宋体" w:eastAsia="宋体" w:hAnsi="宋体"/>
                <w:szCs w:val="24"/>
              </w:rPr>
              <w:t>□</w:t>
            </w:r>
            <w:r w:rsidRPr="004D03B5">
              <w:rPr>
                <w:rStyle w:val="NormalCharacter"/>
                <w:rFonts w:ascii="宋体" w:eastAsia="宋体" w:hAnsi="宋体"/>
              </w:rPr>
              <w:t xml:space="preserve">    不认真</w:t>
            </w:r>
            <w:r w:rsidRPr="004D03B5">
              <w:rPr>
                <w:rStyle w:val="NormalCharacter"/>
                <w:rFonts w:ascii="宋体" w:eastAsia="宋体" w:hAnsi="宋体"/>
                <w:szCs w:val="24"/>
              </w:rPr>
              <w:t>□</w:t>
            </w:r>
          </w:p>
        </w:tc>
      </w:tr>
      <w:tr w:rsidR="008F2C4E" w:rsidRPr="004D03B5" w14:paraId="0DC9408B" w14:textId="77777777" w:rsidTr="00340CD1">
        <w:trPr>
          <w:cantSplit/>
          <w:trHeight w:val="454"/>
          <w:jc w:val="center"/>
        </w:trPr>
        <w:tc>
          <w:tcPr>
            <w:tcW w:w="1125" w:type="dxa"/>
            <w:vMerge/>
            <w:vAlign w:val="center"/>
          </w:tcPr>
          <w:p w14:paraId="7CAB7DF2" w14:textId="77777777" w:rsidR="008F2C4E" w:rsidRPr="004D03B5" w:rsidRDefault="008F2C4E" w:rsidP="00340CD1">
            <w:pPr>
              <w:jc w:val="center"/>
              <w:rPr>
                <w:rStyle w:val="NormalCharacter"/>
                <w:rFonts w:eastAsia="宋体"/>
              </w:rPr>
            </w:pPr>
          </w:p>
        </w:tc>
        <w:tc>
          <w:tcPr>
            <w:tcW w:w="7748" w:type="dxa"/>
            <w:gridSpan w:val="3"/>
            <w:vAlign w:val="center"/>
          </w:tcPr>
          <w:p w14:paraId="5A0BB26F" w14:textId="77777777" w:rsidR="008F2C4E" w:rsidRPr="004D03B5" w:rsidRDefault="008F2C4E" w:rsidP="00340CD1">
            <w:pPr>
              <w:ind w:firstLineChars="200" w:firstLine="420"/>
              <w:rPr>
                <w:rStyle w:val="NormalCharacter"/>
                <w:rFonts w:ascii="宋体" w:eastAsia="宋体" w:hAnsi="宋体"/>
              </w:rPr>
            </w:pPr>
            <w:r w:rsidRPr="004D03B5">
              <w:rPr>
                <w:rStyle w:val="NormalCharacter"/>
                <w:rFonts w:ascii="宋体" w:eastAsia="宋体" w:hAnsi="宋体"/>
              </w:rPr>
              <w:t>完成质量评价：优秀</w:t>
            </w:r>
            <w:r w:rsidRPr="004D03B5">
              <w:rPr>
                <w:rStyle w:val="NormalCharacter"/>
                <w:rFonts w:ascii="宋体" w:eastAsia="宋体" w:hAnsi="宋体"/>
                <w:szCs w:val="24"/>
              </w:rPr>
              <w:t>□</w:t>
            </w:r>
            <w:r w:rsidRPr="004D03B5">
              <w:rPr>
                <w:rStyle w:val="NormalCharacter"/>
                <w:rFonts w:ascii="宋体" w:eastAsia="宋体" w:hAnsi="宋体"/>
              </w:rPr>
              <w:t xml:space="preserve">    良好</w:t>
            </w:r>
            <w:r w:rsidRPr="004D03B5">
              <w:rPr>
                <w:rStyle w:val="NormalCharacter"/>
                <w:rFonts w:ascii="宋体" w:eastAsia="宋体" w:hAnsi="宋体"/>
                <w:szCs w:val="24"/>
              </w:rPr>
              <w:t>□</w:t>
            </w:r>
            <w:r w:rsidRPr="004D03B5">
              <w:rPr>
                <w:rStyle w:val="NormalCharacter"/>
                <w:rFonts w:ascii="宋体" w:eastAsia="宋体" w:hAnsi="宋体"/>
              </w:rPr>
              <w:t xml:space="preserve">        一般</w:t>
            </w:r>
            <w:r w:rsidRPr="004D03B5">
              <w:rPr>
                <w:rStyle w:val="NormalCharacter"/>
                <w:rFonts w:ascii="宋体" w:eastAsia="宋体" w:hAnsi="宋体"/>
                <w:szCs w:val="24"/>
              </w:rPr>
              <w:t>□</w:t>
            </w:r>
            <w:r w:rsidRPr="004D03B5">
              <w:rPr>
                <w:rStyle w:val="NormalCharacter"/>
                <w:rFonts w:ascii="宋体" w:eastAsia="宋体" w:hAnsi="宋体"/>
              </w:rPr>
              <w:t xml:space="preserve">    较差</w:t>
            </w:r>
            <w:r w:rsidRPr="004D03B5">
              <w:rPr>
                <w:rStyle w:val="NormalCharacter"/>
                <w:rFonts w:ascii="宋体" w:eastAsia="宋体" w:hAnsi="宋体"/>
                <w:szCs w:val="24"/>
              </w:rPr>
              <w:t>□</w:t>
            </w:r>
          </w:p>
        </w:tc>
      </w:tr>
      <w:tr w:rsidR="008F2C4E" w:rsidRPr="004D03B5" w14:paraId="74813065" w14:textId="77777777" w:rsidTr="00340CD1">
        <w:trPr>
          <w:cantSplit/>
          <w:trHeight w:val="637"/>
          <w:jc w:val="center"/>
        </w:trPr>
        <w:tc>
          <w:tcPr>
            <w:tcW w:w="1125" w:type="dxa"/>
            <w:vAlign w:val="center"/>
          </w:tcPr>
          <w:p w14:paraId="7CBDBD67" w14:textId="77777777" w:rsidR="008F2C4E" w:rsidRPr="004D03B5" w:rsidRDefault="008F2C4E" w:rsidP="00340CD1">
            <w:pPr>
              <w:jc w:val="center"/>
              <w:rPr>
                <w:rStyle w:val="NormalCharacter"/>
                <w:rFonts w:eastAsia="宋体"/>
              </w:rPr>
            </w:pPr>
            <w:r w:rsidRPr="004D03B5">
              <w:rPr>
                <w:rStyle w:val="NormalCharacter"/>
                <w:rFonts w:eastAsia="宋体"/>
              </w:rPr>
              <w:lastRenderedPageBreak/>
              <w:t>学院意见</w:t>
            </w:r>
          </w:p>
        </w:tc>
        <w:tc>
          <w:tcPr>
            <w:tcW w:w="7748" w:type="dxa"/>
            <w:gridSpan w:val="3"/>
            <w:vAlign w:val="center"/>
          </w:tcPr>
          <w:p w14:paraId="16181F5E" w14:textId="285B06EB" w:rsidR="008F2C4E" w:rsidRPr="004D03B5" w:rsidRDefault="00486FE7" w:rsidP="008F2C4E">
            <w:pPr>
              <w:spacing w:beforeLines="50" w:before="156"/>
              <w:ind w:firstLineChars="200" w:firstLine="420"/>
              <w:jc w:val="left"/>
              <w:rPr>
                <w:rStyle w:val="NormalCharacter"/>
                <w:rFonts w:ascii="宋体" w:eastAsia="宋体" w:hAnsi="宋体"/>
              </w:rPr>
            </w:pPr>
            <w:r w:rsidRPr="004D03B5">
              <w:rPr>
                <w:rStyle w:val="NormalCharacter"/>
                <w:rFonts w:ascii="宋体" w:eastAsia="宋体" w:hAnsi="宋体"/>
                <w:szCs w:val="24"/>
              </w:rPr>
              <w:t>□</w:t>
            </w:r>
            <w:r w:rsidR="008F2C4E" w:rsidRPr="004D03B5">
              <w:rPr>
                <w:rStyle w:val="NormalCharacter"/>
                <w:rFonts w:ascii="宋体" w:eastAsia="宋体" w:hAnsi="宋体"/>
              </w:rPr>
              <w:t>通过，按计划继续完成后续工作。</w:t>
            </w:r>
          </w:p>
          <w:p w14:paraId="367811DF" w14:textId="77777777" w:rsidR="008F2C4E" w:rsidRPr="004D03B5" w:rsidRDefault="008F2C4E" w:rsidP="00340CD1">
            <w:pPr>
              <w:ind w:firstLineChars="200" w:firstLine="420"/>
              <w:jc w:val="left"/>
              <w:rPr>
                <w:rStyle w:val="NormalCharacter"/>
                <w:rFonts w:ascii="宋体" w:eastAsia="宋体" w:hAnsi="宋体"/>
              </w:rPr>
            </w:pPr>
            <w:r w:rsidRPr="004D03B5">
              <w:rPr>
                <w:rStyle w:val="NormalCharacter"/>
                <w:rFonts w:ascii="宋体" w:eastAsia="宋体" w:hAnsi="宋体"/>
                <w:szCs w:val="24"/>
              </w:rPr>
              <w:t>□</w:t>
            </w:r>
            <w:r w:rsidRPr="004D03B5">
              <w:rPr>
                <w:rStyle w:val="NormalCharacter"/>
                <w:rFonts w:ascii="宋体" w:eastAsia="宋体" w:hAnsi="宋体"/>
              </w:rPr>
              <w:t>警告，请指导教师督促学生端正态度，抓紧时间完成老师下达的任务。</w:t>
            </w:r>
          </w:p>
          <w:p w14:paraId="37525EBF" w14:textId="77777777" w:rsidR="008F2C4E" w:rsidRPr="004D03B5" w:rsidRDefault="008F2C4E" w:rsidP="00340CD1">
            <w:pPr>
              <w:ind w:firstLineChars="200" w:firstLine="420"/>
              <w:jc w:val="left"/>
              <w:rPr>
                <w:rStyle w:val="NormalCharacter"/>
                <w:rFonts w:ascii="宋体" w:eastAsia="宋体" w:hAnsi="宋体"/>
              </w:rPr>
            </w:pPr>
            <w:r w:rsidRPr="004D03B5">
              <w:rPr>
                <w:rStyle w:val="NormalCharacter"/>
                <w:rFonts w:ascii="宋体" w:eastAsia="宋体" w:hAnsi="宋体"/>
                <w:szCs w:val="24"/>
              </w:rPr>
              <w:t>□</w:t>
            </w:r>
            <w:r w:rsidRPr="004D03B5">
              <w:rPr>
                <w:rStyle w:val="NormalCharacter"/>
                <w:rFonts w:ascii="宋体" w:eastAsia="宋体" w:hAnsi="宋体"/>
              </w:rPr>
              <w:t>不通过，取消学生参加首次答辩资格，指导教师作情况说明。</w:t>
            </w:r>
          </w:p>
          <w:p w14:paraId="6E098AD8" w14:textId="72781FD3" w:rsidR="008F2C4E" w:rsidRDefault="008F2C4E" w:rsidP="00340CD1">
            <w:pPr>
              <w:ind w:firstLineChars="200" w:firstLine="420"/>
              <w:jc w:val="left"/>
              <w:rPr>
                <w:rStyle w:val="NormalCharacter"/>
                <w:rFonts w:ascii="宋体" w:eastAsia="宋体" w:hAnsi="宋体"/>
              </w:rPr>
            </w:pPr>
          </w:p>
          <w:p w14:paraId="0569DE90" w14:textId="77777777" w:rsidR="00231244" w:rsidRPr="004D03B5" w:rsidRDefault="00231244" w:rsidP="00340CD1">
            <w:pPr>
              <w:ind w:firstLineChars="200" w:firstLine="420"/>
              <w:jc w:val="left"/>
              <w:rPr>
                <w:rStyle w:val="NormalCharacter"/>
                <w:rFonts w:ascii="宋体" w:eastAsia="宋体" w:hAnsi="宋体"/>
              </w:rPr>
            </w:pPr>
          </w:p>
          <w:p w14:paraId="7F2068EA" w14:textId="77777777" w:rsidR="008F2C4E" w:rsidRPr="004D03B5" w:rsidRDefault="008F2C4E" w:rsidP="00340CD1">
            <w:pPr>
              <w:spacing w:line="360" w:lineRule="auto"/>
              <w:ind w:firstLineChars="200" w:firstLine="420"/>
              <w:jc w:val="left"/>
              <w:rPr>
                <w:rStyle w:val="NormalCharacter"/>
                <w:rFonts w:ascii="宋体" w:eastAsia="宋体" w:hAnsi="宋体"/>
              </w:rPr>
            </w:pPr>
            <w:r w:rsidRPr="004D03B5">
              <w:rPr>
                <w:rStyle w:val="NormalCharacter"/>
                <w:rFonts w:ascii="宋体" w:eastAsia="宋体" w:hAnsi="宋体"/>
              </w:rPr>
              <w:t>学生签字：          指导教师签字：          主管院长签字：</w:t>
            </w:r>
          </w:p>
          <w:p w14:paraId="1965E14E" w14:textId="47273B26" w:rsidR="008F2C4E" w:rsidRPr="004D03B5" w:rsidRDefault="00231244" w:rsidP="00340CD1">
            <w:pPr>
              <w:spacing w:line="360" w:lineRule="auto"/>
              <w:ind w:firstLineChars="2500" w:firstLine="5250"/>
              <w:jc w:val="left"/>
              <w:rPr>
                <w:rStyle w:val="NormalCharacter"/>
                <w:rFonts w:ascii="宋体" w:eastAsia="宋体" w:hAnsi="宋体"/>
              </w:rPr>
            </w:pPr>
            <w:r>
              <w:rPr>
                <w:rStyle w:val="NormalCharacter"/>
                <w:rFonts w:ascii="宋体" w:eastAsia="宋体" w:hAnsi="宋体" w:hint="eastAsia"/>
              </w:rPr>
              <w:t>2</w:t>
            </w:r>
            <w:r>
              <w:rPr>
                <w:rStyle w:val="NormalCharacter"/>
                <w:rFonts w:ascii="宋体" w:eastAsia="宋体" w:hAnsi="宋体"/>
              </w:rPr>
              <w:t>022</w:t>
            </w:r>
            <w:r w:rsidR="008F2C4E" w:rsidRPr="004D03B5">
              <w:rPr>
                <w:rStyle w:val="NormalCharacter"/>
                <w:rFonts w:ascii="宋体" w:eastAsia="宋体" w:hAnsi="宋体"/>
              </w:rPr>
              <w:t>年</w:t>
            </w:r>
            <w:r>
              <w:rPr>
                <w:rStyle w:val="NormalCharacter"/>
                <w:rFonts w:ascii="宋体" w:eastAsia="宋体" w:hAnsi="宋体"/>
              </w:rPr>
              <w:t>3</w:t>
            </w:r>
            <w:r w:rsidR="008F2C4E" w:rsidRPr="004D03B5">
              <w:rPr>
                <w:rStyle w:val="NormalCharacter"/>
                <w:rFonts w:ascii="宋体" w:eastAsia="宋体" w:hAnsi="宋体"/>
              </w:rPr>
              <w:t xml:space="preserve">月 </w:t>
            </w:r>
            <w:r>
              <w:rPr>
                <w:rStyle w:val="NormalCharacter"/>
                <w:rFonts w:ascii="宋体" w:eastAsia="宋体" w:hAnsi="宋体"/>
              </w:rPr>
              <w:t>6</w:t>
            </w:r>
            <w:r w:rsidR="008F2C4E" w:rsidRPr="004D03B5">
              <w:rPr>
                <w:rStyle w:val="NormalCharacter"/>
                <w:rFonts w:ascii="宋体" w:eastAsia="宋体" w:hAnsi="宋体"/>
              </w:rPr>
              <w:t>日</w:t>
            </w:r>
          </w:p>
        </w:tc>
      </w:tr>
    </w:tbl>
    <w:p w14:paraId="3B60631D" w14:textId="77777777" w:rsidR="00417149" w:rsidRPr="008F2C4E" w:rsidRDefault="00417149"/>
    <w:sectPr w:rsidR="00417149" w:rsidRPr="008F2C4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静 艾" w:date="2022-02-20T00:52:00Z" w:initials="静">
    <w:p w14:paraId="693C6F2D" w14:textId="77777777" w:rsidR="00081B58" w:rsidRDefault="00231244">
      <w:pPr>
        <w:pStyle w:val="aa"/>
      </w:pPr>
      <w:r>
        <w:rPr>
          <w:rStyle w:val="a9"/>
        </w:rPr>
        <w:annotationRef/>
      </w:r>
      <w:r w:rsidR="00081B58">
        <w:rPr>
          <w:rFonts w:hint="eastAsia"/>
        </w:rPr>
        <w:t>中文是宋体</w:t>
      </w:r>
      <w:r w:rsidR="00081B58">
        <w:t>5</w:t>
      </w:r>
      <w:r w:rsidR="00081B58">
        <w:rPr>
          <w:rFonts w:hint="eastAsia"/>
        </w:rPr>
        <w:t>号，单倍行距，</w:t>
      </w:r>
    </w:p>
    <w:p w14:paraId="4E81EF28" w14:textId="77777777" w:rsidR="00081B58" w:rsidRDefault="00081B58">
      <w:pPr>
        <w:pStyle w:val="aa"/>
      </w:pPr>
      <w:r>
        <w:rPr>
          <w:rFonts w:hint="eastAsia"/>
        </w:rPr>
        <w:t>英文和数字是</w:t>
      </w:r>
      <w:r>
        <w:t>Times New Romam</w:t>
      </w:r>
      <w:r>
        <w:rPr>
          <w:rFonts w:hint="eastAsia"/>
        </w:rPr>
        <w:t>，</w:t>
      </w:r>
      <w:r>
        <w:t>5</w:t>
      </w:r>
      <w:r>
        <w:rPr>
          <w:rFonts w:hint="eastAsia"/>
        </w:rPr>
        <w:t>号，单倍行距</w:t>
      </w:r>
    </w:p>
    <w:p w14:paraId="69C0BB41" w14:textId="77777777" w:rsidR="00081B58" w:rsidRDefault="00081B58">
      <w:pPr>
        <w:pStyle w:val="aa"/>
      </w:pPr>
      <w:r>
        <w:rPr>
          <w:rFonts w:hint="eastAsia"/>
        </w:rPr>
        <w:t>职称是：助教、讲师、副教授和教授</w:t>
      </w:r>
    </w:p>
    <w:p w14:paraId="21DC91C5" w14:textId="77777777" w:rsidR="00081B58" w:rsidRDefault="00081B58" w:rsidP="002840C2">
      <w:pPr>
        <w:pStyle w:val="aa"/>
      </w:pPr>
      <w:r>
        <w:rPr>
          <w:rFonts w:hint="eastAsia"/>
        </w:rPr>
        <w:t>专业班级是：计算机科学与技术（专升本）</w:t>
      </w:r>
      <w:r>
        <w:t>2001</w:t>
      </w:r>
      <w:r>
        <w:rPr>
          <w:rFonts w:hint="eastAsia"/>
        </w:rPr>
        <w:t>班或者计算机科学与技术（专升本）</w:t>
      </w:r>
      <w:r>
        <w:t>2002</w:t>
      </w:r>
      <w:r>
        <w:rPr>
          <w:rFonts w:hint="eastAsia"/>
        </w:rPr>
        <w:t>班</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DC91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C0F4C" w16cex:dateUtc="2022-02-19T1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DC91C5" w16cid:durableId="25BC0F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E6894" w14:textId="77777777" w:rsidR="00211F50" w:rsidRDefault="00211F50" w:rsidP="00D478B0">
      <w:pPr>
        <w:spacing w:line="240" w:lineRule="auto"/>
      </w:pPr>
      <w:r>
        <w:separator/>
      </w:r>
    </w:p>
  </w:endnote>
  <w:endnote w:type="continuationSeparator" w:id="0">
    <w:p w14:paraId="2949136A" w14:textId="77777777" w:rsidR="00211F50" w:rsidRDefault="00211F50" w:rsidP="00D478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55F40" w14:textId="77777777" w:rsidR="00211F50" w:rsidRDefault="00211F50" w:rsidP="00D478B0">
      <w:pPr>
        <w:spacing w:line="240" w:lineRule="auto"/>
      </w:pPr>
      <w:r>
        <w:separator/>
      </w:r>
    </w:p>
  </w:footnote>
  <w:footnote w:type="continuationSeparator" w:id="0">
    <w:p w14:paraId="04AC923C" w14:textId="77777777" w:rsidR="00211F50" w:rsidRDefault="00211F50" w:rsidP="00D478B0">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静 艾">
    <w15:presenceInfo w15:providerId="Windows Live" w15:userId="d9d2b61f2e7cc8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3DE"/>
    <w:rsid w:val="0001068A"/>
    <w:rsid w:val="000423DF"/>
    <w:rsid w:val="00060ED9"/>
    <w:rsid w:val="00081B58"/>
    <w:rsid w:val="000A5245"/>
    <w:rsid w:val="000B3B90"/>
    <w:rsid w:val="000C34A5"/>
    <w:rsid w:val="000E73E3"/>
    <w:rsid w:val="000F4A8E"/>
    <w:rsid w:val="000F72B8"/>
    <w:rsid w:val="00124D9D"/>
    <w:rsid w:val="00132CAD"/>
    <w:rsid w:val="0016127A"/>
    <w:rsid w:val="00167353"/>
    <w:rsid w:val="0017729F"/>
    <w:rsid w:val="001A490C"/>
    <w:rsid w:val="001A6267"/>
    <w:rsid w:val="001B1AF1"/>
    <w:rsid w:val="001D207A"/>
    <w:rsid w:val="001E15D4"/>
    <w:rsid w:val="00211F50"/>
    <w:rsid w:val="00231244"/>
    <w:rsid w:val="00242D0B"/>
    <w:rsid w:val="0025091D"/>
    <w:rsid w:val="00252F40"/>
    <w:rsid w:val="002841F5"/>
    <w:rsid w:val="002D66E7"/>
    <w:rsid w:val="002E0951"/>
    <w:rsid w:val="00305F1E"/>
    <w:rsid w:val="0031598E"/>
    <w:rsid w:val="00323D5D"/>
    <w:rsid w:val="00324E7B"/>
    <w:rsid w:val="00355339"/>
    <w:rsid w:val="00357FE0"/>
    <w:rsid w:val="00375AAD"/>
    <w:rsid w:val="00397B7F"/>
    <w:rsid w:val="003A76F2"/>
    <w:rsid w:val="003B12E8"/>
    <w:rsid w:val="003C07D7"/>
    <w:rsid w:val="003F786A"/>
    <w:rsid w:val="004149D3"/>
    <w:rsid w:val="00417149"/>
    <w:rsid w:val="00425611"/>
    <w:rsid w:val="00427168"/>
    <w:rsid w:val="004753FF"/>
    <w:rsid w:val="00486FE7"/>
    <w:rsid w:val="004B30D4"/>
    <w:rsid w:val="005A233A"/>
    <w:rsid w:val="005D3A6B"/>
    <w:rsid w:val="005F09BD"/>
    <w:rsid w:val="005F2D81"/>
    <w:rsid w:val="0064691E"/>
    <w:rsid w:val="006642D4"/>
    <w:rsid w:val="0069488C"/>
    <w:rsid w:val="006B636B"/>
    <w:rsid w:val="006D08D8"/>
    <w:rsid w:val="00746EAA"/>
    <w:rsid w:val="007768F8"/>
    <w:rsid w:val="0078367F"/>
    <w:rsid w:val="007C2C74"/>
    <w:rsid w:val="007D2043"/>
    <w:rsid w:val="00817927"/>
    <w:rsid w:val="008232EF"/>
    <w:rsid w:val="0083732D"/>
    <w:rsid w:val="00837374"/>
    <w:rsid w:val="0085616B"/>
    <w:rsid w:val="008653C9"/>
    <w:rsid w:val="00892AD4"/>
    <w:rsid w:val="008B524F"/>
    <w:rsid w:val="008B5ED0"/>
    <w:rsid w:val="008F189C"/>
    <w:rsid w:val="008F2C4E"/>
    <w:rsid w:val="00933448"/>
    <w:rsid w:val="0099417C"/>
    <w:rsid w:val="00997B79"/>
    <w:rsid w:val="00A12D2F"/>
    <w:rsid w:val="00A21FC8"/>
    <w:rsid w:val="00A44CE9"/>
    <w:rsid w:val="00A525CD"/>
    <w:rsid w:val="00A62B38"/>
    <w:rsid w:val="00A85DDE"/>
    <w:rsid w:val="00AB32E7"/>
    <w:rsid w:val="00B07EC7"/>
    <w:rsid w:val="00B41EAD"/>
    <w:rsid w:val="00B47413"/>
    <w:rsid w:val="00B90A7F"/>
    <w:rsid w:val="00B96759"/>
    <w:rsid w:val="00BC1AF4"/>
    <w:rsid w:val="00BE7024"/>
    <w:rsid w:val="00C0346C"/>
    <w:rsid w:val="00C41C14"/>
    <w:rsid w:val="00C545F4"/>
    <w:rsid w:val="00C623DE"/>
    <w:rsid w:val="00C72415"/>
    <w:rsid w:val="00C81255"/>
    <w:rsid w:val="00CD3634"/>
    <w:rsid w:val="00CE3788"/>
    <w:rsid w:val="00D246AC"/>
    <w:rsid w:val="00D275C8"/>
    <w:rsid w:val="00D34B50"/>
    <w:rsid w:val="00D45792"/>
    <w:rsid w:val="00D478B0"/>
    <w:rsid w:val="00D742E3"/>
    <w:rsid w:val="00DA0EA6"/>
    <w:rsid w:val="00DC7733"/>
    <w:rsid w:val="00DD21D0"/>
    <w:rsid w:val="00DD6108"/>
    <w:rsid w:val="00DE26F6"/>
    <w:rsid w:val="00DF4724"/>
    <w:rsid w:val="00DF5580"/>
    <w:rsid w:val="00E515F7"/>
    <w:rsid w:val="00E51DBA"/>
    <w:rsid w:val="00E6363D"/>
    <w:rsid w:val="00E90437"/>
    <w:rsid w:val="00EB4848"/>
    <w:rsid w:val="00EE51C3"/>
    <w:rsid w:val="00F10C36"/>
    <w:rsid w:val="00F12534"/>
    <w:rsid w:val="00F13C29"/>
    <w:rsid w:val="00FE1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9B533"/>
  <w15:docId w15:val="{1C590CD9-E9A4-42EC-89BA-E274BC731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NormalCharacter"/>
    <w:qFormat/>
    <w:rsid w:val="00D478B0"/>
    <w:pPr>
      <w:spacing w:line="216" w:lineRule="auto"/>
      <w:jc w:val="both"/>
      <w:textAlignment w:val="baseline"/>
    </w:pPr>
    <w:rPr>
      <w:rFonts w:eastAsia="华文中宋"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78B0"/>
    <w:pPr>
      <w:widowControl w:val="0"/>
      <w:pBdr>
        <w:bottom w:val="single" w:sz="6" w:space="1" w:color="auto"/>
      </w:pBdr>
      <w:tabs>
        <w:tab w:val="center" w:pos="4153"/>
        <w:tab w:val="right" w:pos="8306"/>
      </w:tabs>
      <w:snapToGrid w:val="0"/>
      <w:spacing w:line="240" w:lineRule="auto"/>
      <w:jc w:val="center"/>
      <w:textAlignment w:val="auto"/>
    </w:pPr>
    <w:rPr>
      <w:rFonts w:eastAsia="宋体" w:cstheme="minorBidi"/>
      <w:sz w:val="18"/>
      <w:szCs w:val="18"/>
    </w:rPr>
  </w:style>
  <w:style w:type="character" w:customStyle="1" w:styleId="a4">
    <w:name w:val="页眉 字符"/>
    <w:basedOn w:val="a0"/>
    <w:link w:val="a3"/>
    <w:uiPriority w:val="99"/>
    <w:rsid w:val="00D478B0"/>
    <w:rPr>
      <w:sz w:val="18"/>
      <w:szCs w:val="18"/>
    </w:rPr>
  </w:style>
  <w:style w:type="paragraph" w:styleId="a5">
    <w:name w:val="footer"/>
    <w:basedOn w:val="a"/>
    <w:link w:val="a6"/>
    <w:uiPriority w:val="99"/>
    <w:unhideWhenUsed/>
    <w:rsid w:val="00D478B0"/>
    <w:pPr>
      <w:widowControl w:val="0"/>
      <w:tabs>
        <w:tab w:val="center" w:pos="4153"/>
        <w:tab w:val="right" w:pos="8306"/>
      </w:tabs>
      <w:snapToGrid w:val="0"/>
      <w:spacing w:line="240" w:lineRule="auto"/>
      <w:jc w:val="left"/>
      <w:textAlignment w:val="auto"/>
    </w:pPr>
    <w:rPr>
      <w:rFonts w:eastAsia="宋体" w:cstheme="minorBidi"/>
      <w:sz w:val="18"/>
      <w:szCs w:val="18"/>
    </w:rPr>
  </w:style>
  <w:style w:type="character" w:customStyle="1" w:styleId="a6">
    <w:name w:val="页脚 字符"/>
    <w:basedOn w:val="a0"/>
    <w:link w:val="a5"/>
    <w:uiPriority w:val="99"/>
    <w:rsid w:val="00D478B0"/>
    <w:rPr>
      <w:sz w:val="18"/>
      <w:szCs w:val="18"/>
    </w:rPr>
  </w:style>
  <w:style w:type="character" w:customStyle="1" w:styleId="NormalCharacter">
    <w:name w:val="NormalCharacter"/>
    <w:qFormat/>
    <w:rsid w:val="00D478B0"/>
    <w:rPr>
      <w:rFonts w:ascii="Times New Roman" w:eastAsia="华文中宋" w:hAnsi="Times New Roman" w:cs="Times New Roman"/>
      <w:kern w:val="2"/>
      <w:sz w:val="21"/>
      <w:lang w:val="en-US" w:eastAsia="zh-CN" w:bidi="ar-SA"/>
    </w:rPr>
  </w:style>
  <w:style w:type="paragraph" w:styleId="a7">
    <w:name w:val="Balloon Text"/>
    <w:basedOn w:val="a"/>
    <w:link w:val="a8"/>
    <w:uiPriority w:val="99"/>
    <w:semiHidden/>
    <w:unhideWhenUsed/>
    <w:rsid w:val="00357FE0"/>
    <w:pPr>
      <w:spacing w:line="240" w:lineRule="auto"/>
    </w:pPr>
    <w:rPr>
      <w:sz w:val="18"/>
      <w:szCs w:val="18"/>
    </w:rPr>
  </w:style>
  <w:style w:type="character" w:customStyle="1" w:styleId="a8">
    <w:name w:val="批注框文本 字符"/>
    <w:basedOn w:val="a0"/>
    <w:link w:val="a7"/>
    <w:uiPriority w:val="99"/>
    <w:semiHidden/>
    <w:rsid w:val="00357FE0"/>
    <w:rPr>
      <w:rFonts w:eastAsia="华文中宋" w:cs="Times New Roman"/>
      <w:sz w:val="18"/>
      <w:szCs w:val="18"/>
    </w:rPr>
  </w:style>
  <w:style w:type="character" w:styleId="a9">
    <w:name w:val="annotation reference"/>
    <w:basedOn w:val="a0"/>
    <w:uiPriority w:val="99"/>
    <w:semiHidden/>
    <w:unhideWhenUsed/>
    <w:rsid w:val="00231244"/>
    <w:rPr>
      <w:sz w:val="21"/>
      <w:szCs w:val="21"/>
    </w:rPr>
  </w:style>
  <w:style w:type="paragraph" w:styleId="aa">
    <w:name w:val="annotation text"/>
    <w:basedOn w:val="a"/>
    <w:link w:val="ab"/>
    <w:uiPriority w:val="99"/>
    <w:unhideWhenUsed/>
    <w:rsid w:val="00231244"/>
    <w:pPr>
      <w:jc w:val="left"/>
    </w:pPr>
  </w:style>
  <w:style w:type="character" w:customStyle="1" w:styleId="ab">
    <w:name w:val="批注文字 字符"/>
    <w:basedOn w:val="a0"/>
    <w:link w:val="aa"/>
    <w:uiPriority w:val="99"/>
    <w:rsid w:val="00231244"/>
    <w:rPr>
      <w:rFonts w:eastAsia="华文中宋" w:cs="Times New Roman"/>
      <w:szCs w:val="20"/>
    </w:rPr>
  </w:style>
  <w:style w:type="paragraph" w:styleId="ac">
    <w:name w:val="annotation subject"/>
    <w:basedOn w:val="aa"/>
    <w:next w:val="aa"/>
    <w:link w:val="ad"/>
    <w:uiPriority w:val="99"/>
    <w:semiHidden/>
    <w:unhideWhenUsed/>
    <w:rsid w:val="00231244"/>
    <w:rPr>
      <w:b/>
      <w:bCs/>
    </w:rPr>
  </w:style>
  <w:style w:type="character" w:customStyle="1" w:styleId="ad">
    <w:name w:val="批注主题 字符"/>
    <w:basedOn w:val="ab"/>
    <w:link w:val="ac"/>
    <w:uiPriority w:val="99"/>
    <w:semiHidden/>
    <w:rsid w:val="00231244"/>
    <w:rPr>
      <w:rFonts w:eastAsia="华文中宋" w:cs="Times New Roman"/>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9BC77-06EF-47B5-BEBC-CB2391A09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108</Words>
  <Characters>620</Characters>
  <Application>Microsoft Office Word</Application>
  <DocSecurity>0</DocSecurity>
  <Lines>5</Lines>
  <Paragraphs>1</Paragraphs>
  <ScaleCrop>false</ScaleCrop>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qiuchaokun@sina.com</dc:creator>
  <cp:keywords/>
  <dc:description/>
  <cp:lastModifiedBy>静 艾</cp:lastModifiedBy>
  <cp:revision>105</cp:revision>
  <dcterms:created xsi:type="dcterms:W3CDTF">2020-11-05T03:29:00Z</dcterms:created>
  <dcterms:modified xsi:type="dcterms:W3CDTF">2022-02-19T17:01:00Z</dcterms:modified>
</cp:coreProperties>
</file>