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9A9B" w14:textId="77777777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武汉设计工程学院本科毕业论文（设计）开题报告书</w:t>
      </w:r>
    </w:p>
    <w:p w14:paraId="2979DB84" w14:textId="6B1E923B" w:rsidR="00375303" w:rsidRPr="00D01AA2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D01AA2">
        <w:rPr>
          <w:rStyle w:val="NormalCharacter"/>
          <w:rFonts w:eastAsia="宋体"/>
        </w:rPr>
        <w:t>课题类型：论文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  <w:r w:rsidRPr="00D01AA2">
        <w:rPr>
          <w:rStyle w:val="NormalCharacter"/>
          <w:rFonts w:eastAsia="宋体"/>
        </w:rPr>
        <w:t xml:space="preserve"> </w:t>
      </w:r>
      <w:r w:rsidRPr="00D01AA2">
        <w:rPr>
          <w:rStyle w:val="NormalCharacter"/>
          <w:rFonts w:eastAsia="宋体"/>
        </w:rPr>
        <w:t>设计</w:t>
      </w:r>
      <w:r w:rsidR="00FF278B" w:rsidRPr="00D01AA2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780"/>
        <w:gridCol w:w="1276"/>
        <w:gridCol w:w="3791"/>
      </w:tblGrid>
      <w:tr w:rsidR="00375303" w:rsidRPr="00213B12" w14:paraId="7F10C6F7" w14:textId="77777777" w:rsidTr="00202F9F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1B10" w14:textId="09EB1B2C" w:rsidR="00375303" w:rsidRPr="00213B12" w:rsidRDefault="00A312C0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课题</w:t>
            </w:r>
            <w:r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2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12EC" w14:textId="3E1E50E5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基于</w:t>
            </w:r>
            <w:r w:rsidRPr="00B3779E">
              <w:rPr>
                <w:rStyle w:val="NormalCharacter"/>
                <w:color w:val="000000"/>
                <w:szCs w:val="21"/>
              </w:rPr>
              <w:t>Web</w:t>
            </w:r>
            <w:r w:rsidRPr="00B3779E">
              <w:rPr>
                <w:rStyle w:val="NormalCharacter"/>
                <w:rFonts w:ascii="宋体" w:hAnsi="宋体"/>
                <w:color w:val="000000"/>
                <w:szCs w:val="21"/>
              </w:rPr>
              <w:t>的大学生计算机设计大赛网站的设计与实现</w:t>
            </w:r>
          </w:p>
        </w:tc>
      </w:tr>
      <w:tr w:rsidR="00375303" w:rsidRPr="00213B12" w14:paraId="164C8FC4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ECC3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D892" w14:textId="2BD30CF3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张</w:t>
            </w:r>
            <w:proofErr w:type="gramStart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恣</w:t>
            </w:r>
            <w:proofErr w:type="gramEnd"/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豪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29D0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310" w14:textId="4B4B3FBB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计算机科学与技术（专升本）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Style w:val="NormalCharacter"/>
                <w:rFonts w:ascii="宋体" w:hAnsi="宋体"/>
                <w:color w:val="000000"/>
                <w:szCs w:val="21"/>
              </w:rPr>
              <w:t>002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班</w:t>
            </w:r>
          </w:p>
        </w:tc>
      </w:tr>
      <w:tr w:rsidR="00375303" w:rsidRPr="00213B12" w14:paraId="1DB6ED0A" w14:textId="77777777" w:rsidTr="00A411A3">
        <w:trPr>
          <w:trHeight w:val="570"/>
          <w:jc w:val="center"/>
        </w:trPr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41977" w14:textId="77777777" w:rsidR="00375303" w:rsidRPr="00213B12" w:rsidRDefault="0037530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1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93BD" w14:textId="12C5B22A" w:rsidR="00375303" w:rsidRPr="00213B12" w:rsidRDefault="00A72763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章程</w:t>
            </w:r>
          </w:p>
        </w:tc>
        <w:tc>
          <w:tcPr>
            <w:tcW w:w="6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DABA0" w14:textId="11E99BE6" w:rsidR="00375303" w:rsidRPr="00213B12" w:rsidRDefault="00375303" w:rsidP="00E3018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E3018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2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FD9B" w14:textId="166AD526" w:rsidR="00375303" w:rsidRPr="00213B12" w:rsidRDefault="00DB3B9B" w:rsidP="00564436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副教授</w:t>
            </w:r>
          </w:p>
        </w:tc>
      </w:tr>
      <w:tr w:rsidR="00375303" w:rsidRPr="00213B12" w14:paraId="71FC8DB7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3C656" w14:textId="1F9D2E7E" w:rsidR="00F42E67" w:rsidRPr="008B7BEE" w:rsidRDefault="00375303" w:rsidP="00564436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8B7BEE">
              <w:rPr>
                <w:rStyle w:val="NormalCharacter"/>
                <w:rFonts w:eastAsia="宋体"/>
                <w:b/>
                <w:szCs w:val="21"/>
              </w:rPr>
              <w:t>目的及意义：</w:t>
            </w:r>
          </w:p>
          <w:p w14:paraId="05813FA6" w14:textId="687DFFE4" w:rsidR="00BD1908" w:rsidRPr="00BD1908" w:rsidRDefault="00BD1908" w:rsidP="00BD1908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BD1908">
              <w:rPr>
                <w:rStyle w:val="NormalCharacter"/>
                <w:rFonts w:eastAsia="宋体" w:hint="eastAsia"/>
                <w:szCs w:val="21"/>
              </w:rPr>
              <w:t>在计算机飞速发展的今天，互联网成为人们快速获取、发布和传递信息的重要渠道，它在人们政治、经济、生活等各个方面发挥着重要的作用。它已成为政府、企事业单位信息化建设中的重要组成部分，倍受人们的重视。</w:t>
            </w:r>
            <w:r>
              <w:rPr>
                <w:rStyle w:val="NormalCharacter"/>
                <w:rFonts w:eastAsia="宋体" w:hint="eastAsia"/>
                <w:szCs w:val="21"/>
              </w:rPr>
              <w:t>各种比赛举办方都认识到了网上比赛的优势，开始结合自己的实际情况实施网上报名，基于网络的比赛系统正成为人们研究的热点之一。</w:t>
            </w:r>
          </w:p>
          <w:p w14:paraId="5B0F9A2A" w14:textId="77777777" w:rsidR="006B1938" w:rsidRDefault="00BD1908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BD1908">
              <w:rPr>
                <w:rStyle w:val="NormalCharacter"/>
                <w:rFonts w:eastAsia="宋体" w:hint="eastAsia"/>
                <w:szCs w:val="21"/>
              </w:rPr>
              <w:t>现阶段，网站已成为世界互联网中的一</w:t>
            </w:r>
            <w:r>
              <w:rPr>
                <w:rStyle w:val="NormalCharacter"/>
                <w:rFonts w:eastAsia="宋体" w:hint="eastAsia"/>
                <w:szCs w:val="21"/>
              </w:rPr>
              <w:t>个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重要力量，现今的社会，人们已经离不开了网络，网络已经成为人与人，人与社会之间交流的一种重要形式，他能够把事情的复杂化转为简单化。而</w:t>
            </w:r>
            <w:r>
              <w:rPr>
                <w:rStyle w:val="NormalCharacter"/>
                <w:rFonts w:eastAsia="宋体" w:hint="eastAsia"/>
                <w:szCs w:val="21"/>
              </w:rPr>
              <w:t>大学生计算机设计大赛网站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，恰好是世界互联网迅猛发展过程中的必然产物，</w:t>
            </w:r>
            <w:r>
              <w:rPr>
                <w:rStyle w:val="NormalCharacter"/>
                <w:rFonts w:eastAsia="宋体" w:hint="eastAsia"/>
                <w:szCs w:val="21"/>
              </w:rPr>
              <w:t>学生能够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通过</w:t>
            </w:r>
            <w:r>
              <w:rPr>
                <w:rStyle w:val="NormalCharacter"/>
                <w:rFonts w:eastAsia="宋体" w:hint="eastAsia"/>
                <w:szCs w:val="21"/>
              </w:rPr>
              <w:t>网站进行报名，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不管</w:t>
            </w:r>
            <w:r>
              <w:rPr>
                <w:rStyle w:val="NormalCharacter"/>
                <w:rFonts w:eastAsia="宋体" w:hint="eastAsia"/>
                <w:szCs w:val="21"/>
              </w:rPr>
              <w:t>是</w:t>
            </w:r>
            <w:r w:rsidRPr="00BD1908">
              <w:rPr>
                <w:rStyle w:val="NormalCharacter"/>
                <w:rFonts w:eastAsia="宋体" w:hint="eastAsia"/>
                <w:szCs w:val="21"/>
              </w:rPr>
              <w:t>其</w:t>
            </w:r>
            <w:r>
              <w:rPr>
                <w:rStyle w:val="NormalCharacter"/>
                <w:rFonts w:eastAsia="宋体" w:hint="eastAsia"/>
                <w:szCs w:val="21"/>
              </w:rPr>
              <w:t>便捷程度，准确度，还是对于工作人员的审核工作，都是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一种</w:t>
            </w:r>
            <w:r>
              <w:rPr>
                <w:rStyle w:val="NormalCharacter"/>
                <w:rFonts w:eastAsia="宋体" w:hint="eastAsia"/>
                <w:szCs w:val="21"/>
              </w:rPr>
              <w:t>良性的发展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，因此设计出该网站将是符合新时代的发展规律。</w:t>
            </w:r>
          </w:p>
          <w:p w14:paraId="1E0FB3C3" w14:textId="12CCEF93" w:rsidR="003C39DC" w:rsidRPr="00E17FA7" w:rsidRDefault="006B1938" w:rsidP="003C39DC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相比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传统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的大赛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报名方式主要包括以下几个环节</w:t>
            </w:r>
            <w:r w:rsidR="00DB3B9B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206EE63" w14:textId="46D6B37B" w:rsidR="003C39DC" w:rsidRPr="003C39DC" w:rsidRDefault="00A91123" w:rsidP="003C39DC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3C39DC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3C39DC">
              <w:rPr>
                <w:rStyle w:val="NormalCharacter"/>
                <w:rFonts w:eastAsia="宋体" w:hint="eastAsia"/>
                <w:szCs w:val="21"/>
              </w:rPr>
              <w:t>到报名点填写报名表，同时交费、照相。</w:t>
            </w:r>
          </w:p>
          <w:p w14:paraId="439D6F38" w14:textId="0FF17F55" w:rsidR="00375303" w:rsidRDefault="00E17FA7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E17FA7">
              <w:rPr>
                <w:rStyle w:val="NormalCharacter"/>
                <w:rFonts w:eastAsia="宋体" w:hint="eastAsia"/>
                <w:szCs w:val="21"/>
              </w:rPr>
              <w:t>由于报名表需要手工填写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有些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F6C37"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填写不全或者不规范就会导致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输入</w:t>
            </w:r>
            <w:r>
              <w:rPr>
                <w:rStyle w:val="NormalCharacter"/>
                <w:rFonts w:eastAsia="宋体" w:hint="eastAsia"/>
                <w:szCs w:val="21"/>
              </w:rPr>
              <w:t>信息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出错。采用数码相机当场为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照相后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还要在该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的报名表上登记其照片编号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以便在输入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信息时文字信息和照片信息能一</w:t>
            </w:r>
            <w:r>
              <w:rPr>
                <w:rStyle w:val="NormalCharacter"/>
                <w:rFonts w:eastAsia="宋体" w:hint="eastAsia"/>
                <w:szCs w:val="21"/>
              </w:rPr>
              <w:t>一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对应。报名者较多时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不但要完成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的报名工作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还要维持现场秩序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收费、照相工作在这种环境下极易出错。而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E17FA7">
              <w:rPr>
                <w:rStyle w:val="NormalCharacter"/>
                <w:rFonts w:eastAsia="宋体" w:hint="eastAsia"/>
                <w:szCs w:val="21"/>
              </w:rPr>
              <w:t>也只能在拥挤的环境下完成这几个程序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710B06B5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61F607D" w14:textId="3BCA8AC1" w:rsidR="003C39DC" w:rsidRPr="00FF73CB" w:rsidRDefault="00E17FA7" w:rsidP="00FF73CB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FF73CB">
              <w:rPr>
                <w:rStyle w:val="NormalCharacter"/>
                <w:rFonts w:eastAsia="宋体" w:hint="eastAsia"/>
                <w:szCs w:val="21"/>
              </w:rPr>
              <w:t>管理人员逐一输入</w:t>
            </w:r>
            <w:r w:rsidR="00A91123" w:rsidRPr="00FF73CB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FF73CB">
              <w:rPr>
                <w:rStyle w:val="NormalCharacter"/>
                <w:rFonts w:eastAsia="宋体" w:hint="eastAsia"/>
                <w:szCs w:val="21"/>
              </w:rPr>
              <w:t>信息并检查核对。</w:t>
            </w:r>
          </w:p>
          <w:p w14:paraId="51EEDFD1" w14:textId="078CE46F" w:rsidR="00E17FA7" w:rsidRDefault="00A91123" w:rsidP="00E17FA7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填写报名表后，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需要利用管理系统将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填写的信息手工输入形成数据文件，为了保证准确性，往往还要反复检查核对。这个过程中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规模越大，</w:t>
            </w:r>
            <w:r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的工作量就越大，出错几率也随之增高。一旦出了错，</w:t>
            </w:r>
            <w:r w:rsidR="005B1099"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E17FA7" w:rsidRPr="00E17FA7">
              <w:rPr>
                <w:rStyle w:val="NormalCharacter"/>
                <w:rFonts w:eastAsia="宋体" w:hint="eastAsia"/>
                <w:szCs w:val="21"/>
              </w:rPr>
              <w:t>还要承担相应的责任。</w:t>
            </w:r>
          </w:p>
          <w:p w14:paraId="1A092B16" w14:textId="77777777" w:rsidR="003C39DC" w:rsidRPr="00E17FA7" w:rsidRDefault="003C39DC" w:rsidP="003C39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B47AFE" w14:textId="6DD20B15" w:rsidR="003C39DC" w:rsidRPr="00FF73CB" w:rsidRDefault="00E17FA7" w:rsidP="00FF73CB">
            <w:pPr>
              <w:pStyle w:val="a9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FF73CB">
              <w:rPr>
                <w:rStyle w:val="NormalCharacter"/>
                <w:rFonts w:eastAsia="宋体" w:hint="eastAsia"/>
                <w:szCs w:val="21"/>
              </w:rPr>
              <w:t>分类统计各种报名信息</w:t>
            </w:r>
          </w:p>
          <w:p w14:paraId="39257802" w14:textId="68362F50" w:rsidR="005E71A5" w:rsidRDefault="005B1099" w:rsidP="005E71A5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主办方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需要随时掌握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的报名情况，如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报名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总人数、各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项目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人数、交费情况等，以往都要通过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手工统计完成。显然，随着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="005E71A5" w:rsidRPr="005E71A5">
              <w:rPr>
                <w:rStyle w:val="NormalCharacter"/>
                <w:rFonts w:eastAsia="宋体" w:hint="eastAsia"/>
                <w:szCs w:val="21"/>
              </w:rPr>
              <w:t>规模的不断增大，这样的工作模式已经跟不上时代快速发展的步伐，因此建立网上报名系统已成为大势所趋，它可以很好地克服传统报名方式中的诸多不足，其优越之处可以归结为</w:t>
            </w:r>
            <w:r w:rsidR="005E71A5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7BE04163" w14:textId="422C5280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方便</w:t>
            </w:r>
            <w:r w:rsidR="00C81F4A" w:rsidRPr="00C81F4A">
              <w:rPr>
                <w:rStyle w:val="NormalCharacter"/>
                <w:rFonts w:eastAsia="宋体" w:hint="eastAsia"/>
                <w:szCs w:val="21"/>
              </w:rPr>
              <w:t>大学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生，实现随时随地报名，突破了时间和空间的限制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5396F45" w14:textId="3D5F9FB8" w:rsidR="005E71A5" w:rsidRPr="00C81F4A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大大减轻了报名过程中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管理人员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的工作负担，节约了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组织的成本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676E9117" w14:textId="41B6E316" w:rsidR="005E71A5" w:rsidRDefault="005E71A5" w:rsidP="00C81F4A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便于动态管理各种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信息，及时统计相关数据</w:t>
            </w:r>
            <w:r w:rsidR="00457D71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1F0A019B" w14:textId="525FB7A8" w:rsidR="003C39DC" w:rsidRPr="003C39DC" w:rsidRDefault="00C81F4A" w:rsidP="003C39DC">
            <w:pPr>
              <w:pStyle w:val="a9"/>
              <w:numPr>
                <w:ilvl w:val="1"/>
                <w:numId w:val="1"/>
              </w:numPr>
              <w:spacing w:line="240" w:lineRule="auto"/>
              <w:ind w:firstLineChars="0"/>
              <w:jc w:val="left"/>
              <w:rPr>
                <w:rStyle w:val="NormalCharacter"/>
                <w:rFonts w:eastAsia="宋体"/>
                <w:szCs w:val="21"/>
              </w:rPr>
            </w:pPr>
            <w:r w:rsidRPr="00C81F4A">
              <w:rPr>
                <w:rStyle w:val="NormalCharacter"/>
                <w:rFonts w:eastAsia="宋体" w:hint="eastAsia"/>
                <w:szCs w:val="21"/>
              </w:rPr>
              <w:t>信息准确性高，所有信息是由</w:t>
            </w:r>
            <w:r w:rsidR="00A91123"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C81F4A">
              <w:rPr>
                <w:rStyle w:val="NormalCharacter"/>
                <w:rFonts w:eastAsia="宋体" w:hint="eastAsia"/>
                <w:szCs w:val="21"/>
              </w:rPr>
              <w:t>输入并核对确认过的。</w:t>
            </w:r>
          </w:p>
          <w:p w14:paraId="35C4E59B" w14:textId="77777777" w:rsidR="003C39DC" w:rsidRDefault="005E71A5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5E71A5">
              <w:rPr>
                <w:rStyle w:val="NormalCharacter"/>
                <w:rFonts w:eastAsia="宋体" w:hint="eastAsia"/>
                <w:szCs w:val="21"/>
              </w:rPr>
              <w:t>综上所述，网上</w:t>
            </w:r>
            <w:r w:rsidR="006B1938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系统能够提高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机构服务的质量和水平，扩展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报名的功能，满足计算机</w:t>
            </w:r>
            <w:r w:rsidR="003F1593">
              <w:rPr>
                <w:rStyle w:val="NormalCharacter"/>
                <w:rFonts w:eastAsia="宋体" w:hint="eastAsia"/>
                <w:szCs w:val="21"/>
              </w:rPr>
              <w:t>设计大赛</w:t>
            </w:r>
            <w:r w:rsidRPr="005E71A5">
              <w:rPr>
                <w:rStyle w:val="NormalCharacter"/>
                <w:rFonts w:eastAsia="宋体" w:hint="eastAsia"/>
                <w:szCs w:val="21"/>
              </w:rPr>
              <w:t>不断发展的需求。</w:t>
            </w:r>
          </w:p>
          <w:p w14:paraId="0607BD79" w14:textId="009A2D34" w:rsidR="006B1938" w:rsidRPr="00213B12" w:rsidRDefault="006B1938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</w:p>
        </w:tc>
      </w:tr>
      <w:tr w:rsidR="003366EF" w:rsidRPr="00213B12" w14:paraId="18C984BD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D65DB" w14:textId="1A27A8D9" w:rsidR="003366EF" w:rsidRDefault="00213B12" w:rsidP="00564436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/>
                <w:szCs w:val="21"/>
              </w:rPr>
              <w:lastRenderedPageBreak/>
              <w:t>基本内容和实施方案：</w:t>
            </w:r>
          </w:p>
          <w:p w14:paraId="7E855E0D" w14:textId="3418FB6A" w:rsidR="00897AAF" w:rsidRPr="00897AAF" w:rsidRDefault="00897AAF" w:rsidP="00897AAF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基本内容：</w:t>
            </w:r>
          </w:p>
          <w:p w14:paraId="33D752DE" w14:textId="23A106B6" w:rsidR="004B4999" w:rsidRDefault="00EE0ECF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本课题要求设计并制作基于</w:t>
            </w:r>
            <w:r>
              <w:rPr>
                <w:rStyle w:val="NormalCharacter"/>
                <w:rFonts w:eastAsia="宋体" w:hint="eastAsia"/>
                <w:szCs w:val="21"/>
              </w:rPr>
              <w:t>Web</w:t>
            </w:r>
            <w:r>
              <w:rPr>
                <w:rStyle w:val="NormalCharacter"/>
                <w:rFonts w:eastAsia="宋体" w:hint="eastAsia"/>
                <w:szCs w:val="21"/>
              </w:rPr>
              <w:t>的大学生计算机设计大赛报名网站，完成此系统需要用到</w:t>
            </w:r>
            <w:r w:rsidR="003C39DC" w:rsidRPr="003C39DC">
              <w:rPr>
                <w:rStyle w:val="NormalCharacter"/>
                <w:rFonts w:eastAsia="宋体"/>
                <w:szCs w:val="21"/>
              </w:rPr>
              <w:t>IntelliJ IDEA</w:t>
            </w:r>
            <w:r>
              <w:rPr>
                <w:rStyle w:val="NormalCharacter"/>
                <w:rFonts w:eastAsia="宋体" w:hint="eastAsia"/>
                <w:szCs w:val="21"/>
              </w:rPr>
              <w:t>软件、</w:t>
            </w:r>
            <w:r w:rsidR="003C39DC">
              <w:rPr>
                <w:rStyle w:val="NormalCharacter"/>
                <w:rFonts w:eastAsia="宋体" w:hint="eastAsia"/>
                <w:szCs w:val="21"/>
              </w:rPr>
              <w:t>S</w:t>
            </w:r>
            <w:r>
              <w:rPr>
                <w:rStyle w:val="NormalCharacter"/>
                <w:rFonts w:eastAsia="宋体" w:hint="eastAsia"/>
                <w:szCs w:val="21"/>
              </w:rPr>
              <w:t>pring</w:t>
            </w:r>
            <w:r>
              <w:rPr>
                <w:rStyle w:val="NormalCharacter"/>
                <w:rFonts w:eastAsia="宋体"/>
                <w:szCs w:val="21"/>
              </w:rPr>
              <w:t xml:space="preserve"> </w:t>
            </w:r>
            <w:r w:rsidR="003C39DC">
              <w:rPr>
                <w:rStyle w:val="NormalCharacter"/>
                <w:rFonts w:eastAsia="宋体"/>
                <w:szCs w:val="21"/>
              </w:rPr>
              <w:t>B</w:t>
            </w:r>
            <w:r>
              <w:rPr>
                <w:rStyle w:val="NormalCharacter"/>
                <w:rFonts w:eastAsia="宋体" w:hint="eastAsia"/>
                <w:szCs w:val="21"/>
              </w:rPr>
              <w:t>oot</w:t>
            </w:r>
            <w:r>
              <w:rPr>
                <w:rStyle w:val="NormalCharacter"/>
                <w:rFonts w:eastAsia="宋体" w:hint="eastAsia"/>
                <w:szCs w:val="21"/>
              </w:rPr>
              <w:t>框架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、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Vue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框架</w:t>
            </w:r>
            <w:r>
              <w:rPr>
                <w:rStyle w:val="NormalCharacter"/>
                <w:rFonts w:eastAsia="宋体" w:hint="eastAsia"/>
                <w:szCs w:val="21"/>
              </w:rPr>
              <w:t>等技术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，最终发布到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Linux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系统上运行。</w:t>
            </w:r>
          </w:p>
          <w:p w14:paraId="738B46D6" w14:textId="39BAD4E7" w:rsidR="00F6303C" w:rsidRPr="00F6303C" w:rsidRDefault="00F6303C" w:rsidP="00FF73C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此系统包括：</w:t>
            </w:r>
          </w:p>
          <w:p w14:paraId="7CFCCD07" w14:textId="21F97B89" w:rsidR="004B4999" w:rsidRPr="004B4999" w:rsidRDefault="004B4999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4B4999">
              <w:rPr>
                <w:rStyle w:val="NormalCharacter"/>
                <w:rFonts w:eastAsia="宋体" w:hint="eastAsia"/>
                <w:szCs w:val="21"/>
              </w:rPr>
              <w:t>登录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注册</w:t>
            </w:r>
            <w:r w:rsidRPr="004B4999"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3DECAB47" w14:textId="39001353" w:rsidR="004B4999" w:rsidRDefault="00F6303C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管理员登录，只能访问后台；学生老师登录，只能访问前台</w:t>
            </w:r>
            <w:r w:rsidR="00CF2265">
              <w:rPr>
                <w:rStyle w:val="NormalCharacter"/>
                <w:rFonts w:eastAsia="宋体" w:hint="eastAsia"/>
                <w:szCs w:val="21"/>
              </w:rPr>
              <w:t>；</w:t>
            </w:r>
          </w:p>
          <w:p w14:paraId="0821AB53" w14:textId="48383BC3" w:rsidR="00F6303C" w:rsidRDefault="00CF2265" w:rsidP="004B4999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注册可选老师或学生。</w:t>
            </w:r>
          </w:p>
          <w:p w14:paraId="0956025D" w14:textId="251A0E64" w:rsidR="004B4999" w:rsidRDefault="008E3A7D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比赛</w:t>
            </w:r>
            <w:r w:rsidR="004B4999"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6240E899" w14:textId="2D04D747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此模块只允许老师进行操作，</w:t>
            </w:r>
            <w:r w:rsidR="00F6303C">
              <w:rPr>
                <w:rStyle w:val="NormalCharacter"/>
                <w:rFonts w:eastAsia="宋体" w:hint="eastAsia"/>
                <w:szCs w:val="21"/>
              </w:rPr>
              <w:t>可以发布比赛，修改比赛，删除比赛</w:t>
            </w:r>
            <w:r w:rsidR="007A6A04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3296E056" w14:textId="319F3A65" w:rsidR="004B4999" w:rsidRDefault="00BB29AE" w:rsidP="004B4999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报</w:t>
            </w:r>
            <w:r w:rsidR="00C97204">
              <w:rPr>
                <w:rStyle w:val="NormalCharacter"/>
                <w:rFonts w:eastAsia="宋体" w:hint="eastAsia"/>
                <w:szCs w:val="21"/>
              </w:rPr>
              <w:t>名</w:t>
            </w:r>
            <w:r>
              <w:rPr>
                <w:rStyle w:val="NormalCharacter"/>
                <w:rFonts w:eastAsia="宋体" w:hint="eastAsia"/>
                <w:szCs w:val="21"/>
              </w:rPr>
              <w:t>模块：</w:t>
            </w:r>
          </w:p>
          <w:p w14:paraId="37C1F698" w14:textId="14496A8A" w:rsidR="00BB29AE" w:rsidRDefault="00BB29AE" w:rsidP="00BB29AE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此模块只允许学生可以报名</w:t>
            </w:r>
            <w:r w:rsidR="006205A2"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278391F6" w14:textId="77777777" w:rsidR="00CF2265" w:rsidRDefault="00CF2265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个人中心：</w:t>
            </w:r>
          </w:p>
          <w:p w14:paraId="15398838" w14:textId="15684C5D" w:rsidR="00CF2265" w:rsidRDefault="00CF2265" w:rsidP="00CF2265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 w:rsidRPr="00CF2265">
              <w:rPr>
                <w:rStyle w:val="NormalCharacter"/>
                <w:rFonts w:eastAsia="宋体" w:hint="eastAsia"/>
                <w:szCs w:val="21"/>
              </w:rPr>
              <w:t>此功能</w:t>
            </w:r>
            <w:proofErr w:type="gramStart"/>
            <w:r w:rsidRPr="00CF2265">
              <w:rPr>
                <w:rStyle w:val="NormalCharacter"/>
                <w:rFonts w:eastAsia="宋体" w:hint="eastAsia"/>
                <w:szCs w:val="21"/>
              </w:rPr>
              <w:t>能</w:t>
            </w:r>
            <w:proofErr w:type="gramEnd"/>
            <w:r w:rsidRPr="00CF2265">
              <w:rPr>
                <w:rStyle w:val="NormalCharacter"/>
                <w:rFonts w:eastAsia="宋体" w:hint="eastAsia"/>
                <w:szCs w:val="21"/>
              </w:rPr>
              <w:t>修改个人信息，</w:t>
            </w:r>
            <w:r>
              <w:rPr>
                <w:rStyle w:val="NormalCharacter"/>
                <w:rFonts w:eastAsia="宋体" w:hint="eastAsia"/>
                <w:szCs w:val="21"/>
              </w:rPr>
              <w:t>学生能查看报名的比赛评审状态，点击可查看评审结果。</w:t>
            </w:r>
          </w:p>
          <w:p w14:paraId="5D4650DE" w14:textId="36875918" w:rsidR="00CF2265" w:rsidRDefault="00CF2265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消息发送模块</w:t>
            </w:r>
          </w:p>
          <w:p w14:paraId="4643250C" w14:textId="6A69D3E3" w:rsidR="00CF2265" w:rsidRDefault="00CF2265" w:rsidP="00CF2265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此模块只有老师能进行操作，选择比赛后，可以给所有报名的学生发送消息。</w:t>
            </w:r>
          </w:p>
          <w:p w14:paraId="78F2A1B3" w14:textId="3878AD4B" w:rsidR="00CF2265" w:rsidRDefault="0049004B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后台</w:t>
            </w:r>
          </w:p>
          <w:p w14:paraId="220327F9" w14:textId="29DEEB69" w:rsidR="0049004B" w:rsidRDefault="0049004B" w:rsidP="0049004B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只有管理员能进行操作，用户组，用户，比赛，消息，报名评审的添加修改删除，以及比赛的评审操作。</w:t>
            </w:r>
          </w:p>
          <w:p w14:paraId="4143D10A" w14:textId="12E9EBB8" w:rsidR="0049004B" w:rsidRDefault="0049004B" w:rsidP="00CF2265">
            <w:pPr>
              <w:pStyle w:val="a9"/>
              <w:numPr>
                <w:ilvl w:val="0"/>
                <w:numId w:val="3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分配评审人数算法</w:t>
            </w:r>
          </w:p>
          <w:p w14:paraId="3304B189" w14:textId="1685C602" w:rsidR="0049004B" w:rsidRPr="00CF2265" w:rsidRDefault="0049004B" w:rsidP="0049004B">
            <w:pPr>
              <w:pStyle w:val="a9"/>
              <w:spacing w:line="240" w:lineRule="auto"/>
              <w:ind w:left="720" w:firstLineChars="0" w:firstLine="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比赛报名结束后，将报名人数尽可能的平均分配给该组下的老师。</w:t>
            </w:r>
          </w:p>
          <w:p w14:paraId="7D2DEA2D" w14:textId="3AF5BCE1" w:rsidR="007B4305" w:rsidRDefault="007B4305" w:rsidP="007B4305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实施方案：</w:t>
            </w:r>
          </w:p>
          <w:p w14:paraId="7E195AB5" w14:textId="2D2656D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查询相关资料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，从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站、知网</w:t>
            </w:r>
            <w:r w:rsidR="00E7666F">
              <w:rPr>
                <w:rStyle w:val="NormalCharacter"/>
                <w:rFonts w:eastAsia="宋体" w:hint="eastAsia"/>
                <w:szCs w:val="21"/>
              </w:rPr>
              <w:t>、万方</w:t>
            </w:r>
            <w:r w:rsidR="006223A9" w:rsidRPr="006223A9">
              <w:rPr>
                <w:rStyle w:val="NormalCharacter"/>
                <w:rFonts w:eastAsia="宋体" w:hint="eastAsia"/>
                <w:szCs w:val="21"/>
              </w:rPr>
              <w:t>等网站查阅相关资料。</w:t>
            </w:r>
          </w:p>
          <w:p w14:paraId="3089CEFD" w14:textId="34276D72" w:rsidR="006223A9" w:rsidRDefault="006223A9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6223A9">
              <w:rPr>
                <w:rStyle w:val="NormalCharacter"/>
                <w:rFonts w:eastAsia="宋体" w:hint="eastAsia"/>
                <w:szCs w:val="21"/>
              </w:rPr>
              <w:t>设计前端页面，根据所学的知识设计出前端页面。</w:t>
            </w:r>
          </w:p>
          <w:p w14:paraId="48CC8C8D" w14:textId="5F3E999A" w:rsidR="00E7666F" w:rsidRDefault="00E7666F" w:rsidP="00E7666F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设计网站功能，思考网站的整体布局和框架，设计出网站的功能。</w:t>
            </w:r>
          </w:p>
          <w:p w14:paraId="1473BB0B" w14:textId="469B3E49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设计数据库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，根据网站的功能设计出数据库。</w:t>
            </w:r>
          </w:p>
          <w:p w14:paraId="5B47DA64" w14:textId="22F9EA86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代码实现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，完成整个网站的源代码编写。</w:t>
            </w:r>
          </w:p>
          <w:p w14:paraId="2BA912BA" w14:textId="607F870E" w:rsidR="006223A9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测试程序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，测试网页的完整性，找出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B</w:t>
            </w:r>
            <w:r w:rsidR="006223A9" w:rsidRPr="00E7666F">
              <w:rPr>
                <w:rStyle w:val="NormalCharacter"/>
                <w:rFonts w:eastAsia="宋体"/>
                <w:szCs w:val="21"/>
              </w:rPr>
              <w:t>UG</w:t>
            </w:r>
            <w:r w:rsidR="006223A9" w:rsidRPr="00E7666F">
              <w:rPr>
                <w:rStyle w:val="NormalCharacter"/>
                <w:rFonts w:eastAsia="宋体" w:hint="eastAsia"/>
                <w:szCs w:val="21"/>
              </w:rPr>
              <w:t>并修复。</w:t>
            </w:r>
          </w:p>
          <w:p w14:paraId="4036FE60" w14:textId="5B99934F" w:rsidR="006223A9" w:rsidRPr="0049004B" w:rsidRDefault="007B4305" w:rsidP="006223A9">
            <w:pPr>
              <w:pStyle w:val="a9"/>
              <w:numPr>
                <w:ilvl w:val="0"/>
                <w:numId w:val="6"/>
              </w:numPr>
              <w:spacing w:line="240" w:lineRule="auto"/>
              <w:ind w:firstLineChars="0"/>
              <w:rPr>
                <w:rStyle w:val="NormalCharacter"/>
                <w:rFonts w:eastAsia="宋体"/>
                <w:szCs w:val="21"/>
              </w:rPr>
            </w:pPr>
            <w:r w:rsidRPr="00E7666F">
              <w:rPr>
                <w:rStyle w:val="NormalCharacter"/>
                <w:rFonts w:eastAsia="宋体" w:hint="eastAsia"/>
                <w:szCs w:val="21"/>
              </w:rPr>
              <w:t>完成毕业设计以及论文的撰写</w:t>
            </w:r>
          </w:p>
        </w:tc>
      </w:tr>
      <w:tr w:rsidR="003366EF" w:rsidRPr="00213B12" w14:paraId="4C83749B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9A9C" w14:textId="77777777" w:rsidR="00AA74DC" w:rsidRPr="00E53BF6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b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t>文献综述：</w:t>
            </w:r>
          </w:p>
          <w:p w14:paraId="57AFE5BB" w14:textId="1B43625A" w:rsidR="00324F36" w:rsidRPr="00324F36" w:rsidRDefault="00324F36" w:rsidP="00324F36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324F36">
              <w:rPr>
                <w:rStyle w:val="NormalCharacter"/>
                <w:rFonts w:eastAsia="宋体" w:hint="eastAsia"/>
                <w:szCs w:val="21"/>
              </w:rPr>
              <w:t>大学生的创新能力培养是我国高等教育的一项重要目标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近些年来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随着国家对大学生创新创业支持力度的不断增加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各级各类创新创业大赛也在陆续开展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这些竞赛的开展将有力的推动大学生的创新创业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实现国家的大众创业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万众创新</w:t>
            </w:r>
            <w:r>
              <w:rPr>
                <w:rStyle w:val="NormalCharacter"/>
                <w:rFonts w:eastAsia="宋体" w:hint="eastAsia"/>
                <w:szCs w:val="21"/>
              </w:rPr>
              <w:t>，</w:t>
            </w:r>
            <w:r w:rsidRPr="00324F36">
              <w:rPr>
                <w:rStyle w:val="NormalCharacter"/>
                <w:rFonts w:eastAsia="宋体" w:hint="eastAsia"/>
                <w:szCs w:val="21"/>
              </w:rPr>
              <w:t>使大学生成为国家创新的生力军</w:t>
            </w:r>
            <w:r>
              <w:rPr>
                <w:rStyle w:val="NormalCharacter"/>
                <w:rFonts w:eastAsia="宋体" w:hint="eastAsia"/>
                <w:szCs w:val="21"/>
              </w:rPr>
              <w:t>。</w:t>
            </w:r>
          </w:p>
          <w:p w14:paraId="054B04A5" w14:textId="3AEC8818" w:rsidR="00324F36" w:rsidRDefault="00027854" w:rsidP="00027854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027854">
              <w:rPr>
                <w:rStyle w:val="NormalCharacter"/>
                <w:rFonts w:eastAsia="宋体"/>
                <w:szCs w:val="21"/>
              </w:rPr>
              <w:t>随着信息技术在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各个层面的教育教学领域中的深入和广泛应用，全球教育信息化将进一步深化和扩展。为了贯彻我国教育的</w:t>
            </w:r>
            <w:r w:rsidR="002134E2" w:rsidRPr="002134E2">
              <w:rPr>
                <w:rStyle w:val="NormalCharacter"/>
                <w:rFonts w:eastAsia="宋体" w:hint="eastAsia"/>
                <w:szCs w:val="21"/>
              </w:rPr>
              <w:t>十二个五年规划纲要</w:t>
            </w:r>
            <w:r w:rsidRPr="00027854">
              <w:rPr>
                <w:rStyle w:val="NormalCharacter"/>
                <w:rFonts w:eastAsia="宋体"/>
                <w:szCs w:val="21"/>
              </w:rPr>
              <w:t>中</w:t>
            </w:r>
            <w:r w:rsidR="002134E2">
              <w:rPr>
                <w:rStyle w:val="NormalCharacter"/>
                <w:rFonts w:eastAsia="宋体" w:hint="eastAsia"/>
                <w:szCs w:val="21"/>
              </w:rPr>
              <w:t>的</w:t>
            </w:r>
            <w:r w:rsidRPr="00027854">
              <w:rPr>
                <w:rStyle w:val="NormalCharacter"/>
                <w:rFonts w:eastAsia="宋体"/>
                <w:szCs w:val="21"/>
              </w:rPr>
              <w:t>长期规划，真正提高</w:t>
            </w:r>
            <w:r>
              <w:rPr>
                <w:rStyle w:val="NormalCharacter"/>
                <w:rFonts w:eastAsia="宋体" w:hint="eastAsia"/>
                <w:szCs w:val="21"/>
              </w:rPr>
              <w:t>全国</w:t>
            </w:r>
            <w:r w:rsidRPr="00027854">
              <w:rPr>
                <w:rStyle w:val="NormalCharacter"/>
                <w:rFonts w:eastAsia="宋体"/>
                <w:szCs w:val="21"/>
              </w:rPr>
              <w:t>高校大学生的信息技术能力和素养，近几年大力开展多项大学生计算机设计大赛，但原有传统的报名和</w:t>
            </w:r>
            <w:r w:rsidR="004D0ABA"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027854">
              <w:rPr>
                <w:rStyle w:val="NormalCharacter"/>
                <w:rFonts w:eastAsia="宋体"/>
                <w:szCs w:val="21"/>
              </w:rPr>
              <w:t>模式已不适应教育现代化的需要，所以在这一背景下，为了更好的开展计算机设计大赛工作，推动教育信息化发展，有必要开发出综合应用计算机设计大赛平台。</w:t>
            </w:r>
          </w:p>
          <w:p w14:paraId="2A823D4F" w14:textId="77777777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运行环境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(runtime environment)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，发布于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2009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年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5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月，由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Ryan Dahl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开发，实质是对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Chrome 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引擎进行了封装。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对一些特殊用例进行优化，提供替代的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API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，使得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在非浏览器环境下运行得更好。</w:t>
            </w:r>
          </w:p>
          <w:p w14:paraId="6176D557" w14:textId="77777777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37FBFF1" w14:textId="77777777" w:rsidR="00AA74DC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引擎执行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的速度非常快，性能非常好。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Node.js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是一个基于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ChromeJavaScript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运行时建立的平台，用于方便地搭建响应速度快、易于扩展的网络应用。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Node.js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使用事件驱动，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非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lastRenderedPageBreak/>
              <w:t>阻塞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I/O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模型而得以轻量和高效，非常适合在分布式设备上运行数据密集型的实时应用。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V8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引擎本身使用了一些最新的编译技术。这使得用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这类脚本语言编写出来的代码运行速度获得了极大提升，又节省了开发成本。对性能的苛求是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的一个关键因素。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proofErr w:type="spellStart"/>
            <w:r w:rsidRPr="007F0B1B">
              <w:rPr>
                <w:rStyle w:val="NormalCharacter"/>
                <w:rFonts w:eastAsia="宋体" w:hint="eastAsia"/>
                <w:szCs w:val="21"/>
              </w:rPr>
              <w:t>Javascript</w:t>
            </w:r>
            <w:proofErr w:type="spellEnd"/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是一个事件驱动语言，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利用了这个优点，编写出可扩展性高的服务器。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采用了一个称为“事件循环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(event loop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）”的架构，使得编写可扩展性高的服务器变得既容易又安全。提高服务器性能的技巧有多种多样。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选择了一种既能提高性能，又能减低开发复杂度的架构。这是一个非常重要的特性。并发编程通常很复杂且布满地雷。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 xml:space="preserve">Node 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绕过了这些，但仍提供很好的性能</w:t>
            </w:r>
          </w:p>
          <w:p w14:paraId="608D732F" w14:textId="52CD3026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为丰富学校数字化校园建设内涵，提高</w:t>
            </w:r>
            <w:r>
              <w:rPr>
                <w:rStyle w:val="NormalCharacter"/>
                <w:rFonts w:eastAsia="宋体" w:hint="eastAsia"/>
                <w:szCs w:val="21"/>
              </w:rPr>
              <w:t>比赛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报名工作的效率，为广大</w:t>
            </w:r>
            <w:r>
              <w:rPr>
                <w:rStyle w:val="NormalCharacter"/>
                <w:rFonts w:eastAsia="宋体" w:hint="eastAsia"/>
                <w:szCs w:val="21"/>
              </w:rPr>
              <w:t>参赛学生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提供优质、便捷的报名服务，减少中间繁琐环节，开发网上报名系统，其目的如下：</w:t>
            </w:r>
          </w:p>
          <w:p w14:paraId="2D88CCE2" w14:textId="0F41CD79" w:rsidR="007F0B1B" w:rsidRPr="007F0B1B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１、优化报名工作模式，提高报名工作效率。</w:t>
            </w:r>
            <w:r>
              <w:rPr>
                <w:rStyle w:val="NormalCharacter"/>
                <w:rFonts w:eastAsia="宋体" w:hint="eastAsia"/>
                <w:szCs w:val="21"/>
              </w:rPr>
              <w:t>学生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可根据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预设置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的填报模块填写基本信息、获取校园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卡照片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即可，减少纸质填报、现场核对等不必要的工作流程。这既方便了报名的考生，也减轻了管理教师的繁琐庞大的工作压力。且为安全见，</w:t>
            </w:r>
            <w:r>
              <w:rPr>
                <w:rStyle w:val="NormalCharacter"/>
                <w:rFonts w:eastAsia="宋体" w:hint="eastAsia"/>
                <w:szCs w:val="21"/>
              </w:rPr>
              <w:t>比赛采用网上缴费</w:t>
            </w:r>
            <w:r w:rsidRPr="007F0B1B">
              <w:rPr>
                <w:rStyle w:val="NormalCharacter"/>
                <w:rFonts w:eastAsia="宋体" w:hint="eastAsia"/>
                <w:szCs w:val="21"/>
              </w:rPr>
              <w:t>，可通过网上银行、支付宝、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微信等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渠道交费即可，免除了现金收取的烦恼；</w:t>
            </w:r>
          </w:p>
          <w:p w14:paraId="05F614AA" w14:textId="6BC51F61" w:rsidR="007F0B1B" w:rsidRPr="00213B12" w:rsidRDefault="007F0B1B" w:rsidP="007F0B1B">
            <w:pPr>
              <w:spacing w:line="240" w:lineRule="auto"/>
              <w:ind w:firstLineChars="200" w:firstLine="420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7F0B1B">
              <w:rPr>
                <w:rStyle w:val="NormalCharacter"/>
                <w:rFonts w:eastAsia="宋体" w:hint="eastAsia"/>
                <w:szCs w:val="21"/>
              </w:rPr>
              <w:t>２、强化系统操作简便和易维护的特性。系统操作的简便性是用户是否接受该系统的重要指标，它能够减少用户对系统的学习和熟悉时间，也为广大学生用户在熟悉电脑或手机操作的基础上，能够快速、简便、熟练的登录系统完成相关报名手续，这些为系统的成功投入实施提供了很好的基础支持。鉴于当前学校报名工作的实际需要，优化传统的工作流程，提高工作效率，为广大的相关人员提供便捷、优质服务是网上报名</w:t>
            </w:r>
            <w:proofErr w:type="gramStart"/>
            <w:r w:rsidRPr="007F0B1B">
              <w:rPr>
                <w:rStyle w:val="NormalCharacter"/>
                <w:rFonts w:eastAsia="宋体" w:hint="eastAsia"/>
                <w:szCs w:val="21"/>
              </w:rPr>
              <w:t>统开发</w:t>
            </w:r>
            <w:proofErr w:type="gramEnd"/>
            <w:r w:rsidRPr="007F0B1B">
              <w:rPr>
                <w:rStyle w:val="NormalCharacter"/>
                <w:rFonts w:eastAsia="宋体" w:hint="eastAsia"/>
                <w:szCs w:val="21"/>
              </w:rPr>
              <w:t>的关键目标。</w:t>
            </w:r>
          </w:p>
        </w:tc>
      </w:tr>
      <w:tr w:rsidR="003366EF" w:rsidRPr="00213B12" w14:paraId="7DC65E0F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C67E" w14:textId="66CF212F" w:rsidR="00AA74DC" w:rsidRDefault="00AA74DC" w:rsidP="00AA74DC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 w:rsidRPr="00E53BF6">
              <w:rPr>
                <w:rStyle w:val="NormalCharacter"/>
                <w:rFonts w:eastAsia="宋体"/>
                <w:b/>
                <w:szCs w:val="21"/>
              </w:rPr>
              <w:lastRenderedPageBreak/>
              <w:t>已查阅主要参考文献</w:t>
            </w:r>
            <w:r w:rsidRPr="00213B12">
              <w:rPr>
                <w:rStyle w:val="NormalCharacter"/>
                <w:rFonts w:eastAsia="宋体"/>
                <w:szCs w:val="21"/>
              </w:rPr>
              <w:t>（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文理类</w:t>
            </w:r>
            <w:r w:rsidR="00760FBC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/>
                <w:szCs w:val="21"/>
              </w:rPr>
              <w:t>2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6</w:t>
            </w:r>
            <w:r w:rsidR="00760FBC">
              <w:rPr>
                <w:rStyle w:val="NormalCharacter"/>
                <w:rFonts w:eastAsia="宋体" w:hint="eastAsia"/>
                <w:szCs w:val="21"/>
              </w:rPr>
              <w:t>篇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，外文文献不少于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1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="00A976C3">
              <w:rPr>
                <w:rStyle w:val="NormalCharacter"/>
                <w:rFonts w:eastAsia="宋体"/>
                <w:szCs w:val="21"/>
              </w:rPr>
              <w:t>；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艺术类</w:t>
            </w:r>
            <w:r w:rsidR="007772EA">
              <w:rPr>
                <w:rStyle w:val="NormalCharacter"/>
                <w:rFonts w:eastAsia="宋体"/>
                <w:szCs w:val="21"/>
              </w:rPr>
              <w:t>不少于</w:t>
            </w:r>
            <w:r w:rsidR="007772EA">
              <w:rPr>
                <w:rStyle w:val="NormalCharacter"/>
                <w:rFonts w:eastAsia="宋体"/>
                <w:szCs w:val="21"/>
              </w:rPr>
              <w:t>8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篇，其中近五年不少于</w:t>
            </w:r>
            <w:r w:rsidR="007772EA">
              <w:rPr>
                <w:rStyle w:val="NormalCharacter"/>
                <w:rFonts w:eastAsia="宋体"/>
                <w:szCs w:val="21"/>
              </w:rPr>
              <w:t>4</w:t>
            </w:r>
            <w:r w:rsidR="007772EA">
              <w:rPr>
                <w:rStyle w:val="NormalCharacter"/>
                <w:rFonts w:eastAsia="宋体" w:hint="eastAsia"/>
                <w:szCs w:val="21"/>
              </w:rPr>
              <w:t>篇</w:t>
            </w:r>
            <w:r w:rsidRPr="00213B12">
              <w:rPr>
                <w:rStyle w:val="NormalCharacter"/>
                <w:rFonts w:eastAsia="宋体"/>
                <w:szCs w:val="21"/>
              </w:rPr>
              <w:t>）：</w:t>
            </w:r>
          </w:p>
          <w:p w14:paraId="12FBBB1E" w14:textId="20967F9B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>
              <w:rPr>
                <w:color w:val="000000"/>
              </w:rPr>
              <w:t>[</w:t>
            </w:r>
            <w:r w:rsidRPr="00CA485D">
              <w:rPr>
                <w:rFonts w:eastAsia="宋体"/>
                <w:color w:val="000000"/>
              </w:rPr>
              <w:t xml:space="preserve">1] </w:t>
            </w:r>
            <w:r w:rsidRPr="005B1C08">
              <w:rPr>
                <w:rFonts w:eastAsia="宋体" w:hint="eastAsia"/>
                <w:color w:val="000000"/>
              </w:rPr>
              <w:t>罗坤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Web</w:t>
            </w:r>
            <w:r w:rsidRPr="005B1C08">
              <w:rPr>
                <w:rFonts w:eastAsia="宋体" w:hint="eastAsia"/>
                <w:color w:val="000000"/>
              </w:rPr>
              <w:t>开发技术实践课程中的协作教学分析</w:t>
            </w:r>
            <w:r w:rsidRPr="005B1C08">
              <w:rPr>
                <w:rFonts w:eastAsia="宋体" w:hint="eastAsia"/>
                <w:color w:val="000000"/>
              </w:rPr>
              <w:t>[J]</w:t>
            </w:r>
            <w:r w:rsidRPr="00CA485D">
              <w:rPr>
                <w:rFonts w:eastAsia="宋体"/>
                <w:color w:val="000000"/>
              </w:rPr>
              <w:t>．</w:t>
            </w:r>
            <w:r w:rsidRPr="005B1C08">
              <w:rPr>
                <w:rFonts w:eastAsia="宋体" w:hint="eastAsia"/>
                <w:color w:val="000000"/>
              </w:rPr>
              <w:t>电子技术</w:t>
            </w:r>
            <w:r w:rsidR="00574A0C">
              <w:rPr>
                <w:rFonts w:eastAsia="宋体" w:hint="eastAsia"/>
                <w:color w:val="000000"/>
              </w:rPr>
              <w:t>,</w:t>
            </w:r>
            <w:r w:rsidRPr="005B1C08">
              <w:rPr>
                <w:rFonts w:eastAsia="宋体"/>
                <w:color w:val="000000"/>
              </w:rPr>
              <w:t>2021(10)</w:t>
            </w:r>
          </w:p>
          <w:p w14:paraId="5E462E43" w14:textId="1B766A3D" w:rsidR="00DB3B9B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 xml:space="preserve">[2] </w:t>
            </w:r>
            <w:r w:rsidR="00E7666F" w:rsidRPr="00E7666F">
              <w:rPr>
                <w:rFonts w:eastAsia="宋体" w:hint="eastAsia"/>
                <w:color w:val="000000"/>
              </w:rPr>
              <w:t>王心慧</w:t>
            </w:r>
            <w:r w:rsidR="00E7666F" w:rsidRPr="00E7666F">
              <w:rPr>
                <w:rFonts w:eastAsia="宋体" w:hint="eastAsia"/>
                <w:color w:val="000000"/>
              </w:rPr>
              <w:t>.</w:t>
            </w:r>
            <w:r w:rsidR="00E7666F" w:rsidRPr="00E7666F">
              <w:rPr>
                <w:rFonts w:eastAsia="宋体" w:hint="eastAsia"/>
                <w:color w:val="000000"/>
              </w:rPr>
              <w:t>在线考试系统的设计与实现</w:t>
            </w:r>
            <w:r w:rsidR="00E7666F" w:rsidRPr="00E7666F">
              <w:rPr>
                <w:rFonts w:eastAsia="宋体" w:hint="eastAsia"/>
                <w:color w:val="000000"/>
              </w:rPr>
              <w:t>[D].</w:t>
            </w:r>
            <w:r w:rsidR="00027854">
              <w:rPr>
                <w:rFonts w:eastAsia="宋体"/>
                <w:color w:val="000000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</w:rPr>
              <w:t>哈尔滨工程大学</w:t>
            </w:r>
            <w:r w:rsidR="00E7666F" w:rsidRPr="00E7666F">
              <w:rPr>
                <w:rFonts w:eastAsia="宋体" w:hint="eastAsia"/>
                <w:color w:val="000000"/>
              </w:rPr>
              <w:t>,2007</w:t>
            </w:r>
          </w:p>
          <w:p w14:paraId="45699B4E" w14:textId="42BC9960" w:rsidR="00DB3B9B" w:rsidRPr="00CA485D" w:rsidRDefault="00DB3B9B" w:rsidP="00DB3B9B">
            <w:pPr>
              <w:pStyle w:val="pMsoNormal"/>
              <w:ind w:left="420" w:hangingChars="200" w:hanging="420"/>
              <w:jc w:val="left"/>
              <w:textAlignment w:val="baseline"/>
              <w:rPr>
                <w:rFonts w:eastAsia="宋体"/>
                <w:color w:val="000000"/>
              </w:rPr>
            </w:pPr>
            <w:r w:rsidRPr="00CA485D">
              <w:rPr>
                <w:rFonts w:eastAsia="宋体"/>
                <w:color w:val="000000"/>
              </w:rPr>
              <w:t>[</w:t>
            </w:r>
            <w:r>
              <w:rPr>
                <w:rFonts w:eastAsia="宋体"/>
                <w:color w:val="000000"/>
              </w:rPr>
              <w:t>3</w:t>
            </w:r>
            <w:r w:rsidRPr="00CA485D">
              <w:rPr>
                <w:rFonts w:eastAsia="宋体"/>
                <w:color w:val="000000"/>
              </w:rPr>
              <w:t>]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程晓旭</w:t>
            </w:r>
            <w:r w:rsidRPr="005B1C08">
              <w:rPr>
                <w:rFonts w:eastAsia="宋体" w:hint="eastAsia"/>
                <w:color w:val="000000"/>
              </w:rPr>
              <w:t>.</w:t>
            </w:r>
            <w:r>
              <w:rPr>
                <w:rFonts w:eastAsia="宋体"/>
                <w:color w:val="000000"/>
              </w:rPr>
              <w:t xml:space="preserve"> </w:t>
            </w:r>
            <w:r w:rsidRPr="005B1C08">
              <w:rPr>
                <w:rFonts w:eastAsia="宋体" w:hint="eastAsia"/>
                <w:color w:val="000000"/>
              </w:rPr>
              <w:t>动态网页设计技术的分析和比较</w:t>
            </w:r>
            <w:r w:rsidRPr="005B1C08">
              <w:rPr>
                <w:rFonts w:eastAsia="宋体" w:hint="eastAsia"/>
                <w:color w:val="000000"/>
              </w:rPr>
              <w:t xml:space="preserve">[J]. </w:t>
            </w:r>
            <w:r w:rsidRPr="005B1C08">
              <w:rPr>
                <w:rFonts w:eastAsia="宋体" w:hint="eastAsia"/>
                <w:color w:val="000000"/>
              </w:rPr>
              <w:t>计算机应用研究</w:t>
            </w:r>
            <w:r w:rsidR="00574A0C">
              <w:rPr>
                <w:rFonts w:eastAsia="宋体" w:hint="eastAsia"/>
                <w:color w:val="000000"/>
              </w:rPr>
              <w:t>,</w:t>
            </w:r>
            <w:r w:rsidRPr="005B1C08">
              <w:rPr>
                <w:rFonts w:eastAsia="宋体" w:hint="eastAsia"/>
                <w:color w:val="000000"/>
              </w:rPr>
              <w:t>2002(12)</w:t>
            </w:r>
          </w:p>
          <w:p w14:paraId="7F77C670" w14:textId="680AB9FB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/>
                <w:color w:val="000000"/>
                <w:szCs w:val="21"/>
              </w:rPr>
              <w:t>[4]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</w:t>
            </w:r>
            <w:proofErr w:type="gramStart"/>
            <w:r w:rsidRPr="00C65F17">
              <w:rPr>
                <w:rFonts w:eastAsia="宋体" w:hint="eastAsia"/>
                <w:color w:val="000000"/>
                <w:szCs w:val="21"/>
              </w:rPr>
              <w:t>周黎宁</w:t>
            </w:r>
            <w:proofErr w:type="gramEnd"/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 w:hint="eastAsia"/>
                <w:color w:val="000000"/>
                <w:szCs w:val="21"/>
              </w:rPr>
              <w:t>基于</w:t>
            </w:r>
            <w:r w:rsidRPr="00C65F17">
              <w:rPr>
                <w:rFonts w:eastAsia="宋体" w:hint="eastAsia"/>
                <w:color w:val="000000"/>
                <w:szCs w:val="21"/>
              </w:rPr>
              <w:t>Spring</w:t>
            </w:r>
            <w:r w:rsidRPr="00C65F17">
              <w:rPr>
                <w:rFonts w:eastAsia="宋体"/>
                <w:color w:val="000000"/>
                <w:szCs w:val="21"/>
              </w:rPr>
              <w:t xml:space="preserve"> </w:t>
            </w:r>
            <w:r w:rsidRPr="00C65F17">
              <w:rPr>
                <w:rFonts w:eastAsia="宋体" w:hint="eastAsia"/>
                <w:color w:val="000000"/>
                <w:szCs w:val="21"/>
              </w:rPr>
              <w:t>Boot</w:t>
            </w:r>
            <w:r w:rsidRPr="00C65F17">
              <w:rPr>
                <w:rFonts w:eastAsia="宋体" w:hint="eastAsia"/>
                <w:color w:val="000000"/>
                <w:szCs w:val="21"/>
              </w:rPr>
              <w:t>的</w:t>
            </w:r>
            <w:r w:rsidRPr="00C65F17">
              <w:rPr>
                <w:rFonts w:eastAsia="宋体" w:hint="eastAsia"/>
                <w:color w:val="000000"/>
                <w:szCs w:val="21"/>
              </w:rPr>
              <w:t>Web</w:t>
            </w:r>
            <w:r w:rsidRPr="00C65F17">
              <w:rPr>
                <w:rFonts w:eastAsia="宋体" w:hint="eastAsia"/>
                <w:color w:val="000000"/>
                <w:szCs w:val="21"/>
              </w:rPr>
              <w:t>快速开发框架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[J]. </w:t>
            </w:r>
            <w:r w:rsidRPr="00C65F17">
              <w:rPr>
                <w:rFonts w:eastAsia="宋体" w:hint="eastAsia"/>
                <w:color w:val="000000"/>
                <w:szCs w:val="21"/>
              </w:rPr>
              <w:t>电脑编程技巧与维护</w:t>
            </w:r>
            <w:r w:rsidR="00574A0C">
              <w:rPr>
                <w:rFonts w:eastAsia="宋体" w:hint="eastAsia"/>
                <w:color w:val="000000"/>
                <w:szCs w:val="21"/>
              </w:rPr>
              <w:t>,</w:t>
            </w:r>
            <w:r w:rsidRPr="00C65F17">
              <w:rPr>
                <w:rFonts w:eastAsia="宋体" w:hint="eastAsia"/>
                <w:color w:val="000000"/>
                <w:szCs w:val="21"/>
              </w:rPr>
              <w:t>2021,(09)</w:t>
            </w:r>
          </w:p>
          <w:p w14:paraId="3104C55A" w14:textId="42A6CEF9" w:rsidR="00DB3B9B" w:rsidRPr="00C65F17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 w:hint="eastAsia"/>
                <w:color w:val="000000"/>
                <w:szCs w:val="21"/>
              </w:rPr>
              <w:t>[</w:t>
            </w:r>
            <w:r w:rsidRPr="00C65F17">
              <w:rPr>
                <w:rFonts w:eastAsia="宋体"/>
                <w:color w:val="000000"/>
                <w:szCs w:val="21"/>
              </w:rPr>
              <w:t xml:space="preserve">5] </w:t>
            </w:r>
            <w:proofErr w:type="gramStart"/>
            <w:r w:rsidR="00E7666F" w:rsidRPr="00E7666F">
              <w:rPr>
                <w:rFonts w:eastAsia="宋体" w:hint="eastAsia"/>
                <w:color w:val="000000"/>
                <w:szCs w:val="21"/>
              </w:rPr>
              <w:t>陆峰</w:t>
            </w:r>
            <w:proofErr w:type="gramEnd"/>
            <w:r w:rsidR="00E7666F" w:rsidRPr="00E7666F">
              <w:rPr>
                <w:rFonts w:eastAsia="宋体" w:hint="eastAsia"/>
                <w:color w:val="000000"/>
                <w:szCs w:val="21"/>
              </w:rPr>
              <w:t>.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网络考试系统及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Web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服务设计与实现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[D].</w:t>
            </w:r>
            <w:r w:rsidR="00027854">
              <w:rPr>
                <w:rFonts w:eastAsia="宋体"/>
                <w:color w:val="000000"/>
                <w:szCs w:val="21"/>
              </w:rPr>
              <w:t xml:space="preserve"> 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华中师范大学</w:t>
            </w:r>
            <w:r w:rsidR="00E7666F" w:rsidRPr="00E7666F">
              <w:rPr>
                <w:rFonts w:eastAsia="宋体" w:hint="eastAsia"/>
                <w:color w:val="000000"/>
                <w:szCs w:val="21"/>
              </w:rPr>
              <w:t>,2007</w:t>
            </w:r>
          </w:p>
          <w:p w14:paraId="3ECFDE7B" w14:textId="77777777" w:rsidR="00AA74DC" w:rsidRDefault="00DB3B9B" w:rsidP="00DB3B9B">
            <w:pPr>
              <w:ind w:left="420" w:hangingChars="200" w:hanging="420"/>
              <w:rPr>
                <w:rFonts w:eastAsia="宋体"/>
                <w:color w:val="000000"/>
                <w:szCs w:val="21"/>
              </w:rPr>
            </w:pPr>
            <w:r w:rsidRPr="00C65F17">
              <w:rPr>
                <w:rFonts w:eastAsia="宋体"/>
                <w:color w:val="000000"/>
                <w:szCs w:val="21"/>
              </w:rPr>
              <w:t xml:space="preserve">[6] </w:t>
            </w:r>
            <w:proofErr w:type="spellStart"/>
            <w:r w:rsidRPr="00C65F17">
              <w:rPr>
                <w:rFonts w:eastAsia="宋体"/>
                <w:color w:val="000000"/>
                <w:szCs w:val="21"/>
              </w:rPr>
              <w:t>Xiaona</w:t>
            </w:r>
            <w:proofErr w:type="spellEnd"/>
            <w:r w:rsidRPr="00C65F17">
              <w:rPr>
                <w:rFonts w:eastAsia="宋体"/>
                <w:color w:val="000000"/>
                <w:szCs w:val="21"/>
              </w:rPr>
              <w:t xml:space="preserve"> Qu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. </w:t>
            </w:r>
            <w:r w:rsidRPr="00C65F17">
              <w:rPr>
                <w:rFonts w:eastAsia="宋体"/>
                <w:color w:val="000000"/>
                <w:szCs w:val="21"/>
              </w:rPr>
              <w:t>Application of Java Technology in Dynamic Web Database Technology</w:t>
            </w:r>
            <w:r w:rsidRPr="00C65F17">
              <w:rPr>
                <w:rFonts w:eastAsia="宋体" w:hint="eastAsia"/>
                <w:color w:val="000000"/>
                <w:szCs w:val="21"/>
              </w:rPr>
              <w:t xml:space="preserve"> [J]. </w:t>
            </w:r>
            <w:r w:rsidRPr="00C65F17">
              <w:rPr>
                <w:rFonts w:eastAsia="宋体"/>
                <w:color w:val="000000"/>
                <w:szCs w:val="21"/>
              </w:rPr>
              <w:t>Phys.: Conf. Ser. 1744 042029</w:t>
            </w:r>
          </w:p>
          <w:p w14:paraId="3682B293" w14:textId="60501AF0" w:rsidR="002134E2" w:rsidRPr="00574A0C" w:rsidRDefault="002134E2" w:rsidP="00DB3B9B">
            <w:pPr>
              <w:ind w:left="420" w:hangingChars="200" w:hanging="420"/>
              <w:rPr>
                <w:rFonts w:eastAsia="宋体"/>
                <w:szCs w:val="21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 xml:space="preserve">7] </w:t>
            </w:r>
            <w:r w:rsidRPr="00574A0C">
              <w:rPr>
                <w:rFonts w:eastAsia="宋体" w:hint="eastAsia"/>
                <w:szCs w:val="21"/>
              </w:rPr>
              <w:t>金明俐</w:t>
            </w:r>
            <w:r w:rsidRPr="00574A0C">
              <w:rPr>
                <w:rFonts w:eastAsia="宋体" w:hint="eastAsia"/>
                <w:szCs w:val="21"/>
              </w:rPr>
              <w:t>.</w:t>
            </w:r>
            <w:r w:rsidRPr="00574A0C">
              <w:rPr>
                <w:rFonts w:eastAsia="宋体"/>
                <w:szCs w:val="21"/>
              </w:rPr>
              <w:t xml:space="preserve"> </w:t>
            </w:r>
            <w:r w:rsidRPr="00574A0C">
              <w:rPr>
                <w:rFonts w:eastAsia="宋体" w:hint="eastAsia"/>
                <w:szCs w:val="21"/>
              </w:rPr>
              <w:t>基于</w:t>
            </w:r>
            <w:r w:rsidRPr="00574A0C">
              <w:rPr>
                <w:rFonts w:eastAsia="宋体" w:hint="eastAsia"/>
                <w:szCs w:val="21"/>
              </w:rPr>
              <w:t>Spring Boot</w:t>
            </w:r>
            <w:r w:rsidRPr="00574A0C">
              <w:rPr>
                <w:rFonts w:eastAsia="宋体" w:hint="eastAsia"/>
                <w:szCs w:val="21"/>
              </w:rPr>
              <w:t>与</w:t>
            </w:r>
            <w:r w:rsidRPr="00574A0C">
              <w:rPr>
                <w:rFonts w:eastAsia="宋体" w:hint="eastAsia"/>
                <w:szCs w:val="21"/>
              </w:rPr>
              <w:t>Vue</w:t>
            </w:r>
            <w:r w:rsidRPr="00574A0C">
              <w:rPr>
                <w:rFonts w:eastAsia="宋体" w:hint="eastAsia"/>
                <w:szCs w:val="21"/>
              </w:rPr>
              <w:t>框架的叫号系统的设计与实现</w:t>
            </w: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 xml:space="preserve">D]. </w:t>
            </w:r>
            <w:r w:rsidR="00574A0C" w:rsidRPr="00574A0C">
              <w:rPr>
                <w:rFonts w:eastAsia="宋体" w:hint="eastAsia"/>
                <w:szCs w:val="21"/>
              </w:rPr>
              <w:t>中国地质大学</w:t>
            </w:r>
            <w:r w:rsidR="00574A0C" w:rsidRPr="00574A0C">
              <w:rPr>
                <w:rFonts w:eastAsia="宋体" w:hint="eastAsia"/>
                <w:szCs w:val="21"/>
              </w:rPr>
              <w:t>(</w:t>
            </w:r>
            <w:r w:rsidR="00574A0C" w:rsidRPr="00574A0C">
              <w:rPr>
                <w:rFonts w:eastAsia="宋体" w:hint="eastAsia"/>
                <w:szCs w:val="21"/>
              </w:rPr>
              <w:t>北京</w:t>
            </w:r>
            <w:r w:rsidR="00574A0C" w:rsidRPr="00574A0C">
              <w:rPr>
                <w:rFonts w:eastAsia="宋体" w:hint="eastAsia"/>
                <w:szCs w:val="21"/>
              </w:rPr>
              <w:t>)</w:t>
            </w:r>
            <w:r w:rsidR="00574A0C">
              <w:rPr>
                <w:rFonts w:eastAsia="宋体" w:hint="eastAsia"/>
                <w:szCs w:val="21"/>
              </w:rPr>
              <w:t>,</w:t>
            </w:r>
            <w:r w:rsidR="00574A0C" w:rsidRPr="00574A0C">
              <w:rPr>
                <w:rFonts w:eastAsia="宋体" w:hint="eastAsia"/>
                <w:szCs w:val="21"/>
              </w:rPr>
              <w:t>2</w:t>
            </w:r>
            <w:r w:rsidR="00574A0C" w:rsidRPr="00574A0C">
              <w:rPr>
                <w:rFonts w:eastAsia="宋体"/>
                <w:szCs w:val="21"/>
              </w:rPr>
              <w:t>021</w:t>
            </w:r>
          </w:p>
          <w:p w14:paraId="564A1A06" w14:textId="687DBBAD" w:rsidR="002134E2" w:rsidRPr="00574A0C" w:rsidRDefault="002134E2" w:rsidP="00DB3B9B">
            <w:pPr>
              <w:ind w:left="420" w:hangingChars="200" w:hanging="420"/>
              <w:rPr>
                <w:rFonts w:eastAsia="宋体"/>
                <w:szCs w:val="21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>8]</w:t>
            </w:r>
            <w:r w:rsidR="00574A0C" w:rsidRPr="00574A0C">
              <w:rPr>
                <w:rFonts w:eastAsia="宋体"/>
                <w:szCs w:val="21"/>
              </w:rPr>
              <w:t xml:space="preserve"> </w:t>
            </w:r>
            <w:r w:rsidR="00574A0C" w:rsidRPr="00574A0C">
              <w:rPr>
                <w:rFonts w:eastAsia="宋体" w:hint="eastAsia"/>
                <w:szCs w:val="21"/>
              </w:rPr>
              <w:t>李广宏</w:t>
            </w:r>
            <w:r w:rsidR="00574A0C" w:rsidRPr="00574A0C">
              <w:rPr>
                <w:rFonts w:eastAsia="宋体" w:hint="eastAsia"/>
                <w:szCs w:val="21"/>
              </w:rPr>
              <w:t>.</w:t>
            </w:r>
            <w:r w:rsidR="00574A0C" w:rsidRPr="00574A0C">
              <w:rPr>
                <w:rFonts w:eastAsia="宋体"/>
                <w:szCs w:val="21"/>
              </w:rPr>
              <w:t xml:space="preserve"> </w:t>
            </w:r>
            <w:r w:rsidR="00574A0C" w:rsidRPr="00574A0C">
              <w:rPr>
                <w:rFonts w:eastAsia="宋体" w:hint="eastAsia"/>
                <w:szCs w:val="21"/>
              </w:rPr>
              <w:t>vue.js</w:t>
            </w:r>
            <w:r w:rsidR="00574A0C" w:rsidRPr="00574A0C">
              <w:rPr>
                <w:rFonts w:eastAsia="宋体" w:hint="eastAsia"/>
                <w:szCs w:val="21"/>
              </w:rPr>
              <w:t>前端应用技术分析</w:t>
            </w:r>
            <w:r w:rsidR="00574A0C" w:rsidRPr="00574A0C">
              <w:rPr>
                <w:rFonts w:eastAsia="宋体" w:hint="eastAsia"/>
                <w:szCs w:val="21"/>
              </w:rPr>
              <w:t>[</w:t>
            </w:r>
            <w:r w:rsidR="00574A0C" w:rsidRPr="00574A0C">
              <w:rPr>
                <w:rFonts w:eastAsia="宋体"/>
                <w:szCs w:val="21"/>
              </w:rPr>
              <w:t xml:space="preserve">J]. </w:t>
            </w:r>
            <w:r w:rsidR="00574A0C" w:rsidRPr="00574A0C">
              <w:rPr>
                <w:rFonts w:eastAsia="宋体" w:hint="eastAsia"/>
                <w:szCs w:val="21"/>
              </w:rPr>
              <w:t>中国新通信</w:t>
            </w:r>
            <w:r w:rsidR="00574A0C" w:rsidRPr="00574A0C">
              <w:rPr>
                <w:rFonts w:eastAsia="宋体" w:hint="eastAsia"/>
                <w:szCs w:val="21"/>
              </w:rPr>
              <w:t>. 2019,21(20)</w:t>
            </w:r>
          </w:p>
          <w:p w14:paraId="44401847" w14:textId="1F5EA1AF" w:rsidR="002134E2" w:rsidRPr="00574A0C" w:rsidRDefault="002134E2" w:rsidP="00DB3B9B">
            <w:pPr>
              <w:ind w:left="420" w:hangingChars="200" w:hanging="420"/>
              <w:rPr>
                <w:rFonts w:eastAsia="宋体"/>
                <w:szCs w:val="21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>9]</w:t>
            </w:r>
            <w:r w:rsidR="00574A0C" w:rsidRPr="00574A0C">
              <w:rPr>
                <w:rFonts w:eastAsia="宋体"/>
                <w:szCs w:val="21"/>
              </w:rPr>
              <w:t xml:space="preserve"> </w:t>
            </w:r>
            <w:proofErr w:type="gramStart"/>
            <w:r w:rsidR="00574A0C" w:rsidRPr="00574A0C">
              <w:rPr>
                <w:rFonts w:eastAsia="宋体" w:hint="eastAsia"/>
                <w:szCs w:val="21"/>
              </w:rPr>
              <w:t>田海晴</w:t>
            </w:r>
            <w:proofErr w:type="gramEnd"/>
            <w:r w:rsidR="00574A0C" w:rsidRPr="00574A0C">
              <w:rPr>
                <w:rFonts w:eastAsia="宋体" w:hint="eastAsia"/>
                <w:szCs w:val="21"/>
              </w:rPr>
              <w:t>.</w:t>
            </w:r>
            <w:r w:rsidR="00574A0C" w:rsidRPr="00574A0C">
              <w:rPr>
                <w:rFonts w:eastAsia="宋体"/>
                <w:szCs w:val="21"/>
              </w:rPr>
              <w:t xml:space="preserve"> </w:t>
            </w:r>
            <w:r w:rsidR="00574A0C" w:rsidRPr="00574A0C">
              <w:rPr>
                <w:rFonts w:eastAsia="宋体" w:hint="eastAsia"/>
                <w:szCs w:val="21"/>
              </w:rPr>
              <w:t>基于</w:t>
            </w:r>
            <w:proofErr w:type="spellStart"/>
            <w:r w:rsidR="00574A0C" w:rsidRPr="00574A0C">
              <w:rPr>
                <w:rFonts w:eastAsia="宋体" w:hint="eastAsia"/>
                <w:szCs w:val="21"/>
              </w:rPr>
              <w:t>SpringBoot</w:t>
            </w:r>
            <w:proofErr w:type="spellEnd"/>
            <w:r w:rsidR="00574A0C" w:rsidRPr="00574A0C">
              <w:rPr>
                <w:rFonts w:eastAsia="宋体" w:hint="eastAsia"/>
                <w:szCs w:val="21"/>
              </w:rPr>
              <w:t>和</w:t>
            </w:r>
            <w:r w:rsidR="00574A0C" w:rsidRPr="00574A0C">
              <w:rPr>
                <w:rFonts w:eastAsia="宋体" w:hint="eastAsia"/>
                <w:szCs w:val="21"/>
              </w:rPr>
              <w:t>Vue</w:t>
            </w:r>
            <w:r w:rsidR="00574A0C" w:rsidRPr="00574A0C">
              <w:rPr>
                <w:rFonts w:eastAsia="宋体" w:hint="eastAsia"/>
                <w:szCs w:val="21"/>
              </w:rPr>
              <w:t>框架的共享运营管理平台的设计与实现</w:t>
            </w:r>
            <w:r w:rsidR="00574A0C">
              <w:rPr>
                <w:rFonts w:eastAsia="宋体" w:hint="eastAsia"/>
                <w:szCs w:val="21"/>
              </w:rPr>
              <w:t>[</w:t>
            </w:r>
            <w:r w:rsidR="00574A0C">
              <w:rPr>
                <w:rFonts w:eastAsia="宋体"/>
                <w:szCs w:val="21"/>
              </w:rPr>
              <w:t xml:space="preserve">D]. </w:t>
            </w:r>
            <w:r w:rsidR="00574A0C" w:rsidRPr="00574A0C">
              <w:rPr>
                <w:rFonts w:eastAsia="宋体" w:hint="eastAsia"/>
                <w:szCs w:val="21"/>
              </w:rPr>
              <w:t>山东大学</w:t>
            </w:r>
            <w:r w:rsidR="00574A0C">
              <w:rPr>
                <w:rFonts w:eastAsia="宋体" w:hint="eastAsia"/>
                <w:szCs w:val="21"/>
              </w:rPr>
              <w:t>,</w:t>
            </w:r>
            <w:r w:rsidR="00574A0C">
              <w:rPr>
                <w:rFonts w:eastAsia="宋体"/>
                <w:szCs w:val="21"/>
              </w:rPr>
              <w:t>2021</w:t>
            </w:r>
          </w:p>
          <w:p w14:paraId="735528CB" w14:textId="642634D4" w:rsidR="002134E2" w:rsidRPr="00574A0C" w:rsidRDefault="002134E2" w:rsidP="00DB3B9B">
            <w:pPr>
              <w:ind w:left="420" w:hangingChars="200" w:hanging="420"/>
              <w:rPr>
                <w:rFonts w:eastAsia="宋体"/>
                <w:szCs w:val="21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>10]</w:t>
            </w:r>
            <w:r w:rsidR="00C32461">
              <w:rPr>
                <w:rFonts w:eastAsia="宋体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方生</w:t>
            </w:r>
            <w:r w:rsidR="00C32461">
              <w:rPr>
                <w:rFonts w:eastAsia="宋体" w:hint="eastAsia"/>
                <w:szCs w:val="21"/>
              </w:rPr>
              <w:t>.</w:t>
            </w:r>
            <w:r w:rsidR="00C32461" w:rsidRPr="00C32461">
              <w:rPr>
                <w:rFonts w:eastAsia="宋体" w:hint="eastAsia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基于“</w:t>
            </w:r>
            <w:r w:rsidR="00C32461" w:rsidRPr="00C32461">
              <w:rPr>
                <w:rFonts w:eastAsia="宋体" w:hint="eastAsia"/>
                <w:szCs w:val="21"/>
              </w:rPr>
              <w:t>Vue.js</w:t>
            </w:r>
            <w:r w:rsidR="00C32461" w:rsidRPr="00C32461">
              <w:rPr>
                <w:rFonts w:eastAsia="宋体" w:hint="eastAsia"/>
                <w:szCs w:val="21"/>
              </w:rPr>
              <w:t>”前端框架技术的研究</w:t>
            </w:r>
            <w:r w:rsidR="00C32461">
              <w:rPr>
                <w:rFonts w:eastAsia="宋体" w:hint="eastAsia"/>
                <w:szCs w:val="21"/>
              </w:rPr>
              <w:t>[</w:t>
            </w:r>
            <w:r w:rsidR="00C32461">
              <w:rPr>
                <w:rFonts w:eastAsia="宋体"/>
                <w:szCs w:val="21"/>
              </w:rPr>
              <w:t>J].</w:t>
            </w:r>
            <w:r w:rsidR="00C32461" w:rsidRPr="00C32461">
              <w:rPr>
                <w:rFonts w:eastAsia="宋体" w:hint="eastAsia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电脑知识与技术</w:t>
            </w:r>
            <w:r w:rsidR="00C32461" w:rsidRPr="00C32461">
              <w:rPr>
                <w:rFonts w:eastAsia="宋体" w:hint="eastAsia"/>
                <w:szCs w:val="21"/>
              </w:rPr>
              <w:t>. 2021,17(19)</w:t>
            </w:r>
          </w:p>
          <w:p w14:paraId="7D9CB91F" w14:textId="24EF838A" w:rsidR="002134E2" w:rsidRPr="00574A0C" w:rsidRDefault="002134E2" w:rsidP="00DB3B9B">
            <w:pPr>
              <w:ind w:left="420" w:hangingChars="200" w:hanging="420"/>
              <w:rPr>
                <w:rFonts w:eastAsia="宋体"/>
                <w:szCs w:val="21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>11]</w:t>
            </w:r>
            <w:r w:rsidR="00C32461">
              <w:rPr>
                <w:rFonts w:eastAsia="宋体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刘启伟</w:t>
            </w:r>
            <w:r w:rsidR="00C32461">
              <w:rPr>
                <w:rFonts w:eastAsia="宋体" w:hint="eastAsia"/>
                <w:szCs w:val="21"/>
              </w:rPr>
              <w:t>.</w:t>
            </w:r>
            <w:r w:rsidR="00C32461" w:rsidRPr="00C32461">
              <w:rPr>
                <w:rFonts w:eastAsia="宋体" w:hint="eastAsia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基于</w:t>
            </w:r>
            <w:r w:rsidR="00C32461" w:rsidRPr="00C32461">
              <w:rPr>
                <w:rFonts w:eastAsia="宋体" w:hint="eastAsia"/>
                <w:szCs w:val="21"/>
              </w:rPr>
              <w:t>Vue.js</w:t>
            </w:r>
            <w:r w:rsidR="00C32461" w:rsidRPr="00C32461">
              <w:rPr>
                <w:rFonts w:eastAsia="宋体" w:hint="eastAsia"/>
                <w:szCs w:val="21"/>
              </w:rPr>
              <w:t>框架的</w:t>
            </w:r>
            <w:r w:rsidR="00C32461" w:rsidRPr="00C32461">
              <w:rPr>
                <w:rFonts w:eastAsia="宋体" w:hint="eastAsia"/>
                <w:szCs w:val="21"/>
              </w:rPr>
              <w:t>Web</w:t>
            </w:r>
            <w:r w:rsidR="00C32461" w:rsidRPr="00C32461">
              <w:rPr>
                <w:rFonts w:eastAsia="宋体" w:hint="eastAsia"/>
                <w:szCs w:val="21"/>
              </w:rPr>
              <w:t>前端开发工具的设计与实现</w:t>
            </w:r>
            <w:r w:rsidR="00C32461">
              <w:rPr>
                <w:rFonts w:eastAsia="宋体" w:hint="eastAsia"/>
                <w:szCs w:val="21"/>
              </w:rPr>
              <w:t>[</w:t>
            </w:r>
            <w:r w:rsidR="00C32461">
              <w:rPr>
                <w:rFonts w:eastAsia="宋体"/>
                <w:szCs w:val="21"/>
              </w:rPr>
              <w:t>D]</w:t>
            </w:r>
            <w:r w:rsidR="00C32461">
              <w:rPr>
                <w:rFonts w:eastAsia="宋体" w:hint="eastAsia"/>
                <w:szCs w:val="21"/>
              </w:rPr>
              <w:t>.</w:t>
            </w:r>
            <w:r w:rsidR="00C32461" w:rsidRPr="00C32461">
              <w:rPr>
                <w:rFonts w:eastAsia="宋体" w:hint="eastAsia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北京邮电大学</w:t>
            </w:r>
            <w:r w:rsidR="00C32461" w:rsidRPr="00C32461">
              <w:rPr>
                <w:rFonts w:eastAsia="宋体" w:hint="eastAsia"/>
                <w:szCs w:val="21"/>
              </w:rPr>
              <w:t>,2022</w:t>
            </w:r>
          </w:p>
          <w:p w14:paraId="6A1D36A6" w14:textId="482C207E" w:rsidR="002134E2" w:rsidRPr="00DB3B9B" w:rsidRDefault="002134E2" w:rsidP="00574A0C">
            <w:pPr>
              <w:ind w:left="420" w:hangingChars="200" w:hanging="420"/>
              <w:rPr>
                <w:rStyle w:val="NormalCharacter"/>
                <w:rFonts w:hint="eastAsia"/>
                <w:color w:val="000000"/>
              </w:rPr>
            </w:pPr>
            <w:r w:rsidRPr="00574A0C">
              <w:rPr>
                <w:rFonts w:eastAsia="宋体" w:hint="eastAsia"/>
                <w:szCs w:val="21"/>
              </w:rPr>
              <w:t>[</w:t>
            </w:r>
            <w:r w:rsidRPr="00574A0C">
              <w:rPr>
                <w:rFonts w:eastAsia="宋体"/>
                <w:szCs w:val="21"/>
              </w:rPr>
              <w:t>12]</w:t>
            </w:r>
            <w:r w:rsidR="00C32461">
              <w:rPr>
                <w:rFonts w:eastAsia="宋体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蔡泽铭等</w:t>
            </w:r>
            <w:r w:rsidR="00C32461">
              <w:rPr>
                <w:rFonts w:eastAsia="宋体" w:hint="eastAsia"/>
                <w:szCs w:val="21"/>
              </w:rPr>
              <w:t>.</w:t>
            </w:r>
            <w:r w:rsidR="00C32461" w:rsidRPr="00C32461">
              <w:rPr>
                <w:rFonts w:eastAsia="宋体" w:hint="eastAsia"/>
                <w:szCs w:val="21"/>
              </w:rPr>
              <w:t xml:space="preserve"> </w:t>
            </w:r>
            <w:r w:rsidR="00C32461" w:rsidRPr="00C32461">
              <w:rPr>
                <w:rFonts w:eastAsia="宋体" w:hint="eastAsia"/>
                <w:szCs w:val="21"/>
              </w:rPr>
              <w:t>基于</w:t>
            </w:r>
            <w:r w:rsidR="00C32461" w:rsidRPr="00C32461">
              <w:rPr>
                <w:rFonts w:eastAsia="宋体" w:hint="eastAsia"/>
                <w:szCs w:val="21"/>
              </w:rPr>
              <w:t>Vue.js</w:t>
            </w:r>
            <w:r w:rsidR="00C32461" w:rsidRPr="00C32461">
              <w:rPr>
                <w:rFonts w:eastAsia="宋体" w:hint="eastAsia"/>
                <w:szCs w:val="21"/>
              </w:rPr>
              <w:t>的信息管理系统前端架构</w:t>
            </w:r>
            <w:r w:rsidR="00C32461" w:rsidRPr="00C32461">
              <w:rPr>
                <w:rFonts w:eastAsia="宋体" w:hint="eastAsia"/>
                <w:szCs w:val="21"/>
              </w:rPr>
              <w:t xml:space="preserve">[J]. </w:t>
            </w:r>
            <w:r w:rsidR="00C32461" w:rsidRPr="00C32461">
              <w:rPr>
                <w:rFonts w:eastAsia="宋体" w:hint="eastAsia"/>
                <w:szCs w:val="21"/>
              </w:rPr>
              <w:t>电子技术与软件工程</w:t>
            </w:r>
            <w:r w:rsidR="00C32461" w:rsidRPr="00C32461">
              <w:rPr>
                <w:rFonts w:eastAsia="宋体" w:hint="eastAsia"/>
                <w:szCs w:val="21"/>
              </w:rPr>
              <w:t xml:space="preserve">. </w:t>
            </w:r>
            <w:proofErr w:type="gramStart"/>
            <w:r w:rsidR="00C32461" w:rsidRPr="00C32461">
              <w:rPr>
                <w:rFonts w:eastAsia="宋体" w:hint="eastAsia"/>
                <w:szCs w:val="21"/>
              </w:rPr>
              <w:t>2020,(</w:t>
            </w:r>
            <w:proofErr w:type="gramEnd"/>
            <w:r w:rsidR="00C32461" w:rsidRPr="00C32461">
              <w:rPr>
                <w:rFonts w:eastAsia="宋体" w:hint="eastAsia"/>
                <w:szCs w:val="21"/>
              </w:rPr>
              <w:t>18)</w:t>
            </w:r>
          </w:p>
        </w:tc>
      </w:tr>
      <w:tr w:rsidR="003366EF" w:rsidRPr="00213B12" w14:paraId="09F8C05E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B143B" w14:textId="4209D3B5" w:rsidR="00BF0CC7" w:rsidRDefault="005D24A8" w:rsidP="00564436">
            <w:pPr>
              <w:spacing w:line="240" w:lineRule="auto"/>
              <w:jc w:val="left"/>
              <w:rPr>
                <w:rStyle w:val="NormalCharacter"/>
                <w:rFonts w:eastAsia="宋体" w:hint="eastAsia"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指导教师意见</w:t>
            </w:r>
            <w:r>
              <w:rPr>
                <w:rStyle w:val="NormalCharacter"/>
                <w:rFonts w:eastAsia="宋体" w:hint="eastAsia"/>
                <w:szCs w:val="21"/>
              </w:rPr>
              <w:t>（</w:t>
            </w:r>
            <w:r w:rsidR="00126EDD">
              <w:rPr>
                <w:rStyle w:val="NormalCharacter"/>
                <w:rFonts w:eastAsia="宋体" w:hint="eastAsia"/>
                <w:szCs w:val="21"/>
              </w:rPr>
              <w:t>主要从文献查阅情况、方案设计合理性与可行性等方面给出意见，并明确是否同意开题</w:t>
            </w:r>
            <w:r>
              <w:rPr>
                <w:rStyle w:val="NormalCharacter"/>
                <w:rFonts w:eastAsia="宋体" w:hint="eastAsia"/>
                <w:szCs w:val="21"/>
              </w:rPr>
              <w:t>）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>：</w:t>
            </w:r>
          </w:p>
          <w:p w14:paraId="346F610D" w14:textId="703102AB" w:rsidR="00C32461" w:rsidRDefault="00C32461" w:rsidP="00BF0CC7">
            <w:pPr>
              <w:spacing w:line="240" w:lineRule="auto"/>
              <w:ind w:firstLine="435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该生通过与老师充分讨论，参考了许多文献，设计思路基本明确，通过</w:t>
            </w:r>
            <w:r w:rsidR="00BF0CC7">
              <w:rPr>
                <w:rStyle w:val="NormalCharacter"/>
                <w:rFonts w:eastAsia="宋体" w:hint="eastAsia"/>
                <w:szCs w:val="21"/>
              </w:rPr>
              <w:t>设计和研究可以提高开发能力。本课题的研究方法和步骤基本合理，难度适中，学生能在预定时间内完成该课题的设计。</w:t>
            </w:r>
          </w:p>
          <w:p w14:paraId="2622DF82" w14:textId="0E0BAE88" w:rsidR="00BF0CC7" w:rsidRDefault="00BF0CC7" w:rsidP="007F0B1B">
            <w:pPr>
              <w:spacing w:line="240" w:lineRule="auto"/>
              <w:ind w:firstLine="435"/>
              <w:jc w:val="left"/>
              <w:rPr>
                <w:rStyle w:val="NormalCharacter"/>
                <w:rFonts w:eastAsia="宋体" w:hint="eastAsia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同意开题</w:t>
            </w:r>
          </w:p>
          <w:p w14:paraId="3E136AE6" w14:textId="77F49EF0" w:rsidR="005D24A8" w:rsidRPr="00213B12" w:rsidRDefault="00CD7A42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指导教师签字：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      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  <w:tr w:rsidR="003366EF" w:rsidRPr="00213B12" w14:paraId="25C207F3" w14:textId="77777777" w:rsidTr="00917B72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3AA4" w14:textId="5B16CBE1" w:rsidR="001C5E06" w:rsidRPr="007F0B1B" w:rsidRDefault="00CD4EA2" w:rsidP="00564436">
            <w:pPr>
              <w:spacing w:line="240" w:lineRule="auto"/>
              <w:jc w:val="left"/>
              <w:rPr>
                <w:rStyle w:val="NormalCharacter"/>
                <w:rFonts w:eastAsia="宋体" w:hint="eastAsia"/>
                <w:b/>
                <w:szCs w:val="21"/>
              </w:rPr>
            </w:pPr>
            <w:r w:rsidRPr="00E53BF6">
              <w:rPr>
                <w:rStyle w:val="NormalCharacter"/>
                <w:rFonts w:eastAsia="宋体" w:hint="eastAsia"/>
                <w:b/>
                <w:szCs w:val="21"/>
              </w:rPr>
              <w:t>开题</w:t>
            </w:r>
            <w:r w:rsidR="00527A46" w:rsidRPr="00E53BF6">
              <w:rPr>
                <w:rStyle w:val="NormalCharacter"/>
                <w:rFonts w:eastAsia="宋体" w:hint="eastAsia"/>
                <w:b/>
                <w:szCs w:val="21"/>
              </w:rPr>
              <w:t>答辩小组</w:t>
            </w:r>
            <w:r w:rsidR="00E25808" w:rsidRPr="00E53BF6">
              <w:rPr>
                <w:rStyle w:val="NormalCharacter"/>
                <w:rFonts w:eastAsia="宋体" w:hint="eastAsia"/>
                <w:b/>
                <w:szCs w:val="21"/>
              </w:rPr>
              <w:t>意见：</w:t>
            </w:r>
          </w:p>
          <w:p w14:paraId="3153101C" w14:textId="713360D5" w:rsidR="001C5E06" w:rsidRPr="007F0B1B" w:rsidRDefault="001C30A3" w:rsidP="007F0B1B">
            <w:pPr>
              <w:spacing w:line="240" w:lineRule="auto"/>
              <w:ind w:firstLineChars="800" w:firstLine="1928"/>
              <w:rPr>
                <w:rStyle w:val="NormalCharacter"/>
                <w:rFonts w:eastAsia="宋体" w:hint="eastAsia"/>
                <w:b/>
                <w:szCs w:val="21"/>
              </w:rPr>
            </w:pPr>
            <w:r>
              <w:rPr>
                <w:rStyle w:val="NormalCharacter"/>
                <w:rFonts w:eastAsia="宋体" w:hint="eastAsia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  <w:r w:rsidR="0019322D" w:rsidRPr="00240D25">
              <w:rPr>
                <w:rStyle w:val="NormalCharacter"/>
                <w:rFonts w:ascii="宋体" w:eastAsia="宋体" w:hAnsi="宋体" w:hint="eastAsia"/>
                <w:b/>
                <w:sz w:val="24"/>
                <w:szCs w:val="24"/>
              </w:rPr>
              <w:t xml:space="preserve">    </w:t>
            </w:r>
            <w:r w:rsidR="0019322D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不</w:t>
            </w:r>
            <w:r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通过</w:t>
            </w:r>
            <w:r w:rsidR="00FF278B" w:rsidRPr="00240D25">
              <w:rPr>
                <w:rStyle w:val="NormalCharacter"/>
                <w:rFonts w:ascii="宋体" w:eastAsia="宋体" w:hAnsi="宋体"/>
                <w:b/>
                <w:sz w:val="24"/>
                <w:szCs w:val="24"/>
              </w:rPr>
              <w:t>□</w:t>
            </w:r>
          </w:p>
          <w:p w14:paraId="26F87C37" w14:textId="5549854D" w:rsidR="001C5E06" w:rsidRPr="00213B12" w:rsidRDefault="008827B7" w:rsidP="00E25808">
            <w:pPr>
              <w:spacing w:afterLines="50" w:after="156" w:line="240" w:lineRule="auto"/>
              <w:ind w:firstLineChars="1600" w:firstLine="3360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组长</w:t>
            </w:r>
            <w:r w:rsidR="00202F9F">
              <w:rPr>
                <w:rStyle w:val="NormalCharacter"/>
                <w:rFonts w:eastAsia="宋体"/>
                <w:szCs w:val="21"/>
              </w:rPr>
              <w:t>签字：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F11693">
              <w:rPr>
                <w:rStyle w:val="NormalCharacter"/>
                <w:rFonts w:eastAsia="宋体" w:hint="eastAsia"/>
                <w:szCs w:val="21"/>
              </w:rPr>
              <w:t xml:space="preserve">      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E25808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年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月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="00202F9F"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0F7C05AB" w14:textId="2304F20D" w:rsidR="00C7737F" w:rsidRPr="00213B12" w:rsidRDefault="00375303" w:rsidP="007772EA">
      <w:pPr>
        <w:spacing w:line="280" w:lineRule="exact"/>
        <w:ind w:firstLineChars="100" w:firstLine="180"/>
        <w:rPr>
          <w:rFonts w:eastAsia="宋体"/>
          <w:sz w:val="18"/>
          <w:szCs w:val="18"/>
        </w:rPr>
      </w:pPr>
      <w:r w:rsidRPr="00213B12">
        <w:rPr>
          <w:rStyle w:val="NormalCharacter"/>
          <w:rFonts w:eastAsia="宋体"/>
          <w:sz w:val="18"/>
          <w:szCs w:val="18"/>
        </w:rPr>
        <w:t>注：论文</w:t>
      </w:r>
      <w:r w:rsidR="00492580">
        <w:rPr>
          <w:rStyle w:val="NormalCharacter"/>
          <w:rFonts w:eastAsia="宋体"/>
          <w:sz w:val="18"/>
          <w:szCs w:val="18"/>
        </w:rPr>
        <w:t>（</w:t>
      </w:r>
      <w:r w:rsidRPr="00213B12">
        <w:rPr>
          <w:rStyle w:val="NormalCharacter"/>
          <w:rFonts w:eastAsia="宋体"/>
          <w:sz w:val="18"/>
          <w:szCs w:val="18"/>
        </w:rPr>
        <w:t>设计</w:t>
      </w:r>
      <w:r w:rsidR="00492580">
        <w:rPr>
          <w:rStyle w:val="NormalCharacter"/>
          <w:rFonts w:eastAsia="宋体"/>
          <w:sz w:val="18"/>
          <w:szCs w:val="18"/>
        </w:rPr>
        <w:t>）</w:t>
      </w:r>
      <w:r w:rsidRPr="00213B12">
        <w:rPr>
          <w:rStyle w:val="NormalCharacter"/>
          <w:rFonts w:eastAsia="宋体"/>
          <w:sz w:val="18"/>
          <w:szCs w:val="18"/>
        </w:rPr>
        <w:t>目的及意义至少</w:t>
      </w:r>
      <w:r w:rsidR="00E806EE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Pr="00213B12">
        <w:rPr>
          <w:rStyle w:val="NormalCharacter"/>
          <w:rFonts w:eastAsia="宋体"/>
          <w:sz w:val="18"/>
          <w:szCs w:val="18"/>
        </w:rPr>
        <w:t>字，基本内容和实施方案至少</w:t>
      </w:r>
      <w:r w:rsidRPr="00213B12">
        <w:rPr>
          <w:rStyle w:val="NormalCharacter"/>
          <w:rFonts w:eastAsia="宋体"/>
          <w:sz w:val="18"/>
          <w:szCs w:val="18"/>
        </w:rPr>
        <w:t>400</w:t>
      </w:r>
      <w:r w:rsidRPr="00213B12">
        <w:rPr>
          <w:rStyle w:val="NormalCharacter"/>
          <w:rFonts w:eastAsia="宋体"/>
          <w:sz w:val="18"/>
          <w:szCs w:val="18"/>
        </w:rPr>
        <w:t>字，文献综述内容至少</w:t>
      </w:r>
      <w:r w:rsidR="00C1546A">
        <w:rPr>
          <w:rStyle w:val="NormalCharacter"/>
          <w:rFonts w:eastAsia="宋体" w:hint="eastAsia"/>
          <w:sz w:val="18"/>
          <w:szCs w:val="18"/>
        </w:rPr>
        <w:t>10</w:t>
      </w:r>
      <w:r w:rsidRPr="00213B12">
        <w:rPr>
          <w:rStyle w:val="NormalCharacter"/>
          <w:rFonts w:eastAsia="宋体"/>
          <w:sz w:val="18"/>
          <w:szCs w:val="18"/>
        </w:rPr>
        <w:t>00</w:t>
      </w:r>
      <w:r w:rsidR="008F4791" w:rsidRPr="00213B12">
        <w:rPr>
          <w:rStyle w:val="NormalCharacter"/>
          <w:rFonts w:eastAsia="宋体"/>
          <w:sz w:val="18"/>
          <w:szCs w:val="18"/>
        </w:rPr>
        <w:t>字。</w:t>
      </w:r>
    </w:p>
    <w:sectPr w:rsidR="00C7737F" w:rsidRPr="00213B12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0A4B" w14:textId="77777777" w:rsidR="0036109D" w:rsidRDefault="0036109D" w:rsidP="0079591B">
      <w:pPr>
        <w:spacing w:line="240" w:lineRule="auto"/>
      </w:pPr>
      <w:r>
        <w:separator/>
      </w:r>
    </w:p>
  </w:endnote>
  <w:endnote w:type="continuationSeparator" w:id="0">
    <w:p w14:paraId="63BCD013" w14:textId="77777777" w:rsidR="0036109D" w:rsidRDefault="0036109D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46A5" w14:textId="77777777" w:rsidR="0036109D" w:rsidRDefault="0036109D" w:rsidP="0079591B">
      <w:pPr>
        <w:spacing w:line="240" w:lineRule="auto"/>
      </w:pPr>
      <w:r>
        <w:separator/>
      </w:r>
    </w:p>
  </w:footnote>
  <w:footnote w:type="continuationSeparator" w:id="0">
    <w:p w14:paraId="04C79F67" w14:textId="77777777" w:rsidR="0036109D" w:rsidRDefault="0036109D" w:rsidP="00795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1CE8"/>
    <w:multiLevelType w:val="hybridMultilevel"/>
    <w:tmpl w:val="DC8C97A0"/>
    <w:lvl w:ilvl="0" w:tplc="7070F6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A28E3"/>
    <w:multiLevelType w:val="hybridMultilevel"/>
    <w:tmpl w:val="B7D64464"/>
    <w:lvl w:ilvl="0" w:tplc="E8082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E0289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6B6F9C"/>
    <w:multiLevelType w:val="hybridMultilevel"/>
    <w:tmpl w:val="05C0010E"/>
    <w:lvl w:ilvl="0" w:tplc="E95C35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F3ADB"/>
    <w:multiLevelType w:val="hybridMultilevel"/>
    <w:tmpl w:val="352AEA68"/>
    <w:lvl w:ilvl="0" w:tplc="45A65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91851"/>
    <w:multiLevelType w:val="hybridMultilevel"/>
    <w:tmpl w:val="95267BC6"/>
    <w:lvl w:ilvl="0" w:tplc="18E68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D820BF"/>
    <w:multiLevelType w:val="hybridMultilevel"/>
    <w:tmpl w:val="3C084EBC"/>
    <w:lvl w:ilvl="0" w:tplc="7318E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A50"/>
    <w:rsid w:val="00002C13"/>
    <w:rsid w:val="00027854"/>
    <w:rsid w:val="00042D20"/>
    <w:rsid w:val="000673B1"/>
    <w:rsid w:val="00073421"/>
    <w:rsid w:val="00084534"/>
    <w:rsid w:val="00085064"/>
    <w:rsid w:val="00095CA2"/>
    <w:rsid w:val="000B21EB"/>
    <w:rsid w:val="000B27B6"/>
    <w:rsid w:val="000B6F8D"/>
    <w:rsid w:val="000E7748"/>
    <w:rsid w:val="000F48DD"/>
    <w:rsid w:val="00110D7B"/>
    <w:rsid w:val="00121CB2"/>
    <w:rsid w:val="00126EDD"/>
    <w:rsid w:val="00142855"/>
    <w:rsid w:val="00142D2A"/>
    <w:rsid w:val="00142E70"/>
    <w:rsid w:val="00143B3A"/>
    <w:rsid w:val="001466FC"/>
    <w:rsid w:val="00155ABB"/>
    <w:rsid w:val="0019322D"/>
    <w:rsid w:val="00194337"/>
    <w:rsid w:val="001A59BB"/>
    <w:rsid w:val="001A608A"/>
    <w:rsid w:val="001C30A3"/>
    <w:rsid w:val="001C5E06"/>
    <w:rsid w:val="00202F9F"/>
    <w:rsid w:val="002134E2"/>
    <w:rsid w:val="00213B12"/>
    <w:rsid w:val="00240D25"/>
    <w:rsid w:val="002755AF"/>
    <w:rsid w:val="00285178"/>
    <w:rsid w:val="002870EF"/>
    <w:rsid w:val="00293B4C"/>
    <w:rsid w:val="002A6DA3"/>
    <w:rsid w:val="00324122"/>
    <w:rsid w:val="00324F36"/>
    <w:rsid w:val="003366EF"/>
    <w:rsid w:val="00353C13"/>
    <w:rsid w:val="0036109D"/>
    <w:rsid w:val="00375303"/>
    <w:rsid w:val="00381C95"/>
    <w:rsid w:val="003A308F"/>
    <w:rsid w:val="003B16CA"/>
    <w:rsid w:val="003C39DC"/>
    <w:rsid w:val="003F1593"/>
    <w:rsid w:val="00405C1F"/>
    <w:rsid w:val="00417149"/>
    <w:rsid w:val="00450025"/>
    <w:rsid w:val="00457D71"/>
    <w:rsid w:val="004703AD"/>
    <w:rsid w:val="0049004B"/>
    <w:rsid w:val="00492580"/>
    <w:rsid w:val="0049684D"/>
    <w:rsid w:val="004B2FCE"/>
    <w:rsid w:val="004B4999"/>
    <w:rsid w:val="004D0ABA"/>
    <w:rsid w:val="004E477E"/>
    <w:rsid w:val="0050059C"/>
    <w:rsid w:val="00510FED"/>
    <w:rsid w:val="00527A46"/>
    <w:rsid w:val="00564436"/>
    <w:rsid w:val="00574A0C"/>
    <w:rsid w:val="005B1099"/>
    <w:rsid w:val="005C4E39"/>
    <w:rsid w:val="005C5F74"/>
    <w:rsid w:val="005D24A8"/>
    <w:rsid w:val="005E71A5"/>
    <w:rsid w:val="005F6C37"/>
    <w:rsid w:val="005F6E91"/>
    <w:rsid w:val="00600755"/>
    <w:rsid w:val="006028D3"/>
    <w:rsid w:val="006205A2"/>
    <w:rsid w:val="006223A9"/>
    <w:rsid w:val="00664698"/>
    <w:rsid w:val="00670237"/>
    <w:rsid w:val="006B1938"/>
    <w:rsid w:val="006F2E68"/>
    <w:rsid w:val="006F46AD"/>
    <w:rsid w:val="00760FBC"/>
    <w:rsid w:val="007772EA"/>
    <w:rsid w:val="0079591B"/>
    <w:rsid w:val="007A6A04"/>
    <w:rsid w:val="007B4305"/>
    <w:rsid w:val="007B791C"/>
    <w:rsid w:val="007F0B1B"/>
    <w:rsid w:val="00841904"/>
    <w:rsid w:val="00857A50"/>
    <w:rsid w:val="00867C8E"/>
    <w:rsid w:val="008827B7"/>
    <w:rsid w:val="00892C5A"/>
    <w:rsid w:val="00897AAF"/>
    <w:rsid w:val="008A0087"/>
    <w:rsid w:val="008A693E"/>
    <w:rsid w:val="008B7BEE"/>
    <w:rsid w:val="008D1823"/>
    <w:rsid w:val="008E3A7D"/>
    <w:rsid w:val="008F4791"/>
    <w:rsid w:val="009017EB"/>
    <w:rsid w:val="00914CB7"/>
    <w:rsid w:val="00917B72"/>
    <w:rsid w:val="0094073D"/>
    <w:rsid w:val="009860E4"/>
    <w:rsid w:val="009A4A10"/>
    <w:rsid w:val="009B2699"/>
    <w:rsid w:val="009D05EA"/>
    <w:rsid w:val="00A02E03"/>
    <w:rsid w:val="00A312C0"/>
    <w:rsid w:val="00A411A3"/>
    <w:rsid w:val="00A72763"/>
    <w:rsid w:val="00A763EB"/>
    <w:rsid w:val="00A840C4"/>
    <w:rsid w:val="00A91123"/>
    <w:rsid w:val="00A94864"/>
    <w:rsid w:val="00A976C3"/>
    <w:rsid w:val="00AA74DC"/>
    <w:rsid w:val="00AB2015"/>
    <w:rsid w:val="00AB7326"/>
    <w:rsid w:val="00AB7CC1"/>
    <w:rsid w:val="00AE18FF"/>
    <w:rsid w:val="00B105B7"/>
    <w:rsid w:val="00B319B7"/>
    <w:rsid w:val="00B537A7"/>
    <w:rsid w:val="00B5477F"/>
    <w:rsid w:val="00B67437"/>
    <w:rsid w:val="00BB29AE"/>
    <w:rsid w:val="00BD1908"/>
    <w:rsid w:val="00BE27A7"/>
    <w:rsid w:val="00BF0CC7"/>
    <w:rsid w:val="00C1546A"/>
    <w:rsid w:val="00C24FC1"/>
    <w:rsid w:val="00C263FA"/>
    <w:rsid w:val="00C32461"/>
    <w:rsid w:val="00C43026"/>
    <w:rsid w:val="00C65F17"/>
    <w:rsid w:val="00C7737F"/>
    <w:rsid w:val="00C81F4A"/>
    <w:rsid w:val="00C822B2"/>
    <w:rsid w:val="00C97204"/>
    <w:rsid w:val="00CB23D5"/>
    <w:rsid w:val="00CC0590"/>
    <w:rsid w:val="00CD4EA2"/>
    <w:rsid w:val="00CD62B6"/>
    <w:rsid w:val="00CD7A42"/>
    <w:rsid w:val="00CE0A9A"/>
    <w:rsid w:val="00CE428C"/>
    <w:rsid w:val="00CE62D2"/>
    <w:rsid w:val="00CF2265"/>
    <w:rsid w:val="00D01AA2"/>
    <w:rsid w:val="00D5235C"/>
    <w:rsid w:val="00D61B54"/>
    <w:rsid w:val="00D93770"/>
    <w:rsid w:val="00DA00A3"/>
    <w:rsid w:val="00DB1354"/>
    <w:rsid w:val="00DB17D9"/>
    <w:rsid w:val="00DB3B9B"/>
    <w:rsid w:val="00DD4E08"/>
    <w:rsid w:val="00DF55D1"/>
    <w:rsid w:val="00E004CD"/>
    <w:rsid w:val="00E0148D"/>
    <w:rsid w:val="00E17FA7"/>
    <w:rsid w:val="00E25808"/>
    <w:rsid w:val="00E3018B"/>
    <w:rsid w:val="00E45C28"/>
    <w:rsid w:val="00E53BF6"/>
    <w:rsid w:val="00E714B5"/>
    <w:rsid w:val="00E7666F"/>
    <w:rsid w:val="00E77AC6"/>
    <w:rsid w:val="00E806EE"/>
    <w:rsid w:val="00E93783"/>
    <w:rsid w:val="00EB7671"/>
    <w:rsid w:val="00EE0ECF"/>
    <w:rsid w:val="00F11693"/>
    <w:rsid w:val="00F42E67"/>
    <w:rsid w:val="00F604A5"/>
    <w:rsid w:val="00F6303C"/>
    <w:rsid w:val="00F71FD8"/>
    <w:rsid w:val="00FA0CEB"/>
    <w:rsid w:val="00FF278B"/>
    <w:rsid w:val="00FF485F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8FB5"/>
  <w15:docId w15:val="{DDA3E094-9082-491A-B699-3F4424C8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428C"/>
    <w:rPr>
      <w:rFonts w:eastAsia="华文中宋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17FA7"/>
    <w:pPr>
      <w:ind w:firstLineChars="200" w:firstLine="420"/>
    </w:pPr>
  </w:style>
  <w:style w:type="paragraph" w:customStyle="1" w:styleId="pMsoNormal">
    <w:name w:val="p_MsoNormal"/>
    <w:basedOn w:val="a"/>
    <w:rsid w:val="00DB3B9B"/>
    <w:pPr>
      <w:widowControl w:val="0"/>
      <w:spacing w:line="240" w:lineRule="auto"/>
      <w:textAlignment w:val="auto"/>
    </w:pPr>
    <w:rPr>
      <w:rFonts w:eastAsia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张恣豪</cp:lastModifiedBy>
  <cp:revision>17</cp:revision>
  <cp:lastPrinted>2021-11-03T08:05:00Z</cp:lastPrinted>
  <dcterms:created xsi:type="dcterms:W3CDTF">2020-11-05T03:22:00Z</dcterms:created>
  <dcterms:modified xsi:type="dcterms:W3CDTF">2022-03-30T05:36:00Z</dcterms:modified>
</cp:coreProperties>
</file>