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A0A" w:rsidRPr="00E674BF" w:rsidRDefault="00516DB3" w:rsidP="00516DB3">
      <w:pPr>
        <w:jc w:val="center"/>
        <w:rPr>
          <w:rFonts w:ascii="Times New Roman" w:hAnsi="Times New Roman" w:cs="Times New Roman"/>
          <w:b/>
          <w:sz w:val="28"/>
          <w:szCs w:val="28"/>
        </w:rPr>
      </w:pPr>
      <w:r w:rsidRPr="00E674BF">
        <w:rPr>
          <w:rFonts w:ascii="Times New Roman" w:hAnsi="Times New Roman" w:cs="Times New Roman"/>
          <w:b/>
          <w:sz w:val="28"/>
          <w:szCs w:val="28"/>
        </w:rPr>
        <w:t>Motores de bases de datos</w:t>
      </w:r>
    </w:p>
    <w:p w:rsidR="00C96C83" w:rsidRPr="00E674BF" w:rsidRDefault="00C96C83" w:rsidP="00C96C83">
      <w:pPr>
        <w:jc w:val="both"/>
        <w:rPr>
          <w:rFonts w:ascii="Times New Roman" w:hAnsi="Times New Roman" w:cs="Times New Roman"/>
          <w:sz w:val="24"/>
          <w:szCs w:val="24"/>
        </w:rPr>
      </w:pPr>
      <w:r w:rsidRPr="00E674BF">
        <w:rPr>
          <w:rFonts w:ascii="Times New Roman" w:hAnsi="Times New Roman" w:cs="Times New Roman"/>
          <w:sz w:val="24"/>
          <w:szCs w:val="24"/>
        </w:rPr>
        <w:t xml:space="preserve">Una base de datos es un “almacén” que nos permite guardar grandes cantidades de información de forma organizada para que luego podamos encontrar y utilizar fácilmente. </w:t>
      </w:r>
    </w:p>
    <w:p w:rsidR="00C96C83" w:rsidRPr="00E674BF" w:rsidRDefault="00C96C83" w:rsidP="00C96C83">
      <w:pPr>
        <w:jc w:val="both"/>
        <w:rPr>
          <w:rFonts w:ascii="Times New Roman" w:hAnsi="Times New Roman" w:cs="Times New Roman"/>
          <w:sz w:val="24"/>
          <w:szCs w:val="24"/>
        </w:rPr>
      </w:pPr>
      <w:r w:rsidRPr="00E674BF">
        <w:rPr>
          <w:rFonts w:ascii="Times New Roman" w:hAnsi="Times New Roman" w:cs="Times New Roman"/>
          <w:sz w:val="24"/>
          <w:szCs w:val="24"/>
        </w:rPr>
        <w:t>Desde el punto de vista informático, la base de datos es un sistema formado por un conjunto de datos almacenados en discos que permiten el acceso directo a ellos y un conjunto de programas que manipulen ese conjunto de datos.</w:t>
      </w:r>
    </w:p>
    <w:p w:rsidR="00C96C83" w:rsidRDefault="00C96C83" w:rsidP="00C96C83">
      <w:pPr>
        <w:jc w:val="both"/>
        <w:rPr>
          <w:rFonts w:ascii="Times New Roman" w:hAnsi="Times New Roman" w:cs="Times New Roman"/>
          <w:sz w:val="24"/>
          <w:szCs w:val="24"/>
        </w:rPr>
      </w:pPr>
      <w:r w:rsidRPr="00E674BF">
        <w:rPr>
          <w:rFonts w:ascii="Times New Roman" w:hAnsi="Times New Roman" w:cs="Times New Roman"/>
          <w:sz w:val="24"/>
          <w:szCs w:val="24"/>
        </w:rPr>
        <w:t>Cada base de datos se compone de una o más tablas que guarda un conjunto de datos. Cada tabla tiene una o más columnas y filas. Las columnas guardan una parte de la información sobre cada elemento que queramos guardar en la tabla, cada fila de la tabla conforma un registro.</w:t>
      </w:r>
    </w:p>
    <w:p w:rsidR="00E674BF" w:rsidRDefault="00E674BF" w:rsidP="00C96C83">
      <w:pPr>
        <w:jc w:val="both"/>
        <w:rPr>
          <w:rFonts w:ascii="Times New Roman" w:hAnsi="Times New Roman" w:cs="Times New Roman"/>
          <w:sz w:val="24"/>
          <w:szCs w:val="24"/>
        </w:rPr>
      </w:pPr>
      <w:r>
        <w:rPr>
          <w:rFonts w:ascii="Times New Roman" w:hAnsi="Times New Roman" w:cs="Times New Roman"/>
          <w:sz w:val="24"/>
          <w:szCs w:val="24"/>
        </w:rPr>
        <w:t>Hay diferentes motores para una base de datos como los comerciales y los de libre distribución.</w:t>
      </w:r>
    </w:p>
    <w:p w:rsidR="007B17CA" w:rsidRDefault="007B17CA" w:rsidP="00C96C83">
      <w:pPr>
        <w:jc w:val="both"/>
        <w:rPr>
          <w:rFonts w:ascii="Times New Roman" w:hAnsi="Times New Roman" w:cs="Times New Roman"/>
          <w:b/>
          <w:sz w:val="28"/>
          <w:szCs w:val="28"/>
        </w:rPr>
      </w:pPr>
      <w:r>
        <w:rPr>
          <w:rFonts w:ascii="Times New Roman" w:hAnsi="Times New Roman" w:cs="Times New Roman"/>
          <w:b/>
          <w:sz w:val="28"/>
          <w:szCs w:val="28"/>
        </w:rPr>
        <w:t>Las dos opciones para crear la base de datos del proyecto</w:t>
      </w:r>
    </w:p>
    <w:p w:rsidR="007B17CA" w:rsidRPr="007B17CA" w:rsidRDefault="007B17CA" w:rsidP="00C96C83">
      <w:pPr>
        <w:jc w:val="both"/>
        <w:rPr>
          <w:rFonts w:ascii="Times New Roman" w:hAnsi="Times New Roman" w:cs="Times New Roman"/>
          <w:color w:val="333333"/>
          <w:sz w:val="24"/>
          <w:shd w:val="clear" w:color="auto" w:fill="FFFFFF"/>
        </w:rPr>
      </w:pPr>
      <w:r w:rsidRPr="007B17CA">
        <w:rPr>
          <w:rFonts w:ascii="Times New Roman" w:hAnsi="Times New Roman" w:cs="Times New Roman"/>
          <w:color w:val="333333"/>
          <w:sz w:val="24"/>
          <w:shd w:val="clear" w:color="auto" w:fill="FFFFFF"/>
        </w:rPr>
        <w:t>MySQL</w:t>
      </w:r>
      <w:r w:rsidRPr="007B17CA">
        <w:rPr>
          <w:rFonts w:ascii="Times New Roman" w:hAnsi="Times New Roman" w:cs="Times New Roman"/>
          <w:color w:val="333333"/>
          <w:sz w:val="24"/>
          <w:shd w:val="clear" w:color="auto" w:fill="FFFFFF"/>
        </w:rPr>
        <w:t xml:space="preserve"> y</w:t>
      </w:r>
      <w:r w:rsidRPr="007B17CA">
        <w:rPr>
          <w:rFonts w:ascii="Times New Roman" w:hAnsi="Times New Roman" w:cs="Times New Roman"/>
          <w:color w:val="333333"/>
          <w:sz w:val="24"/>
          <w:shd w:val="clear" w:color="auto" w:fill="FFFFFF"/>
        </w:rPr>
        <w:t xml:space="preserve"> María DB</w:t>
      </w:r>
    </w:p>
    <w:p w:rsidR="007B17CA" w:rsidRPr="007B17CA" w:rsidRDefault="007B17CA" w:rsidP="007B17CA">
      <w:pPr>
        <w:jc w:val="both"/>
        <w:rPr>
          <w:rFonts w:ascii="Times New Roman" w:hAnsi="Times New Roman" w:cs="Times New Roman"/>
          <w:b/>
          <w:sz w:val="28"/>
          <w:szCs w:val="28"/>
        </w:rPr>
      </w:pPr>
      <w:r w:rsidRPr="007B17CA">
        <w:rPr>
          <w:rFonts w:ascii="Times New Roman" w:hAnsi="Times New Roman" w:cs="Times New Roman"/>
          <w:b/>
          <w:sz w:val="28"/>
          <w:szCs w:val="28"/>
        </w:rPr>
        <w:t xml:space="preserve">¿Qué es </w:t>
      </w:r>
      <w:proofErr w:type="spellStart"/>
      <w:r w:rsidRPr="007B17CA">
        <w:rPr>
          <w:rFonts w:ascii="Times New Roman" w:hAnsi="Times New Roman" w:cs="Times New Roman"/>
          <w:b/>
          <w:sz w:val="28"/>
          <w:szCs w:val="28"/>
        </w:rPr>
        <w:t>MariaDB</w:t>
      </w:r>
      <w:proofErr w:type="spellEnd"/>
      <w:r w:rsidRPr="007B17CA">
        <w:rPr>
          <w:rFonts w:ascii="Times New Roman" w:hAnsi="Times New Roman" w:cs="Times New Roman"/>
          <w:b/>
          <w:sz w:val="28"/>
          <w:szCs w:val="28"/>
        </w:rPr>
        <w:t>?</w:t>
      </w:r>
    </w:p>
    <w:p w:rsidR="007B17CA" w:rsidRP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Se puede resumir en una frase: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xml:space="preserve"> es un </w:t>
      </w:r>
      <w:proofErr w:type="spellStart"/>
      <w:r w:rsidRPr="007B17CA">
        <w:rPr>
          <w:rFonts w:ascii="Times New Roman" w:hAnsi="Times New Roman" w:cs="Times New Roman"/>
          <w:sz w:val="24"/>
          <w:szCs w:val="28"/>
        </w:rPr>
        <w:t>fork</w:t>
      </w:r>
      <w:proofErr w:type="spellEnd"/>
      <w:r w:rsidRPr="007B17CA">
        <w:rPr>
          <w:rFonts w:ascii="Times New Roman" w:hAnsi="Times New Roman" w:cs="Times New Roman"/>
          <w:sz w:val="24"/>
          <w:szCs w:val="28"/>
        </w:rPr>
        <w:t xml:space="preserve"> de MySQL", ¿qué </w:t>
      </w:r>
      <w:r w:rsidRPr="007B17CA">
        <w:rPr>
          <w:rFonts w:ascii="Times New Roman" w:hAnsi="Times New Roman" w:cs="Times New Roman"/>
          <w:sz w:val="24"/>
          <w:szCs w:val="28"/>
        </w:rPr>
        <w:t>significa</w:t>
      </w:r>
      <w:r w:rsidRPr="007B17CA">
        <w:rPr>
          <w:rFonts w:ascii="Times New Roman" w:hAnsi="Times New Roman" w:cs="Times New Roman"/>
          <w:sz w:val="24"/>
          <w:szCs w:val="28"/>
        </w:rPr>
        <w:t xml:space="preserve"> </w:t>
      </w:r>
      <w:r w:rsidRPr="007B17CA">
        <w:rPr>
          <w:rFonts w:ascii="Times New Roman" w:hAnsi="Times New Roman" w:cs="Times New Roman"/>
          <w:sz w:val="24"/>
          <w:szCs w:val="28"/>
        </w:rPr>
        <w:t>esto?</w:t>
      </w:r>
      <w:r w:rsidRPr="007B17CA">
        <w:rPr>
          <w:rFonts w:ascii="Times New Roman" w:hAnsi="Times New Roman" w:cs="Times New Roman"/>
          <w:sz w:val="24"/>
          <w:szCs w:val="28"/>
        </w:rPr>
        <w:t xml:space="preserve">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xml:space="preserve"> nace como una alternativa libre a MySQL tras la compra de está por Oracle. El objetivo es mantener un base de datos libre, garantizando la licencia GPL. Para ello, con cada nueva versión de MySQL, aparece una nueva de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incluyendo sus avances.</w:t>
      </w:r>
    </w:p>
    <w:p w:rsidR="007B17CA" w:rsidRPr="007B17CA" w:rsidRDefault="007B17CA" w:rsidP="007B17CA">
      <w:pPr>
        <w:jc w:val="both"/>
        <w:rPr>
          <w:rFonts w:ascii="Times New Roman" w:hAnsi="Times New Roman" w:cs="Times New Roman"/>
          <w:b/>
          <w:sz w:val="28"/>
          <w:szCs w:val="28"/>
        </w:rPr>
      </w:pPr>
      <w:proofErr w:type="spellStart"/>
      <w:r w:rsidRPr="007B17CA">
        <w:rPr>
          <w:rFonts w:ascii="Times New Roman" w:hAnsi="Times New Roman" w:cs="Times New Roman"/>
          <w:b/>
          <w:sz w:val="28"/>
          <w:szCs w:val="28"/>
        </w:rPr>
        <w:t>MariaDB</w:t>
      </w:r>
      <w:proofErr w:type="spellEnd"/>
      <w:r w:rsidRPr="007B17CA">
        <w:rPr>
          <w:rFonts w:ascii="Times New Roman" w:hAnsi="Times New Roman" w:cs="Times New Roman"/>
          <w:b/>
          <w:sz w:val="28"/>
          <w:szCs w:val="28"/>
        </w:rPr>
        <w:t xml:space="preserve"> vs MySQL. Ventajas y desventajas de </w:t>
      </w:r>
      <w:proofErr w:type="spellStart"/>
      <w:r w:rsidRPr="007B17CA">
        <w:rPr>
          <w:rFonts w:ascii="Times New Roman" w:hAnsi="Times New Roman" w:cs="Times New Roman"/>
          <w:b/>
          <w:sz w:val="28"/>
          <w:szCs w:val="28"/>
        </w:rPr>
        <w:t>MariaDB</w:t>
      </w:r>
      <w:proofErr w:type="spellEnd"/>
    </w:p>
    <w:p w:rsidR="007B17CA" w:rsidRP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 xml:space="preserve">Al ser una alternativa a MySQL, su prioridad número uno es mantener una compatibilidad completa con el sistema anterior de MySQL, para que las posibles migraciones de esta con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xml:space="preserve"> sean de una forma limpia y sin problemas. Añadido a </w:t>
      </w:r>
      <w:proofErr w:type="spellStart"/>
      <w:r w:rsidRPr="007B17CA">
        <w:rPr>
          <w:rFonts w:ascii="Times New Roman" w:hAnsi="Times New Roman" w:cs="Times New Roman"/>
          <w:sz w:val="24"/>
          <w:szCs w:val="28"/>
        </w:rPr>
        <w:t>ésto</w:t>
      </w:r>
      <w:proofErr w:type="spellEnd"/>
      <w:r w:rsidRPr="007B17CA">
        <w:rPr>
          <w:rFonts w:ascii="Times New Roman" w:hAnsi="Times New Roman" w:cs="Times New Roman"/>
          <w:sz w:val="24"/>
          <w:szCs w:val="28"/>
        </w:rPr>
        <w:t xml:space="preserve">,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xml:space="preserve"> trae una serie de ventajas interesantes:</w:t>
      </w:r>
    </w:p>
    <w:p w:rsidR="007B17CA" w:rsidRPr="007B17CA" w:rsidRDefault="007B17CA" w:rsidP="007B17CA">
      <w:pPr>
        <w:jc w:val="both"/>
        <w:rPr>
          <w:rFonts w:ascii="Times New Roman" w:hAnsi="Times New Roman" w:cs="Times New Roman"/>
          <w:b/>
          <w:sz w:val="28"/>
          <w:szCs w:val="28"/>
        </w:rPr>
      </w:pPr>
      <w:r w:rsidRPr="007B17CA">
        <w:rPr>
          <w:rFonts w:ascii="Times New Roman" w:hAnsi="Times New Roman" w:cs="Times New Roman"/>
          <w:b/>
          <w:sz w:val="28"/>
          <w:szCs w:val="28"/>
        </w:rPr>
        <w:t xml:space="preserve">Ventajas de </w:t>
      </w:r>
      <w:proofErr w:type="spellStart"/>
      <w:r w:rsidRPr="007B17CA">
        <w:rPr>
          <w:rFonts w:ascii="Times New Roman" w:hAnsi="Times New Roman" w:cs="Times New Roman"/>
          <w:b/>
          <w:sz w:val="28"/>
          <w:szCs w:val="28"/>
        </w:rPr>
        <w:t>MariaDB</w:t>
      </w:r>
      <w:proofErr w:type="spellEnd"/>
    </w:p>
    <w:p w:rsidR="007B17CA" w:rsidRP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 xml:space="preserve">Nuevos motores de almacenamiento más eficientes. Aria y </w:t>
      </w:r>
      <w:proofErr w:type="spellStart"/>
      <w:r w:rsidRPr="007B17CA">
        <w:rPr>
          <w:rFonts w:ascii="Times New Roman" w:hAnsi="Times New Roman" w:cs="Times New Roman"/>
          <w:sz w:val="24"/>
          <w:szCs w:val="28"/>
        </w:rPr>
        <w:t>XtraDB</w:t>
      </w:r>
      <w:proofErr w:type="spellEnd"/>
      <w:r w:rsidRPr="007B17CA">
        <w:rPr>
          <w:rFonts w:ascii="Times New Roman" w:hAnsi="Times New Roman" w:cs="Times New Roman"/>
          <w:sz w:val="24"/>
          <w:szCs w:val="28"/>
        </w:rPr>
        <w:t xml:space="preserve"> vienen a reemplazar a </w:t>
      </w:r>
      <w:proofErr w:type="spellStart"/>
      <w:r w:rsidRPr="007B17CA">
        <w:rPr>
          <w:rFonts w:ascii="Times New Roman" w:hAnsi="Times New Roman" w:cs="Times New Roman"/>
          <w:sz w:val="24"/>
          <w:szCs w:val="28"/>
        </w:rPr>
        <w:t>MyISAM</w:t>
      </w:r>
      <w:proofErr w:type="spellEnd"/>
      <w:r w:rsidRPr="007B17CA">
        <w:rPr>
          <w:rFonts w:ascii="Times New Roman" w:hAnsi="Times New Roman" w:cs="Times New Roman"/>
          <w:sz w:val="24"/>
          <w:szCs w:val="28"/>
        </w:rPr>
        <w:t xml:space="preserve"> e </w:t>
      </w:r>
      <w:proofErr w:type="spellStart"/>
      <w:r w:rsidRPr="007B17CA">
        <w:rPr>
          <w:rFonts w:ascii="Times New Roman" w:hAnsi="Times New Roman" w:cs="Times New Roman"/>
          <w:sz w:val="24"/>
          <w:szCs w:val="28"/>
        </w:rPr>
        <w:t>InnoDB</w:t>
      </w:r>
      <w:proofErr w:type="spellEnd"/>
      <w:r w:rsidRPr="007B17CA">
        <w:rPr>
          <w:rFonts w:ascii="Times New Roman" w:hAnsi="Times New Roman" w:cs="Times New Roman"/>
          <w:sz w:val="24"/>
          <w:szCs w:val="28"/>
        </w:rPr>
        <w:t xml:space="preserve"> respectivamente. Cabe destacar el mayor rendimiento de Aria, cuando recibe consultas complejas y tiene que realizar tablas temporales, éstas se cachean en memoria en vez de escribirlas en disco.</w:t>
      </w:r>
    </w:p>
    <w:p w:rsidR="007B17CA" w:rsidRP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Estadísticas para índices y tablas que pueden ayudar para la optimización de la base de datos. Se añaden nuevas tablas de sistema para recoger esta información.</w:t>
      </w:r>
    </w:p>
    <w:p w:rsid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En general, muchas mejoras para aumentar el rendimiento y la eficiencia con respecto a MySQL.</w:t>
      </w:r>
    </w:p>
    <w:p w:rsidR="007B17CA" w:rsidRPr="007B17CA" w:rsidRDefault="007B17CA" w:rsidP="007B17CA">
      <w:pPr>
        <w:jc w:val="both"/>
        <w:rPr>
          <w:rFonts w:ascii="Times New Roman" w:hAnsi="Times New Roman" w:cs="Times New Roman"/>
          <w:sz w:val="24"/>
          <w:szCs w:val="28"/>
        </w:rPr>
      </w:pPr>
    </w:p>
    <w:p w:rsidR="007B17CA" w:rsidRPr="007B17CA" w:rsidRDefault="007B17CA" w:rsidP="007B17CA">
      <w:pPr>
        <w:jc w:val="both"/>
        <w:rPr>
          <w:rFonts w:ascii="Times New Roman" w:hAnsi="Times New Roman" w:cs="Times New Roman"/>
          <w:b/>
          <w:sz w:val="28"/>
          <w:szCs w:val="28"/>
        </w:rPr>
      </w:pPr>
      <w:r w:rsidRPr="007B17CA">
        <w:rPr>
          <w:rFonts w:ascii="Times New Roman" w:hAnsi="Times New Roman" w:cs="Times New Roman"/>
          <w:b/>
          <w:sz w:val="28"/>
          <w:szCs w:val="28"/>
        </w:rPr>
        <w:lastRenderedPageBreak/>
        <w:t xml:space="preserve">Desventajas de </w:t>
      </w:r>
      <w:proofErr w:type="spellStart"/>
      <w:r w:rsidRPr="007B17CA">
        <w:rPr>
          <w:rFonts w:ascii="Times New Roman" w:hAnsi="Times New Roman" w:cs="Times New Roman"/>
          <w:b/>
          <w:sz w:val="28"/>
          <w:szCs w:val="28"/>
        </w:rPr>
        <w:t>MariaDB</w:t>
      </w:r>
      <w:proofErr w:type="spellEnd"/>
    </w:p>
    <w:p w:rsidR="007B17CA" w:rsidRP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 xml:space="preserve">La migración de un sistema muy testado y fiable como es MySQL. Aunque se garantiza una absoluta compatibilidad, y un gran sistema estable y potente, hay que valorar si a día de hoy merece pasar todo mi sistema a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w:t>
      </w:r>
    </w:p>
    <w:p w:rsidR="007B17CA" w:rsidRPr="007B17CA" w:rsidRDefault="007B17CA" w:rsidP="007B17CA">
      <w:pPr>
        <w:jc w:val="both"/>
        <w:rPr>
          <w:rFonts w:ascii="Times New Roman" w:hAnsi="Times New Roman" w:cs="Times New Roman"/>
          <w:b/>
          <w:sz w:val="28"/>
          <w:szCs w:val="28"/>
        </w:rPr>
      </w:pPr>
      <w:r w:rsidRPr="007B17CA">
        <w:rPr>
          <w:rFonts w:ascii="Times New Roman" w:hAnsi="Times New Roman" w:cs="Times New Roman"/>
          <w:b/>
          <w:sz w:val="28"/>
          <w:szCs w:val="28"/>
        </w:rPr>
        <w:t xml:space="preserve">Merece la pena pasar a </w:t>
      </w:r>
      <w:proofErr w:type="spellStart"/>
      <w:r w:rsidRPr="007B17CA">
        <w:rPr>
          <w:rFonts w:ascii="Times New Roman" w:hAnsi="Times New Roman" w:cs="Times New Roman"/>
          <w:b/>
          <w:sz w:val="28"/>
          <w:szCs w:val="28"/>
        </w:rPr>
        <w:t>MariaDB</w:t>
      </w:r>
      <w:proofErr w:type="spellEnd"/>
    </w:p>
    <w:p w:rsidR="007B17CA" w:rsidRDefault="007B17CA" w:rsidP="007B17CA">
      <w:pPr>
        <w:jc w:val="both"/>
        <w:rPr>
          <w:rFonts w:ascii="Times New Roman" w:hAnsi="Times New Roman" w:cs="Times New Roman"/>
          <w:sz w:val="24"/>
          <w:szCs w:val="28"/>
        </w:rPr>
      </w:pPr>
      <w:r w:rsidRPr="007B17CA">
        <w:rPr>
          <w:rFonts w:ascii="Times New Roman" w:hAnsi="Times New Roman" w:cs="Times New Roman"/>
          <w:sz w:val="24"/>
          <w:szCs w:val="28"/>
        </w:rPr>
        <w:t xml:space="preserve">Entonces, ¿merece la </w:t>
      </w:r>
      <w:r w:rsidRPr="007B17CA">
        <w:rPr>
          <w:rFonts w:ascii="Times New Roman" w:hAnsi="Times New Roman" w:cs="Times New Roman"/>
          <w:sz w:val="24"/>
          <w:szCs w:val="28"/>
        </w:rPr>
        <w:t>pena?</w:t>
      </w:r>
      <w:r w:rsidRPr="007B17CA">
        <w:rPr>
          <w:rFonts w:ascii="Times New Roman" w:hAnsi="Times New Roman" w:cs="Times New Roman"/>
          <w:sz w:val="24"/>
          <w:szCs w:val="28"/>
        </w:rPr>
        <w:t xml:space="preserve"> Cada uno deberá valorar si merece la pena el migrar o no. Eso </w:t>
      </w:r>
      <w:r w:rsidRPr="007B17CA">
        <w:rPr>
          <w:rFonts w:ascii="Times New Roman" w:hAnsi="Times New Roman" w:cs="Times New Roman"/>
          <w:sz w:val="24"/>
          <w:szCs w:val="28"/>
        </w:rPr>
        <w:t>sí</w:t>
      </w:r>
      <w:r w:rsidRPr="007B17CA">
        <w:rPr>
          <w:rFonts w:ascii="Times New Roman" w:hAnsi="Times New Roman" w:cs="Times New Roman"/>
          <w:sz w:val="24"/>
          <w:szCs w:val="28"/>
        </w:rPr>
        <w:t xml:space="preserve">, para un proyecto nuevo que tienes pensado hacer en MySQL, deberías pensar mucho si no es mejor empezarlo con la nueva y potente </w:t>
      </w:r>
      <w:proofErr w:type="spellStart"/>
      <w:r w:rsidRPr="007B17CA">
        <w:rPr>
          <w:rFonts w:ascii="Times New Roman" w:hAnsi="Times New Roman" w:cs="Times New Roman"/>
          <w:sz w:val="24"/>
          <w:szCs w:val="28"/>
        </w:rPr>
        <w:t>MariaDB</w:t>
      </w:r>
      <w:proofErr w:type="spellEnd"/>
      <w:r w:rsidRPr="007B17CA">
        <w:rPr>
          <w:rFonts w:ascii="Times New Roman" w:hAnsi="Times New Roman" w:cs="Times New Roman"/>
          <w:sz w:val="24"/>
          <w:szCs w:val="28"/>
        </w:rPr>
        <w:t xml:space="preserve">. </w:t>
      </w:r>
    </w:p>
    <w:p w:rsidR="007B17CA" w:rsidRPr="00731AC4" w:rsidRDefault="007B17CA" w:rsidP="007B17CA">
      <w:pPr>
        <w:jc w:val="both"/>
        <w:rPr>
          <w:rFonts w:ascii="Times New Roman" w:hAnsi="Times New Roman" w:cs="Times New Roman"/>
          <w:b/>
          <w:sz w:val="28"/>
          <w:szCs w:val="28"/>
        </w:rPr>
      </w:pPr>
      <w:r w:rsidRPr="00731AC4">
        <w:rPr>
          <w:rFonts w:ascii="Times New Roman" w:hAnsi="Times New Roman" w:cs="Times New Roman"/>
          <w:b/>
          <w:sz w:val="28"/>
          <w:szCs w:val="28"/>
        </w:rPr>
        <w:t>Ventajas</w:t>
      </w:r>
      <w:r w:rsidR="00731AC4" w:rsidRPr="00731AC4">
        <w:rPr>
          <w:rFonts w:ascii="Times New Roman" w:hAnsi="Times New Roman" w:cs="Times New Roman"/>
          <w:b/>
          <w:sz w:val="28"/>
          <w:szCs w:val="28"/>
        </w:rPr>
        <w:t xml:space="preserve"> de MySQL</w:t>
      </w:r>
      <w:r w:rsidRPr="00731AC4">
        <w:rPr>
          <w:rFonts w:ascii="Times New Roman" w:hAnsi="Times New Roman" w:cs="Times New Roman"/>
          <w:b/>
          <w:sz w:val="28"/>
          <w:szCs w:val="28"/>
        </w:rPr>
        <w:t>:</w:t>
      </w:r>
    </w:p>
    <w:p w:rsidR="007B17CA" w:rsidRPr="00731AC4" w:rsidRDefault="00731AC4" w:rsidP="007B17CA">
      <w:pPr>
        <w:jc w:val="both"/>
        <w:rPr>
          <w:rFonts w:ascii="Times New Roman" w:hAnsi="Times New Roman" w:cs="Times New Roman"/>
          <w:sz w:val="24"/>
          <w:szCs w:val="28"/>
        </w:rPr>
      </w:pPr>
      <w:r w:rsidRPr="00731AC4">
        <w:rPr>
          <w:rFonts w:ascii="Times New Roman" w:hAnsi="Times New Roman" w:cs="Times New Roman"/>
          <w:b/>
          <w:sz w:val="24"/>
          <w:szCs w:val="28"/>
        </w:rPr>
        <w:t>1)</w:t>
      </w:r>
      <w:r w:rsidR="007B17CA" w:rsidRPr="00731AC4">
        <w:rPr>
          <w:rFonts w:ascii="Times New Roman" w:hAnsi="Times New Roman" w:cs="Times New Roman"/>
          <w:sz w:val="24"/>
          <w:szCs w:val="28"/>
        </w:rPr>
        <w:t xml:space="preserve">MySQL software es Open </w:t>
      </w:r>
      <w:proofErr w:type="spellStart"/>
      <w:r w:rsidR="007B17CA" w:rsidRPr="00731AC4">
        <w:rPr>
          <w:rFonts w:ascii="Times New Roman" w:hAnsi="Times New Roman" w:cs="Times New Roman"/>
          <w:sz w:val="24"/>
          <w:szCs w:val="28"/>
        </w:rPr>
        <w:t>Source</w:t>
      </w:r>
      <w:proofErr w:type="spellEnd"/>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2)</w:t>
      </w:r>
      <w:r w:rsidR="007B17CA" w:rsidRPr="007B17CA">
        <w:rPr>
          <w:rFonts w:ascii="Times New Roman" w:hAnsi="Times New Roman" w:cs="Times New Roman"/>
          <w:sz w:val="24"/>
          <w:szCs w:val="28"/>
        </w:rPr>
        <w:t>Velocidad</w:t>
      </w:r>
      <w:r>
        <w:rPr>
          <w:rFonts w:ascii="Times New Roman" w:hAnsi="Times New Roman" w:cs="Times New Roman"/>
          <w:sz w:val="24"/>
          <w:szCs w:val="28"/>
        </w:rPr>
        <w:t xml:space="preserve"> </w:t>
      </w:r>
      <w:r w:rsidR="007B17CA" w:rsidRPr="007B17CA">
        <w:rPr>
          <w:rFonts w:ascii="Times New Roman" w:hAnsi="Times New Roman" w:cs="Times New Roman"/>
          <w:sz w:val="24"/>
          <w:szCs w:val="28"/>
        </w:rPr>
        <w:t>al realizar las operaciones, lo que le hace uno de los gestores con mejor      rendimiento.</w:t>
      </w:r>
    </w:p>
    <w:p w:rsidR="007B17CA" w:rsidRPr="007B17CA" w:rsidRDefault="00731AC4" w:rsidP="007B17CA">
      <w:pPr>
        <w:jc w:val="both"/>
        <w:rPr>
          <w:rFonts w:ascii="Times New Roman" w:hAnsi="Times New Roman" w:cs="Times New Roman"/>
          <w:sz w:val="24"/>
          <w:szCs w:val="28"/>
        </w:rPr>
      </w:pPr>
      <w:r w:rsidRPr="00731AC4">
        <w:rPr>
          <w:rFonts w:ascii="Times New Roman" w:hAnsi="Times New Roman" w:cs="Times New Roman"/>
          <w:b/>
          <w:sz w:val="24"/>
          <w:szCs w:val="28"/>
        </w:rPr>
        <w:t>3)</w:t>
      </w:r>
      <w:r w:rsidR="007B17CA" w:rsidRPr="007B17CA">
        <w:rPr>
          <w:rFonts w:ascii="Times New Roman" w:hAnsi="Times New Roman" w:cs="Times New Roman"/>
          <w:sz w:val="24"/>
          <w:szCs w:val="28"/>
        </w:rPr>
        <w:t>Bajo costo en requerimientos para la elaboración de bases de datos, ya que debido a su bajo consumo puede ser ejecutado en una máquina con escasos recursos sin ningún problema.</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4)</w:t>
      </w:r>
      <w:r w:rsidR="007B17CA" w:rsidRPr="007B17CA">
        <w:rPr>
          <w:rFonts w:ascii="Times New Roman" w:hAnsi="Times New Roman" w:cs="Times New Roman"/>
          <w:sz w:val="24"/>
          <w:szCs w:val="28"/>
        </w:rPr>
        <w:t>Facilidad de configuración e instalación.</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5)</w:t>
      </w:r>
      <w:r w:rsidR="007B17CA" w:rsidRPr="007B17CA">
        <w:rPr>
          <w:rFonts w:ascii="Times New Roman" w:hAnsi="Times New Roman" w:cs="Times New Roman"/>
          <w:sz w:val="24"/>
          <w:szCs w:val="28"/>
        </w:rPr>
        <w:t>Soporta gran variedad de Sistemas Operativos</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6)</w:t>
      </w:r>
      <w:r w:rsidR="007B17CA" w:rsidRPr="007B17CA">
        <w:rPr>
          <w:rFonts w:ascii="Times New Roman" w:hAnsi="Times New Roman" w:cs="Times New Roman"/>
          <w:sz w:val="24"/>
          <w:szCs w:val="28"/>
        </w:rPr>
        <w:t>Baja probabilidad de corromper datos, incluso si los errores no se producen en el propio gestor, sino en el sistema en el que está.</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7)</w:t>
      </w:r>
      <w:r w:rsidR="007B17CA" w:rsidRPr="007B17CA">
        <w:rPr>
          <w:rFonts w:ascii="Times New Roman" w:hAnsi="Times New Roman" w:cs="Times New Roman"/>
          <w:sz w:val="24"/>
          <w:szCs w:val="28"/>
        </w:rPr>
        <w:t>Su</w:t>
      </w:r>
      <w:r>
        <w:rPr>
          <w:rFonts w:ascii="Times New Roman" w:hAnsi="Times New Roman" w:cs="Times New Roman"/>
          <w:sz w:val="24"/>
          <w:szCs w:val="28"/>
        </w:rPr>
        <w:t xml:space="preserve"> </w:t>
      </w:r>
      <w:r w:rsidR="007B17CA" w:rsidRPr="007B17CA">
        <w:rPr>
          <w:rFonts w:ascii="Times New Roman" w:hAnsi="Times New Roman" w:cs="Times New Roman"/>
          <w:sz w:val="24"/>
          <w:szCs w:val="28"/>
        </w:rPr>
        <w:t>conectividad, velocidad, y seguridad hacen de MySQL Server altamente apropiado para acceder bases de datos en Internet</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8)</w:t>
      </w:r>
      <w:r w:rsidR="007B17CA" w:rsidRPr="007B17CA">
        <w:rPr>
          <w:rFonts w:ascii="Times New Roman" w:hAnsi="Times New Roman" w:cs="Times New Roman"/>
          <w:sz w:val="24"/>
          <w:szCs w:val="28"/>
        </w:rPr>
        <w:t>El</w:t>
      </w:r>
      <w:r>
        <w:rPr>
          <w:rFonts w:ascii="Times New Roman" w:hAnsi="Times New Roman" w:cs="Times New Roman"/>
          <w:sz w:val="24"/>
          <w:szCs w:val="28"/>
        </w:rPr>
        <w:t xml:space="preserve"> </w:t>
      </w:r>
      <w:r w:rsidR="007B17CA" w:rsidRPr="007B17CA">
        <w:rPr>
          <w:rFonts w:ascii="Times New Roman" w:hAnsi="Times New Roman" w:cs="Times New Roman"/>
          <w:sz w:val="24"/>
          <w:szCs w:val="28"/>
        </w:rPr>
        <w:t>software MySQL usa la licencia GPL</w:t>
      </w:r>
    </w:p>
    <w:p w:rsidR="007B17CA" w:rsidRPr="007B17CA" w:rsidRDefault="007B17CA" w:rsidP="007B17CA">
      <w:pPr>
        <w:jc w:val="both"/>
        <w:rPr>
          <w:rFonts w:ascii="Times New Roman" w:hAnsi="Times New Roman" w:cs="Times New Roman"/>
          <w:b/>
          <w:sz w:val="28"/>
          <w:szCs w:val="28"/>
        </w:rPr>
      </w:pPr>
      <w:r w:rsidRPr="007B17CA">
        <w:rPr>
          <w:rFonts w:ascii="Times New Roman" w:hAnsi="Times New Roman" w:cs="Times New Roman"/>
          <w:b/>
          <w:sz w:val="28"/>
          <w:szCs w:val="28"/>
        </w:rPr>
        <w:t>Desventajas</w:t>
      </w:r>
      <w:r w:rsidR="00731AC4">
        <w:rPr>
          <w:rFonts w:ascii="Times New Roman" w:hAnsi="Times New Roman" w:cs="Times New Roman"/>
          <w:b/>
          <w:sz w:val="28"/>
          <w:szCs w:val="28"/>
        </w:rPr>
        <w:t xml:space="preserve"> de MySQL:</w:t>
      </w:r>
    </w:p>
    <w:p w:rsidR="007B17CA" w:rsidRP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1)</w:t>
      </w:r>
      <w:r w:rsidR="007B17CA" w:rsidRPr="007B17CA">
        <w:rPr>
          <w:rFonts w:ascii="Times New Roman" w:hAnsi="Times New Roman" w:cs="Times New Roman"/>
          <w:sz w:val="24"/>
          <w:szCs w:val="28"/>
        </w:rPr>
        <w:t>Un gran porcentaje de las utilidades de MySQL no están      documentadas.</w:t>
      </w:r>
    </w:p>
    <w:p w:rsidR="007B17CA" w:rsidRDefault="00731AC4" w:rsidP="007B17CA">
      <w:pPr>
        <w:jc w:val="both"/>
        <w:rPr>
          <w:rFonts w:ascii="Times New Roman" w:hAnsi="Times New Roman" w:cs="Times New Roman"/>
          <w:sz w:val="24"/>
          <w:szCs w:val="28"/>
        </w:rPr>
      </w:pPr>
      <w:r>
        <w:rPr>
          <w:rFonts w:ascii="Times New Roman" w:hAnsi="Times New Roman" w:cs="Times New Roman"/>
          <w:b/>
          <w:sz w:val="24"/>
          <w:szCs w:val="28"/>
        </w:rPr>
        <w:t>2)</w:t>
      </w:r>
      <w:r w:rsidR="007B17CA" w:rsidRPr="007B17CA">
        <w:rPr>
          <w:rFonts w:ascii="Times New Roman" w:hAnsi="Times New Roman" w:cs="Times New Roman"/>
          <w:sz w:val="24"/>
          <w:szCs w:val="28"/>
        </w:rPr>
        <w:t>No es intuitivo, como otros programas (ACCESS).</w:t>
      </w:r>
    </w:p>
    <w:p w:rsidR="00731AC4" w:rsidRDefault="00731AC4" w:rsidP="007B17CA">
      <w:pPr>
        <w:jc w:val="both"/>
        <w:rPr>
          <w:rFonts w:ascii="Times New Roman" w:hAnsi="Times New Roman" w:cs="Times New Roman"/>
          <w:b/>
          <w:sz w:val="24"/>
          <w:szCs w:val="28"/>
        </w:rPr>
      </w:pPr>
      <w:r w:rsidRPr="00731AC4">
        <w:rPr>
          <w:rFonts w:ascii="Times New Roman" w:hAnsi="Times New Roman" w:cs="Times New Roman"/>
          <w:b/>
          <w:sz w:val="24"/>
          <w:szCs w:val="28"/>
        </w:rPr>
        <w:t>En el transcurso del proyecto veremos que base de datos será mejor utilizar para guardar toda la información que sea necesaria o mas cómoda para implementarla en las mima</w:t>
      </w:r>
      <w:r>
        <w:rPr>
          <w:rFonts w:ascii="Times New Roman" w:hAnsi="Times New Roman" w:cs="Times New Roman"/>
          <w:b/>
          <w:sz w:val="24"/>
          <w:szCs w:val="28"/>
        </w:rPr>
        <w:t>, aunque en el aspecto de eficiencia la mejor alternativa seria MARIADB sin lugar a dudas</w:t>
      </w:r>
    </w:p>
    <w:p w:rsidR="00731AC4" w:rsidRDefault="00731AC4" w:rsidP="007B17CA">
      <w:pPr>
        <w:jc w:val="both"/>
        <w:rPr>
          <w:rFonts w:ascii="Times New Roman" w:hAnsi="Times New Roman" w:cs="Times New Roman"/>
          <w:b/>
          <w:sz w:val="24"/>
          <w:szCs w:val="28"/>
        </w:rPr>
      </w:pPr>
    </w:p>
    <w:p w:rsidR="00731AC4" w:rsidRDefault="00731AC4" w:rsidP="007B17CA">
      <w:pPr>
        <w:jc w:val="both"/>
        <w:rPr>
          <w:rFonts w:ascii="Times New Roman" w:hAnsi="Times New Roman" w:cs="Times New Roman"/>
          <w:b/>
          <w:sz w:val="24"/>
          <w:szCs w:val="28"/>
        </w:rPr>
      </w:pPr>
    </w:p>
    <w:p w:rsidR="00731AC4" w:rsidRDefault="00731AC4" w:rsidP="007B17CA">
      <w:pPr>
        <w:jc w:val="both"/>
        <w:rPr>
          <w:rFonts w:ascii="Times New Roman" w:hAnsi="Times New Roman" w:cs="Times New Roman"/>
          <w:b/>
          <w:sz w:val="24"/>
          <w:szCs w:val="28"/>
        </w:rPr>
      </w:pPr>
      <w:r>
        <w:rPr>
          <w:rFonts w:ascii="Times New Roman" w:hAnsi="Times New Roman" w:cs="Times New Roman"/>
          <w:b/>
          <w:sz w:val="24"/>
          <w:szCs w:val="28"/>
        </w:rPr>
        <w:t>Algunas alternativas de base de datos comerciales:</w:t>
      </w:r>
    </w:p>
    <w:p w:rsidR="00731AC4" w:rsidRDefault="00731AC4" w:rsidP="00C96C83">
      <w:pPr>
        <w:jc w:val="both"/>
        <w:rPr>
          <w:rFonts w:ascii="Times New Roman" w:hAnsi="Times New Roman" w:cs="Times New Roman"/>
          <w:b/>
          <w:sz w:val="24"/>
          <w:szCs w:val="28"/>
        </w:rPr>
      </w:pPr>
    </w:p>
    <w:p w:rsidR="00E674BF" w:rsidRDefault="003434FC" w:rsidP="00C96C83">
      <w:pPr>
        <w:jc w:val="both"/>
        <w:rPr>
          <w:rFonts w:ascii="Times New Roman" w:hAnsi="Times New Roman" w:cs="Times New Roman"/>
          <w:b/>
          <w:sz w:val="28"/>
          <w:szCs w:val="28"/>
        </w:rPr>
      </w:pPr>
      <w:r>
        <w:rPr>
          <w:rFonts w:ascii="Times New Roman" w:hAnsi="Times New Roman" w:cs="Times New Roman"/>
          <w:b/>
          <w:sz w:val="28"/>
          <w:szCs w:val="28"/>
        </w:rPr>
        <w:lastRenderedPageBreak/>
        <w:t>Base de datos comerciales</w:t>
      </w:r>
    </w:p>
    <w:p w:rsidR="00361E27" w:rsidRDefault="00361E27" w:rsidP="00C96C83">
      <w:pPr>
        <w:jc w:val="both"/>
        <w:rPr>
          <w:rFonts w:ascii="Times New Roman" w:hAnsi="Times New Roman" w:cs="Times New Roman"/>
          <w:b/>
          <w:sz w:val="28"/>
          <w:szCs w:val="28"/>
        </w:rPr>
      </w:pPr>
      <w:r>
        <w:rPr>
          <w:rFonts w:ascii="Times New Roman" w:hAnsi="Times New Roman" w:cs="Times New Roman"/>
          <w:b/>
          <w:sz w:val="28"/>
          <w:szCs w:val="28"/>
        </w:rPr>
        <w:t>Oracle</w:t>
      </w:r>
    </w:p>
    <w:p w:rsidR="00D06CF5" w:rsidRPr="00361E27" w:rsidRDefault="00D06CF5" w:rsidP="00D06CF5">
      <w:pPr>
        <w:jc w:val="both"/>
        <w:rPr>
          <w:rFonts w:ascii="Times New Roman" w:hAnsi="Times New Roman" w:cs="Times New Roman"/>
          <w:sz w:val="24"/>
          <w:szCs w:val="24"/>
        </w:rPr>
      </w:pPr>
      <w:r w:rsidRPr="00361E27">
        <w:rPr>
          <w:rFonts w:ascii="Times New Roman" w:hAnsi="Times New Roman" w:cs="Times New Roman"/>
          <w:sz w:val="24"/>
          <w:szCs w:val="24"/>
        </w:rPr>
        <w:t>Base de datos que puede correr en casi cualquier sistema operativo. De Oracle destacamos la abundancia de perfiles con experiencia en esta tecnología y la gran cantidad de herramientas que hay para su administración y monitorización.</w:t>
      </w:r>
    </w:p>
    <w:p w:rsidR="00D06CF5" w:rsidRPr="00361E27" w:rsidRDefault="00D06CF5" w:rsidP="00D06CF5">
      <w:pPr>
        <w:jc w:val="both"/>
        <w:rPr>
          <w:rFonts w:ascii="Times New Roman" w:hAnsi="Times New Roman" w:cs="Times New Roman"/>
          <w:b/>
          <w:sz w:val="28"/>
          <w:szCs w:val="28"/>
        </w:rPr>
      </w:pPr>
      <w:r w:rsidRPr="00361E27">
        <w:rPr>
          <w:rFonts w:ascii="Times New Roman" w:hAnsi="Times New Roman" w:cs="Times New Roman"/>
          <w:b/>
          <w:sz w:val="28"/>
          <w:szCs w:val="28"/>
        </w:rPr>
        <w:t>IBM DB2</w:t>
      </w:r>
    </w:p>
    <w:p w:rsidR="00D06CF5" w:rsidRPr="00361E27" w:rsidRDefault="00D06CF5" w:rsidP="00D06CF5">
      <w:pPr>
        <w:jc w:val="both"/>
        <w:rPr>
          <w:rFonts w:ascii="Times New Roman" w:hAnsi="Times New Roman" w:cs="Times New Roman"/>
          <w:sz w:val="24"/>
          <w:szCs w:val="24"/>
        </w:rPr>
      </w:pPr>
      <w:r w:rsidRPr="00361E27">
        <w:rPr>
          <w:rFonts w:ascii="Times New Roman" w:hAnsi="Times New Roman" w:cs="Times New Roman"/>
          <w:sz w:val="24"/>
          <w:szCs w:val="24"/>
        </w:rPr>
        <w:t xml:space="preserve">Suele ser la segunda base de datos más utilizada en entornos Unix/Linux después de Oracle. Es claramente un indiscutible ganador en Mainframe. Hay perfiles profesionales para </w:t>
      </w:r>
      <w:proofErr w:type="gramStart"/>
      <w:r w:rsidRPr="00361E27">
        <w:rPr>
          <w:rFonts w:ascii="Times New Roman" w:hAnsi="Times New Roman" w:cs="Times New Roman"/>
          <w:sz w:val="24"/>
          <w:szCs w:val="24"/>
        </w:rPr>
        <w:t>DB2</w:t>
      </w:r>
      <w:proofErr w:type="gramEnd"/>
      <w:r w:rsidRPr="00361E27">
        <w:rPr>
          <w:rFonts w:ascii="Times New Roman" w:hAnsi="Times New Roman" w:cs="Times New Roman"/>
          <w:sz w:val="24"/>
          <w:szCs w:val="24"/>
        </w:rPr>
        <w:t xml:space="preserve"> pero no tanto como para Oracle. Por otro lado, el perfil de DB2 Mainframe no tiene por qué saber moverse en DB2 </w:t>
      </w:r>
      <w:proofErr w:type="spellStart"/>
      <w:r w:rsidRPr="00361E27">
        <w:rPr>
          <w:rFonts w:ascii="Times New Roman" w:hAnsi="Times New Roman" w:cs="Times New Roman"/>
          <w:sz w:val="24"/>
          <w:szCs w:val="24"/>
        </w:rPr>
        <w:t>linux</w:t>
      </w:r>
      <w:proofErr w:type="spellEnd"/>
      <w:r w:rsidRPr="00361E27">
        <w:rPr>
          <w:rFonts w:ascii="Times New Roman" w:hAnsi="Times New Roman" w:cs="Times New Roman"/>
          <w:sz w:val="24"/>
          <w:szCs w:val="24"/>
        </w:rPr>
        <w:t>/</w:t>
      </w:r>
      <w:proofErr w:type="spellStart"/>
      <w:r w:rsidRPr="00361E27">
        <w:rPr>
          <w:rFonts w:ascii="Times New Roman" w:hAnsi="Times New Roman" w:cs="Times New Roman"/>
          <w:sz w:val="24"/>
          <w:szCs w:val="24"/>
        </w:rPr>
        <w:t>unix</w:t>
      </w:r>
      <w:proofErr w:type="spellEnd"/>
      <w:r w:rsidRPr="00361E27">
        <w:rPr>
          <w:rFonts w:ascii="Times New Roman" w:hAnsi="Times New Roman" w:cs="Times New Roman"/>
          <w:sz w:val="24"/>
          <w:szCs w:val="24"/>
        </w:rPr>
        <w:t>.</w:t>
      </w:r>
    </w:p>
    <w:p w:rsidR="00D06CF5" w:rsidRPr="00361E27" w:rsidRDefault="00D06CF5" w:rsidP="00D06CF5">
      <w:pPr>
        <w:jc w:val="both"/>
        <w:rPr>
          <w:rFonts w:ascii="Times New Roman" w:hAnsi="Times New Roman" w:cs="Times New Roman"/>
          <w:b/>
          <w:sz w:val="28"/>
          <w:szCs w:val="28"/>
          <w:lang w:val="en-US"/>
        </w:rPr>
      </w:pPr>
      <w:r w:rsidRPr="00361E27">
        <w:rPr>
          <w:rFonts w:ascii="Times New Roman" w:hAnsi="Times New Roman" w:cs="Times New Roman"/>
          <w:b/>
          <w:sz w:val="28"/>
          <w:szCs w:val="28"/>
          <w:lang w:val="en-US"/>
        </w:rPr>
        <w:t>Microsoft SQL Server</w:t>
      </w:r>
    </w:p>
    <w:p w:rsidR="00D06CF5" w:rsidRPr="00361E27" w:rsidRDefault="00D06CF5" w:rsidP="00D06CF5">
      <w:pPr>
        <w:jc w:val="both"/>
        <w:rPr>
          <w:rFonts w:ascii="Times New Roman" w:hAnsi="Times New Roman" w:cs="Times New Roman"/>
          <w:sz w:val="24"/>
          <w:szCs w:val="24"/>
        </w:rPr>
      </w:pPr>
      <w:r w:rsidRPr="00361E27">
        <w:rPr>
          <w:rFonts w:ascii="Times New Roman" w:hAnsi="Times New Roman" w:cs="Times New Roman"/>
          <w:sz w:val="24"/>
          <w:szCs w:val="24"/>
        </w:rPr>
        <w:t>Base de datos con compatibilidad únicamente para sistemas Windows. Hay muchos perfiles expertos en SQL Server y no es difícil su adquisición. Su integración con Microsoft Azure ha mejorado mucho su flexibilidad y rendimiento.</w:t>
      </w:r>
    </w:p>
    <w:p w:rsidR="00D06CF5" w:rsidRPr="00361E27" w:rsidRDefault="00D06CF5" w:rsidP="00D06CF5">
      <w:pPr>
        <w:jc w:val="both"/>
        <w:rPr>
          <w:rFonts w:ascii="Times New Roman" w:hAnsi="Times New Roman" w:cs="Times New Roman"/>
          <w:b/>
          <w:sz w:val="24"/>
          <w:szCs w:val="24"/>
        </w:rPr>
      </w:pPr>
      <w:r w:rsidRPr="00361E27">
        <w:rPr>
          <w:rFonts w:ascii="Times New Roman" w:hAnsi="Times New Roman" w:cs="Times New Roman"/>
          <w:b/>
          <w:sz w:val="24"/>
          <w:szCs w:val="24"/>
        </w:rPr>
        <w:t>Teradata</w:t>
      </w:r>
    </w:p>
    <w:p w:rsidR="00D06CF5" w:rsidRDefault="00D06CF5" w:rsidP="00D06CF5">
      <w:pPr>
        <w:jc w:val="both"/>
        <w:rPr>
          <w:rFonts w:ascii="Times New Roman" w:hAnsi="Times New Roman" w:cs="Times New Roman"/>
          <w:sz w:val="24"/>
          <w:szCs w:val="24"/>
        </w:rPr>
      </w:pPr>
      <w:r w:rsidRPr="00361E27">
        <w:rPr>
          <w:rFonts w:ascii="Times New Roman" w:hAnsi="Times New Roman" w:cs="Times New Roman"/>
          <w:sz w:val="24"/>
          <w:szCs w:val="24"/>
        </w:rPr>
        <w:t>Destaca sobre los demás tipos de bases de datos por su capacidad de almacenamiento y de análisis de datos. Suele ser utilizado en grandes instalaciones de Big Data.</w:t>
      </w:r>
    </w:p>
    <w:p w:rsidR="00361E27" w:rsidRDefault="00361E27" w:rsidP="00D06CF5">
      <w:pPr>
        <w:jc w:val="both"/>
        <w:rPr>
          <w:rFonts w:ascii="Times New Roman" w:hAnsi="Times New Roman" w:cs="Times New Roman"/>
          <w:b/>
          <w:sz w:val="28"/>
          <w:szCs w:val="28"/>
        </w:rPr>
      </w:pPr>
      <w:r>
        <w:rPr>
          <w:rFonts w:ascii="Times New Roman" w:hAnsi="Times New Roman" w:cs="Times New Roman"/>
          <w:b/>
          <w:sz w:val="28"/>
          <w:szCs w:val="28"/>
        </w:rPr>
        <w:t>Bases de Datos de libre distribución</w:t>
      </w:r>
    </w:p>
    <w:p w:rsidR="00842A8A" w:rsidRPr="00842A8A" w:rsidRDefault="00842A8A" w:rsidP="00842A8A">
      <w:pPr>
        <w:jc w:val="both"/>
        <w:rPr>
          <w:rFonts w:ascii="Times New Roman" w:hAnsi="Times New Roman" w:cs="Times New Roman"/>
          <w:b/>
          <w:sz w:val="28"/>
          <w:szCs w:val="28"/>
        </w:rPr>
      </w:pPr>
      <w:r w:rsidRPr="00842A8A">
        <w:rPr>
          <w:rFonts w:ascii="Times New Roman" w:hAnsi="Times New Roman" w:cs="Times New Roman"/>
          <w:b/>
          <w:sz w:val="28"/>
          <w:szCs w:val="28"/>
        </w:rPr>
        <w:t>Mongo DB</w:t>
      </w:r>
    </w:p>
    <w:p w:rsidR="00842A8A" w:rsidRPr="00384E23" w:rsidRDefault="00842A8A" w:rsidP="00842A8A">
      <w:pPr>
        <w:jc w:val="both"/>
        <w:rPr>
          <w:rFonts w:ascii="Times New Roman" w:hAnsi="Times New Roman" w:cs="Times New Roman"/>
          <w:sz w:val="24"/>
          <w:szCs w:val="28"/>
        </w:rPr>
      </w:pPr>
      <w:r w:rsidRPr="00384E23">
        <w:rPr>
          <w:rFonts w:ascii="Times New Roman" w:hAnsi="Times New Roman" w:cs="Times New Roman"/>
          <w:sz w:val="24"/>
          <w:szCs w:val="28"/>
        </w:rPr>
        <w:t xml:space="preserve">Es una de las bases de datos más populares a día de hoy. Tiene la posibilidad de trabajar con datos estructurados y no estructurados. Destaca por su gran capacidad de escalado y rendimiento. </w:t>
      </w:r>
      <w:r w:rsidR="00384E23" w:rsidRPr="00384E23">
        <w:rPr>
          <w:rFonts w:ascii="Times New Roman" w:hAnsi="Times New Roman" w:cs="Times New Roman"/>
          <w:sz w:val="24"/>
          <w:szCs w:val="28"/>
        </w:rPr>
        <w:t>Además,</w:t>
      </w:r>
      <w:r w:rsidRPr="00384E23">
        <w:rPr>
          <w:rFonts w:ascii="Times New Roman" w:hAnsi="Times New Roman" w:cs="Times New Roman"/>
          <w:sz w:val="24"/>
          <w:szCs w:val="28"/>
        </w:rPr>
        <w:t xml:space="preserve"> es una de las bases que más perfiles experimentados tiene, facilitando el proceso de aprendizaje y uso.</w:t>
      </w:r>
    </w:p>
    <w:p w:rsidR="00842A8A" w:rsidRPr="00384E23" w:rsidRDefault="00842A8A" w:rsidP="00842A8A">
      <w:pPr>
        <w:jc w:val="both"/>
        <w:rPr>
          <w:rFonts w:ascii="Times New Roman" w:hAnsi="Times New Roman" w:cs="Times New Roman"/>
          <w:sz w:val="24"/>
          <w:szCs w:val="28"/>
        </w:rPr>
      </w:pPr>
    </w:p>
    <w:p w:rsidR="00842A8A" w:rsidRPr="00384E23" w:rsidRDefault="00842A8A" w:rsidP="00842A8A">
      <w:pPr>
        <w:jc w:val="both"/>
        <w:rPr>
          <w:rFonts w:ascii="Times New Roman" w:hAnsi="Times New Roman" w:cs="Times New Roman"/>
          <w:sz w:val="24"/>
          <w:szCs w:val="28"/>
        </w:rPr>
      </w:pPr>
      <w:r w:rsidRPr="00384E23">
        <w:rPr>
          <w:rFonts w:ascii="Times New Roman" w:hAnsi="Times New Roman" w:cs="Times New Roman"/>
          <w:sz w:val="24"/>
          <w:szCs w:val="28"/>
        </w:rPr>
        <w:t>Permiten trabajar por pares de clave-valor y acceder a distintas partes de los datos almacenados.</w:t>
      </w:r>
    </w:p>
    <w:p w:rsidR="00842A8A" w:rsidRPr="00842A8A" w:rsidRDefault="00842A8A" w:rsidP="00842A8A">
      <w:pPr>
        <w:jc w:val="both"/>
        <w:rPr>
          <w:rFonts w:ascii="Times New Roman" w:hAnsi="Times New Roman" w:cs="Times New Roman"/>
          <w:sz w:val="24"/>
          <w:szCs w:val="28"/>
        </w:rPr>
      </w:pPr>
      <w:r w:rsidRPr="00842A8A">
        <w:rPr>
          <w:rFonts w:ascii="Times New Roman" w:hAnsi="Times New Roman" w:cs="Times New Roman"/>
          <w:sz w:val="24"/>
          <w:szCs w:val="28"/>
        </w:rPr>
        <w:t>Mongo DB no soporta atomicidad en las operaciones y garantiza integridad eventual. Los cambios se irán replicando a lo largo de todos los nodos, pero no se garantiza que todos los nodos tengan el mismo dato a la vez.</w:t>
      </w:r>
    </w:p>
    <w:p w:rsidR="00842A8A" w:rsidRDefault="00842A8A" w:rsidP="00842A8A">
      <w:pPr>
        <w:jc w:val="both"/>
        <w:rPr>
          <w:rFonts w:ascii="Times New Roman" w:hAnsi="Times New Roman" w:cs="Times New Roman"/>
          <w:sz w:val="28"/>
          <w:szCs w:val="28"/>
        </w:rPr>
      </w:pPr>
    </w:p>
    <w:p w:rsidR="00384E23" w:rsidRDefault="00384E23" w:rsidP="00842A8A">
      <w:pPr>
        <w:jc w:val="both"/>
        <w:rPr>
          <w:rFonts w:ascii="Times New Roman" w:hAnsi="Times New Roman" w:cs="Times New Roman"/>
          <w:sz w:val="28"/>
          <w:szCs w:val="28"/>
        </w:rPr>
      </w:pPr>
    </w:p>
    <w:p w:rsidR="00384E23" w:rsidRPr="00842A8A" w:rsidRDefault="00384E23" w:rsidP="00842A8A">
      <w:pPr>
        <w:jc w:val="both"/>
        <w:rPr>
          <w:rFonts w:ascii="Times New Roman" w:hAnsi="Times New Roman" w:cs="Times New Roman"/>
          <w:sz w:val="28"/>
          <w:szCs w:val="28"/>
        </w:rPr>
      </w:pPr>
    </w:p>
    <w:p w:rsidR="00842A8A" w:rsidRPr="00842A8A" w:rsidRDefault="00842A8A" w:rsidP="00842A8A">
      <w:pPr>
        <w:jc w:val="both"/>
        <w:rPr>
          <w:rFonts w:ascii="Times New Roman" w:hAnsi="Times New Roman" w:cs="Times New Roman"/>
          <w:b/>
          <w:sz w:val="28"/>
          <w:szCs w:val="28"/>
        </w:rPr>
      </w:pPr>
      <w:proofErr w:type="spellStart"/>
      <w:r w:rsidRPr="00842A8A">
        <w:rPr>
          <w:rFonts w:ascii="Times New Roman" w:hAnsi="Times New Roman" w:cs="Times New Roman"/>
          <w:b/>
          <w:sz w:val="28"/>
          <w:szCs w:val="28"/>
        </w:rPr>
        <w:lastRenderedPageBreak/>
        <w:t>Couchbase</w:t>
      </w:r>
      <w:proofErr w:type="spellEnd"/>
      <w:r w:rsidRPr="00842A8A">
        <w:rPr>
          <w:rFonts w:ascii="Times New Roman" w:hAnsi="Times New Roman" w:cs="Times New Roman"/>
          <w:b/>
          <w:sz w:val="28"/>
          <w:szCs w:val="28"/>
        </w:rPr>
        <w:t xml:space="preserve"> Server</w:t>
      </w:r>
    </w:p>
    <w:p w:rsidR="00842A8A" w:rsidRPr="00842A8A" w:rsidRDefault="00842A8A" w:rsidP="00842A8A">
      <w:pPr>
        <w:jc w:val="both"/>
        <w:rPr>
          <w:rFonts w:ascii="Times New Roman" w:hAnsi="Times New Roman" w:cs="Times New Roman"/>
          <w:sz w:val="24"/>
          <w:szCs w:val="28"/>
        </w:rPr>
      </w:pPr>
      <w:r w:rsidRPr="00842A8A">
        <w:rPr>
          <w:rFonts w:ascii="Times New Roman" w:hAnsi="Times New Roman" w:cs="Times New Roman"/>
          <w:sz w:val="24"/>
          <w:szCs w:val="28"/>
        </w:rPr>
        <w:t>Base de datos libre creada en el proyecto Apache. Tampoco garantiza integridad de datos al 100%. Destaca por su gran consola de administración, con la que es posible acceder de una manera muy sencilla a un gran número de datos.</w:t>
      </w:r>
    </w:p>
    <w:p w:rsidR="00842A8A" w:rsidRPr="00842A8A" w:rsidRDefault="00842A8A" w:rsidP="00842A8A">
      <w:pPr>
        <w:jc w:val="both"/>
        <w:rPr>
          <w:rFonts w:ascii="Times New Roman" w:hAnsi="Times New Roman" w:cs="Times New Roman"/>
          <w:b/>
          <w:sz w:val="28"/>
          <w:szCs w:val="28"/>
        </w:rPr>
      </w:pPr>
      <w:r w:rsidRPr="00842A8A">
        <w:rPr>
          <w:rFonts w:ascii="Times New Roman" w:hAnsi="Times New Roman" w:cs="Times New Roman"/>
          <w:b/>
          <w:sz w:val="28"/>
          <w:szCs w:val="28"/>
        </w:rPr>
        <w:t xml:space="preserve">Mark </w:t>
      </w:r>
      <w:proofErr w:type="spellStart"/>
      <w:r w:rsidRPr="00842A8A">
        <w:rPr>
          <w:rFonts w:ascii="Times New Roman" w:hAnsi="Times New Roman" w:cs="Times New Roman"/>
          <w:b/>
          <w:sz w:val="28"/>
          <w:szCs w:val="28"/>
        </w:rPr>
        <w:t>Logic</w:t>
      </w:r>
      <w:proofErr w:type="spellEnd"/>
      <w:r w:rsidRPr="00842A8A">
        <w:rPr>
          <w:rFonts w:ascii="Times New Roman" w:hAnsi="Times New Roman" w:cs="Times New Roman"/>
          <w:b/>
          <w:sz w:val="28"/>
          <w:szCs w:val="28"/>
        </w:rPr>
        <w:t xml:space="preserve"> Server</w:t>
      </w:r>
    </w:p>
    <w:p w:rsidR="003434FC" w:rsidRPr="00842A8A" w:rsidRDefault="00842A8A" w:rsidP="00842A8A">
      <w:pPr>
        <w:jc w:val="both"/>
        <w:rPr>
          <w:rFonts w:ascii="Times New Roman" w:hAnsi="Times New Roman" w:cs="Times New Roman"/>
          <w:sz w:val="24"/>
          <w:szCs w:val="28"/>
        </w:rPr>
      </w:pPr>
      <w:r w:rsidRPr="00842A8A">
        <w:rPr>
          <w:rFonts w:ascii="Times New Roman" w:hAnsi="Times New Roman" w:cs="Times New Roman"/>
          <w:sz w:val="24"/>
          <w:szCs w:val="28"/>
        </w:rPr>
        <w:t>Esta base de datos destaca sobre las anteriores por permitir integridad de datos y compatibilidad con XML, JSON y RDF.</w:t>
      </w:r>
    </w:p>
    <w:p w:rsidR="00C96C83" w:rsidRDefault="00B1340F" w:rsidP="00C96C83">
      <w:pPr>
        <w:jc w:val="both"/>
        <w:rPr>
          <w:rFonts w:ascii="Times New Roman" w:hAnsi="Times New Roman" w:cs="Times New Roman"/>
          <w:sz w:val="28"/>
          <w:szCs w:val="28"/>
        </w:rPr>
      </w:pPr>
      <w:r>
        <w:rPr>
          <w:noProof/>
        </w:rPr>
        <w:drawing>
          <wp:inline distT="0" distB="0" distL="0" distR="0" wp14:anchorId="7DDEB902" wp14:editId="337886CF">
            <wp:extent cx="5612130" cy="49510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951095"/>
                    </a:xfrm>
                    <a:prstGeom prst="rect">
                      <a:avLst/>
                    </a:prstGeom>
                  </pic:spPr>
                </pic:pic>
              </a:graphicData>
            </a:graphic>
          </wp:inline>
        </w:drawing>
      </w:r>
    </w:p>
    <w:p w:rsidR="00B1340F" w:rsidRDefault="00B1340F" w:rsidP="00C96C83">
      <w:pPr>
        <w:jc w:val="both"/>
        <w:rPr>
          <w:rFonts w:ascii="Times New Roman" w:hAnsi="Times New Roman" w:cs="Times New Roman"/>
          <w:sz w:val="28"/>
          <w:szCs w:val="28"/>
        </w:rPr>
      </w:pPr>
    </w:p>
    <w:bookmarkStart w:id="0" w:name="_GoBack"/>
    <w:p w:rsidR="00B1340F" w:rsidRPr="00516DB3" w:rsidRDefault="00B1340F" w:rsidP="00C96C83">
      <w:pPr>
        <w:jc w:val="both"/>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"https://www.g2crowd.com/categories/relational-databases?segment=all" </w:instrText>
      </w:r>
      <w:r>
        <w:rPr>
          <w:rFonts w:ascii="Times New Roman" w:hAnsi="Times New Roman" w:cs="Times New Roman"/>
          <w:sz w:val="28"/>
          <w:szCs w:val="28"/>
        </w:rPr>
      </w:r>
      <w:r>
        <w:rPr>
          <w:rFonts w:ascii="Times New Roman" w:hAnsi="Times New Roman" w:cs="Times New Roman"/>
          <w:sz w:val="28"/>
          <w:szCs w:val="28"/>
        </w:rPr>
        <w:fldChar w:fldCharType="separate"/>
      </w:r>
      <w:r w:rsidRPr="00B1340F">
        <w:rPr>
          <w:rStyle w:val="Hipervnculo"/>
          <w:rFonts w:ascii="Times New Roman" w:hAnsi="Times New Roman" w:cs="Times New Roman"/>
          <w:sz w:val="28"/>
          <w:szCs w:val="28"/>
        </w:rPr>
        <w:t>https://www.g2crowd.com/categories/relational-databases?segment=all</w:t>
      </w:r>
      <w:r>
        <w:rPr>
          <w:rFonts w:ascii="Times New Roman" w:hAnsi="Times New Roman" w:cs="Times New Roman"/>
          <w:sz w:val="28"/>
          <w:szCs w:val="28"/>
        </w:rPr>
        <w:fldChar w:fldCharType="end"/>
      </w:r>
      <w:bookmarkEnd w:id="0"/>
    </w:p>
    <w:sectPr w:rsidR="00B1340F" w:rsidRPr="00516D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E0EB8"/>
    <w:multiLevelType w:val="multilevel"/>
    <w:tmpl w:val="A860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DD6121"/>
    <w:multiLevelType w:val="multilevel"/>
    <w:tmpl w:val="DC1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3"/>
    <w:rsid w:val="003434FC"/>
    <w:rsid w:val="00361E27"/>
    <w:rsid w:val="00384E23"/>
    <w:rsid w:val="00516DB3"/>
    <w:rsid w:val="00645A0A"/>
    <w:rsid w:val="00731AC4"/>
    <w:rsid w:val="007B17CA"/>
    <w:rsid w:val="00842A8A"/>
    <w:rsid w:val="00B1340F"/>
    <w:rsid w:val="00C96C83"/>
    <w:rsid w:val="00D06CF5"/>
    <w:rsid w:val="00E674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7790"/>
  <w15:chartTrackingRefBased/>
  <w15:docId w15:val="{0DE4284E-176E-4332-9548-20F098DC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40F"/>
    <w:rPr>
      <w:color w:val="0563C1" w:themeColor="hyperlink"/>
      <w:u w:val="single"/>
    </w:rPr>
  </w:style>
  <w:style w:type="character" w:styleId="Mencinsinresolver">
    <w:name w:val="Unresolved Mention"/>
    <w:basedOn w:val="Fuentedeprrafopredeter"/>
    <w:uiPriority w:val="99"/>
    <w:semiHidden/>
    <w:unhideWhenUsed/>
    <w:rsid w:val="00B1340F"/>
    <w:rPr>
      <w:color w:val="605E5C"/>
      <w:shd w:val="clear" w:color="auto" w:fill="E1DFDD"/>
    </w:rPr>
  </w:style>
  <w:style w:type="character" w:styleId="Hipervnculovisitado">
    <w:name w:val="FollowedHyperlink"/>
    <w:basedOn w:val="Fuentedeprrafopredeter"/>
    <w:uiPriority w:val="99"/>
    <w:semiHidden/>
    <w:unhideWhenUsed/>
    <w:rsid w:val="00B134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26985">
      <w:bodyDiv w:val="1"/>
      <w:marLeft w:val="0"/>
      <w:marRight w:val="0"/>
      <w:marTop w:val="0"/>
      <w:marBottom w:val="0"/>
      <w:divBdr>
        <w:top w:val="none" w:sz="0" w:space="0" w:color="auto"/>
        <w:left w:val="none" w:sz="0" w:space="0" w:color="auto"/>
        <w:bottom w:val="none" w:sz="0" w:space="0" w:color="auto"/>
        <w:right w:val="none" w:sz="0" w:space="0" w:color="auto"/>
      </w:divBdr>
    </w:div>
    <w:div w:id="309209038">
      <w:bodyDiv w:val="1"/>
      <w:marLeft w:val="0"/>
      <w:marRight w:val="0"/>
      <w:marTop w:val="0"/>
      <w:marBottom w:val="0"/>
      <w:divBdr>
        <w:top w:val="none" w:sz="0" w:space="0" w:color="auto"/>
        <w:left w:val="none" w:sz="0" w:space="0" w:color="auto"/>
        <w:bottom w:val="none" w:sz="0" w:space="0" w:color="auto"/>
        <w:right w:val="none" w:sz="0" w:space="0" w:color="auto"/>
      </w:divBdr>
    </w:div>
    <w:div w:id="340158846">
      <w:bodyDiv w:val="1"/>
      <w:marLeft w:val="0"/>
      <w:marRight w:val="0"/>
      <w:marTop w:val="0"/>
      <w:marBottom w:val="0"/>
      <w:divBdr>
        <w:top w:val="none" w:sz="0" w:space="0" w:color="auto"/>
        <w:left w:val="none" w:sz="0" w:space="0" w:color="auto"/>
        <w:bottom w:val="none" w:sz="0" w:space="0" w:color="auto"/>
        <w:right w:val="none" w:sz="0" w:space="0" w:color="auto"/>
      </w:divBdr>
    </w:div>
    <w:div w:id="850342882">
      <w:bodyDiv w:val="1"/>
      <w:marLeft w:val="0"/>
      <w:marRight w:val="0"/>
      <w:marTop w:val="0"/>
      <w:marBottom w:val="0"/>
      <w:divBdr>
        <w:top w:val="none" w:sz="0" w:space="0" w:color="auto"/>
        <w:left w:val="none" w:sz="0" w:space="0" w:color="auto"/>
        <w:bottom w:val="none" w:sz="0" w:space="0" w:color="auto"/>
        <w:right w:val="none" w:sz="0" w:space="0" w:color="auto"/>
      </w:divBdr>
    </w:div>
    <w:div w:id="1176573209">
      <w:bodyDiv w:val="1"/>
      <w:marLeft w:val="0"/>
      <w:marRight w:val="0"/>
      <w:marTop w:val="0"/>
      <w:marBottom w:val="0"/>
      <w:divBdr>
        <w:top w:val="none" w:sz="0" w:space="0" w:color="auto"/>
        <w:left w:val="none" w:sz="0" w:space="0" w:color="auto"/>
        <w:bottom w:val="none" w:sz="0" w:space="0" w:color="auto"/>
        <w:right w:val="none" w:sz="0" w:space="0" w:color="auto"/>
      </w:divBdr>
    </w:div>
    <w:div w:id="1443576968">
      <w:bodyDiv w:val="1"/>
      <w:marLeft w:val="0"/>
      <w:marRight w:val="0"/>
      <w:marTop w:val="0"/>
      <w:marBottom w:val="0"/>
      <w:divBdr>
        <w:top w:val="none" w:sz="0" w:space="0" w:color="auto"/>
        <w:left w:val="none" w:sz="0" w:space="0" w:color="auto"/>
        <w:bottom w:val="none" w:sz="0" w:space="0" w:color="auto"/>
        <w:right w:val="none" w:sz="0" w:space="0" w:color="auto"/>
      </w:divBdr>
    </w:div>
    <w:div w:id="177019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928</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danier castrillon</dc:creator>
  <cp:keywords/>
  <dc:description/>
  <cp:lastModifiedBy>danier castrillon</cp:lastModifiedBy>
  <cp:revision>3</cp:revision>
  <dcterms:created xsi:type="dcterms:W3CDTF">2019-02-12T23:20:00Z</dcterms:created>
  <dcterms:modified xsi:type="dcterms:W3CDTF">2019-02-13T04:58:00Z</dcterms:modified>
</cp:coreProperties>
</file>