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06C" w:rsidRPr="00A66DCA" w:rsidRDefault="000422EE" w:rsidP="000422EE">
      <w:pPr>
        <w:spacing w:line="48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A66DCA">
        <w:rPr>
          <w:rFonts w:asciiTheme="minorEastAsia" w:hAnsiTheme="minorEastAsia" w:hint="eastAsia"/>
          <w:b/>
          <w:sz w:val="32"/>
          <w:szCs w:val="32"/>
        </w:rPr>
        <w:t>《计算</w:t>
      </w:r>
      <w:r w:rsidRPr="00A66DCA">
        <w:rPr>
          <w:rFonts w:asciiTheme="minorEastAsia" w:hAnsiTheme="minorEastAsia"/>
          <w:b/>
          <w:sz w:val="32"/>
          <w:szCs w:val="32"/>
        </w:rPr>
        <w:t>统计</w:t>
      </w:r>
      <w:r w:rsidRPr="00A66DCA">
        <w:rPr>
          <w:rFonts w:asciiTheme="minorEastAsia" w:hAnsiTheme="minorEastAsia" w:hint="eastAsia"/>
          <w:b/>
          <w:sz w:val="32"/>
          <w:szCs w:val="32"/>
        </w:rPr>
        <w:t>》</w:t>
      </w:r>
      <w:r w:rsidR="00651F9A" w:rsidRPr="00A66DCA">
        <w:rPr>
          <w:rFonts w:asciiTheme="minorEastAsia" w:hAnsiTheme="minorEastAsia" w:hint="eastAsia"/>
          <w:b/>
          <w:sz w:val="32"/>
          <w:szCs w:val="32"/>
        </w:rPr>
        <w:t>作业</w:t>
      </w:r>
      <w:r w:rsidR="00A66DCA" w:rsidRPr="00A66DCA">
        <w:rPr>
          <w:rFonts w:asciiTheme="minorEastAsia" w:hAnsiTheme="minorEastAsia"/>
          <w:b/>
          <w:sz w:val="32"/>
          <w:szCs w:val="32"/>
        </w:rPr>
        <w:t>2</w:t>
      </w:r>
      <w:r w:rsidR="004E6DC1" w:rsidRPr="00A66DCA">
        <w:rPr>
          <w:rStyle w:val="mceitemhidden"/>
          <w:rFonts w:ascii="宋体" w:eastAsia="宋体" w:hAnsi="宋体" w:hint="eastAsia"/>
          <w:b/>
          <w:sz w:val="32"/>
          <w:szCs w:val="32"/>
        </w:rPr>
        <w:t xml:space="preserve">（Due </w:t>
      </w:r>
      <w:r w:rsidR="00A66DCA" w:rsidRPr="00A66DCA">
        <w:rPr>
          <w:rFonts w:ascii="宋体" w:eastAsia="宋体" w:hAnsi="宋体"/>
          <w:b/>
          <w:sz w:val="32"/>
          <w:szCs w:val="32"/>
        </w:rPr>
        <w:t>7th</w:t>
      </w:r>
      <w:r w:rsidRPr="00A66DCA"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A66DCA">
        <w:rPr>
          <w:rFonts w:ascii="宋体" w:eastAsia="宋体" w:hAnsi="宋体"/>
          <w:b/>
          <w:sz w:val="32"/>
          <w:szCs w:val="32"/>
        </w:rPr>
        <w:t>Week</w:t>
      </w:r>
      <w:r w:rsidR="004E6DC1" w:rsidRPr="00A66DCA">
        <w:rPr>
          <w:rFonts w:ascii="宋体" w:eastAsia="宋体" w:hAnsi="宋体" w:hint="eastAsia"/>
          <w:b/>
          <w:sz w:val="32"/>
          <w:szCs w:val="32"/>
        </w:rPr>
        <w:t>）</w:t>
      </w:r>
    </w:p>
    <w:p w:rsidR="00A66DCA" w:rsidRPr="00B97031" w:rsidRDefault="00A66DCA" w:rsidP="00A66DCA">
      <w:pPr>
        <w:spacing w:after="0" w:line="360" w:lineRule="auto"/>
        <w:ind w:left="118" w:right="281" w:firstLine="420"/>
        <w:jc w:val="both"/>
        <w:rPr>
          <w:rFonts w:ascii="宋体" w:eastAsia="宋体" w:hAnsi="宋体"/>
        </w:rPr>
      </w:pPr>
      <w:r w:rsidRPr="00B97031">
        <w:rPr>
          <w:rFonts w:ascii="宋体" w:eastAsia="宋体" w:hAnsi="宋体" w:cs="微软雅黑"/>
        </w:rPr>
        <w:t>本作业为《计算统计（选）》课程的第二次作业, 总评占比 10%. 评分包括三部分: 结果的展示与解释; R 代码的准确性与质量; 数学推导的准确性与质量.</w:t>
      </w:r>
    </w:p>
    <w:p w:rsidR="00A66DCA" w:rsidRPr="00B97031" w:rsidRDefault="00A66DCA" w:rsidP="00A66DCA">
      <w:pPr>
        <w:spacing w:after="0" w:line="360" w:lineRule="auto"/>
        <w:ind w:left="118" w:right="280" w:firstLine="420"/>
        <w:jc w:val="both"/>
        <w:rPr>
          <w:rFonts w:ascii="宋体" w:eastAsia="宋体" w:hAnsi="宋体"/>
        </w:rPr>
      </w:pPr>
      <w:r w:rsidRPr="00B97031">
        <w:rPr>
          <w:rFonts w:ascii="宋体" w:eastAsia="宋体" w:hAnsi="宋体" w:cs="微软雅黑"/>
        </w:rPr>
        <w:t xml:space="preserve">你需要: (a) 包括必要的文字及数学说明, 并且将相关代码和输出嵌入在报告合适的位置, 其他代码作为附录提交. 不可将未加说明的代码和输出作为答案提交. (b) 在 </w:t>
      </w:r>
      <w:r>
        <w:rPr>
          <w:rFonts w:ascii="宋体" w:eastAsia="宋体" w:hAnsi="宋体" w:cs="微软雅黑"/>
        </w:rPr>
        <w:t>04</w:t>
      </w:r>
      <w:r w:rsidRPr="00B97031">
        <w:rPr>
          <w:rFonts w:ascii="宋体" w:eastAsia="宋体" w:hAnsi="宋体" w:cs="微软雅黑"/>
        </w:rPr>
        <w:t xml:space="preserve">月 </w:t>
      </w:r>
      <w:r>
        <w:rPr>
          <w:rFonts w:ascii="宋体" w:eastAsia="宋体" w:hAnsi="宋体" w:cs="微软雅黑"/>
        </w:rPr>
        <w:t>07</w:t>
      </w:r>
      <w:r w:rsidRPr="00B97031">
        <w:rPr>
          <w:rFonts w:ascii="宋体" w:eastAsia="宋体" w:hAnsi="宋体" w:cs="微软雅黑"/>
        </w:rPr>
        <w:t>日（周二）1</w:t>
      </w:r>
      <w:r>
        <w:rPr>
          <w:rFonts w:ascii="宋体" w:eastAsia="宋体" w:hAnsi="宋体" w:cs="微软雅黑"/>
        </w:rPr>
        <w:t>0</w:t>
      </w:r>
      <w:r w:rsidRPr="00B97031">
        <w:rPr>
          <w:rFonts w:ascii="宋体" w:eastAsia="宋体" w:hAnsi="宋体" w:cs="微软雅黑"/>
        </w:rPr>
        <w:t>:00</w:t>
      </w:r>
      <w:r>
        <w:rPr>
          <w:rFonts w:ascii="宋体" w:eastAsia="宋体" w:hAnsi="宋体" w:cs="微软雅黑" w:hint="eastAsia"/>
        </w:rPr>
        <w:t>（二班）</w:t>
      </w:r>
      <w:r w:rsidRPr="00B97031">
        <w:rPr>
          <w:rFonts w:ascii="宋体" w:eastAsia="宋体" w:hAnsi="宋体" w:cs="微软雅黑"/>
        </w:rPr>
        <w:t xml:space="preserve"> </w:t>
      </w:r>
      <w:r>
        <w:rPr>
          <w:rFonts w:ascii="宋体" w:eastAsia="宋体" w:hAnsi="宋体" w:cs="微软雅黑" w:hint="eastAsia"/>
        </w:rPr>
        <w:t>OR</w:t>
      </w:r>
      <w:r>
        <w:rPr>
          <w:rFonts w:ascii="宋体" w:eastAsia="宋体" w:hAnsi="宋体" w:cs="微软雅黑"/>
        </w:rPr>
        <w:t xml:space="preserve"> 04</w:t>
      </w:r>
      <w:r w:rsidRPr="00B97031">
        <w:rPr>
          <w:rFonts w:ascii="宋体" w:eastAsia="宋体" w:hAnsi="宋体" w:cs="微软雅黑"/>
        </w:rPr>
        <w:t xml:space="preserve"> 月 </w:t>
      </w:r>
      <w:r>
        <w:rPr>
          <w:rFonts w:ascii="宋体" w:eastAsia="宋体" w:hAnsi="宋体" w:cs="微软雅黑"/>
        </w:rPr>
        <w:t>09</w:t>
      </w:r>
      <w:r w:rsidRPr="00B97031">
        <w:rPr>
          <w:rFonts w:ascii="宋体" w:eastAsia="宋体" w:hAnsi="宋体" w:cs="微软雅黑"/>
        </w:rPr>
        <w:t>日（周</w:t>
      </w:r>
      <w:r>
        <w:rPr>
          <w:rFonts w:ascii="宋体" w:eastAsia="宋体" w:hAnsi="宋体" w:cs="微软雅黑" w:hint="eastAsia"/>
        </w:rPr>
        <w:t>四</w:t>
      </w:r>
      <w:r w:rsidRPr="00B97031">
        <w:rPr>
          <w:rFonts w:ascii="宋体" w:eastAsia="宋体" w:hAnsi="宋体" w:cs="微软雅黑"/>
        </w:rPr>
        <w:t>）1</w:t>
      </w:r>
      <w:r>
        <w:rPr>
          <w:rFonts w:ascii="宋体" w:eastAsia="宋体" w:hAnsi="宋体" w:cs="微软雅黑"/>
        </w:rPr>
        <w:t>5</w:t>
      </w:r>
      <w:r w:rsidRPr="00B97031">
        <w:rPr>
          <w:rFonts w:ascii="宋体" w:eastAsia="宋体" w:hAnsi="宋体" w:cs="微软雅黑"/>
        </w:rPr>
        <w:t>:00</w:t>
      </w:r>
      <w:r>
        <w:rPr>
          <w:rFonts w:ascii="宋体" w:eastAsia="宋体" w:hAnsi="宋体" w:cs="微软雅黑" w:hint="eastAsia"/>
        </w:rPr>
        <w:t>（一班）</w:t>
      </w:r>
      <w:r w:rsidRPr="00B97031">
        <w:rPr>
          <w:rFonts w:ascii="宋体" w:eastAsia="宋体" w:hAnsi="宋体" w:cs="微软雅黑"/>
        </w:rPr>
        <w:t>前提交作业的纸质版和电子版, 如晚于截止日, 将扣除课程总评的 2%.</w:t>
      </w:r>
    </w:p>
    <w:p w:rsidR="00A66DCA" w:rsidRPr="00B97031" w:rsidRDefault="00A66DCA" w:rsidP="00A66DCA">
      <w:pPr>
        <w:spacing w:after="0" w:line="360" w:lineRule="auto"/>
        <w:ind w:left="119" w:firstLine="410"/>
        <w:rPr>
          <w:rFonts w:ascii="宋体" w:eastAsia="宋体" w:hAnsi="宋体"/>
        </w:rPr>
      </w:pPr>
      <w:r w:rsidRPr="00B97031">
        <w:rPr>
          <w:rFonts w:ascii="宋体" w:eastAsia="宋体" w:hAnsi="宋体" w:cs="微软雅黑"/>
        </w:rPr>
        <w:t xml:space="preserve">本作业的预期学习时间为 10 </w:t>
      </w:r>
      <w:proofErr w:type="gramStart"/>
      <w:r w:rsidRPr="00B97031">
        <w:rPr>
          <w:rFonts w:ascii="宋体" w:eastAsia="宋体" w:hAnsi="宋体" w:cs="微软雅黑"/>
        </w:rPr>
        <w:t>个</w:t>
      </w:r>
      <w:proofErr w:type="gramEnd"/>
      <w:r w:rsidRPr="00B97031">
        <w:rPr>
          <w:rFonts w:ascii="宋体" w:eastAsia="宋体" w:hAnsi="宋体" w:cs="微软雅黑"/>
        </w:rPr>
        <w:t xml:space="preserve">小时. 善用网络资源. 可以使用 R 语言的自动化报告工具 </w:t>
      </w:r>
      <m:oMath>
        <m:r>
          <w:rPr>
            <w:rFonts w:ascii="Cambria Math" w:eastAsia="宋体" w:hAnsi="Cambria Math" w:cs="微软雅黑"/>
          </w:rPr>
          <m:t>knitr</m:t>
        </m:r>
      </m:oMath>
      <w:r w:rsidRPr="00B97031">
        <w:rPr>
          <w:rFonts w:ascii="宋体" w:eastAsia="宋体" w:hAnsi="宋体" w:cs="微软雅黑"/>
        </w:rPr>
        <w:t xml:space="preserve"> 包和</w:t>
      </w:r>
      <m:oMath>
        <m:r>
          <w:rPr>
            <w:rFonts w:ascii="Cambria Math" w:eastAsia="宋体" w:hAnsi="Cambria Math" w:cs="微软雅黑"/>
          </w:rPr>
          <m:t xml:space="preserve"> R Markdown</m:t>
        </m:r>
      </m:oMath>
      <w:r w:rsidRPr="00B97031">
        <w:rPr>
          <w:rFonts w:ascii="宋体" w:eastAsia="宋体" w:hAnsi="宋体" w:cs="微软雅黑"/>
        </w:rPr>
        <w:t>（相关资料见</w:t>
      </w:r>
      <m:oMath>
        <m:r>
          <w:rPr>
            <w:rFonts w:ascii="Cambria Math" w:eastAsia="宋体" w:hAnsi="Cambria Math" w:cs="微软雅黑"/>
          </w:rPr>
          <m:t xml:space="preserve"> knitr+Rmd</m:t>
        </m:r>
      </m:oMath>
      <w:r w:rsidRPr="00B97031">
        <w:rPr>
          <w:rFonts w:ascii="宋体" w:eastAsia="宋体" w:hAnsi="宋体" w:cs="微软雅黑"/>
        </w:rPr>
        <w:t xml:space="preserve"> 文件夹）准备作业（自愿）.</w:t>
      </w:r>
    </w:p>
    <w:p w:rsidR="00A66DCA" w:rsidRPr="00B97031" w:rsidRDefault="00A66DCA" w:rsidP="0051283E">
      <w:pPr>
        <w:spacing w:before="240" w:line="360" w:lineRule="auto"/>
        <w:rPr>
          <w:rFonts w:cs="微软雅黑"/>
          <w:b/>
          <w:sz w:val="24"/>
        </w:rPr>
      </w:pPr>
      <w:bookmarkStart w:id="0" w:name="_Toc35865792"/>
      <w:bookmarkStart w:id="1" w:name="_GoBack"/>
      <w:bookmarkEnd w:id="1"/>
      <w:r w:rsidRPr="00B97031">
        <w:rPr>
          <w:rFonts w:cs="微软雅黑"/>
          <w:b/>
          <w:sz w:val="24"/>
        </w:rPr>
        <w:t>习题</w:t>
      </w:r>
      <w:r w:rsidRPr="00B97031">
        <w:rPr>
          <w:rFonts w:cs="微软雅黑"/>
          <w:b/>
          <w:sz w:val="24"/>
        </w:rPr>
        <w:t xml:space="preserve"> 1 </w:t>
      </w:r>
      <w:r w:rsidRPr="00B97031">
        <w:rPr>
          <w:rFonts w:cs="微软雅黑"/>
          <w:b/>
          <w:sz w:val="24"/>
        </w:rPr>
        <w:t>（大小样本的后验分布比较）</w:t>
      </w:r>
      <w:bookmarkEnd w:id="0"/>
    </w:p>
    <w:p w:rsidR="00A66DCA" w:rsidRPr="00B97031" w:rsidRDefault="00A66DCA" w:rsidP="00A66DCA">
      <w:pPr>
        <w:spacing w:after="0" w:line="360" w:lineRule="auto"/>
        <w:ind w:left="538" w:right="1336" w:hanging="420"/>
        <w:rPr>
          <w:rFonts w:ascii="宋体" w:eastAsia="宋体" w:hAnsi="宋体"/>
        </w:rPr>
      </w:pPr>
      <w:r w:rsidRPr="00B97031">
        <w:rPr>
          <w:rFonts w:ascii="宋体" w:eastAsia="宋体" w:hAnsi="宋体" w:cs="微软雅黑"/>
        </w:rPr>
        <w:t>完成以下任务.</w:t>
      </w:r>
    </w:p>
    <w:p w:rsidR="00A66DCA" w:rsidRPr="00B97031" w:rsidRDefault="00A66DCA" w:rsidP="00A66DCA">
      <w:pPr>
        <w:numPr>
          <w:ilvl w:val="0"/>
          <w:numId w:val="10"/>
        </w:numPr>
        <w:spacing w:after="0" w:line="360" w:lineRule="auto"/>
        <w:ind w:hanging="368"/>
        <w:jc w:val="both"/>
        <w:rPr>
          <w:rFonts w:ascii="宋体" w:eastAsia="宋体" w:hAnsi="宋体"/>
        </w:rPr>
      </w:pPr>
      <w:r w:rsidRPr="00B97031">
        <w:rPr>
          <w:rFonts w:ascii="宋体" w:eastAsia="宋体" w:hAnsi="宋体" w:cs="微软雅黑"/>
        </w:rPr>
        <w:t xml:space="preserve">在 R 中使用 </w:t>
      </w:r>
      <m:oMath>
        <m:r>
          <w:rPr>
            <w:rFonts w:ascii="Cambria Math" w:eastAsia="宋体" w:hAnsi="Cambria Math" w:cs="微软雅黑"/>
          </w:rPr>
          <m:t>set.seed</m:t>
        </m:r>
      </m:oMath>
      <w:r w:rsidRPr="00B97031">
        <w:rPr>
          <w:rFonts w:ascii="宋体" w:eastAsia="宋体" w:hAnsi="宋体" w:cs="微软雅黑"/>
        </w:rPr>
        <w:t xml:space="preserve"> 控制伪随机数初始值, 并从 </w:t>
      </w:r>
      <m:oMath>
        <m:r>
          <w:rPr>
            <w:rFonts w:ascii="Cambria Math" w:eastAsia="宋体" w:hAnsi="Cambria Math" w:cs="微软雅黑"/>
          </w:rPr>
          <m:t>N(3,1)</m:t>
        </m:r>
      </m:oMath>
      <w:r w:rsidRPr="00B97031">
        <w:rPr>
          <w:rFonts w:ascii="宋体" w:eastAsia="宋体" w:hAnsi="宋体" w:cs="微软雅黑"/>
        </w:rPr>
        <w:t xml:space="preserve"> 生成一个样本 </w:t>
      </w:r>
      <m:oMath>
        <m:r>
          <w:rPr>
            <w:rFonts w:ascii="Cambria Math" w:eastAsia="宋体" w:hAnsi="Cambria Math" w:cs="微软雅黑"/>
          </w:rPr>
          <m:t>y</m:t>
        </m:r>
        <m:r>
          <w:rPr>
            <w:rFonts w:ascii="Cambria Math" w:eastAsia="宋体" w:hAnsi="Cambria Math" w:cs="微软雅黑"/>
            <w:vertAlign w:val="subscript"/>
          </w:rPr>
          <m:t>1</m:t>
        </m:r>
        <m:r>
          <w:rPr>
            <w:rFonts w:ascii="Cambria Math" w:eastAsia="宋体" w:hAnsi="Cambria Math" w:cs="微软雅黑"/>
          </w:rPr>
          <m:t>,...,y</m:t>
        </m:r>
        <m:r>
          <w:rPr>
            <w:rFonts w:ascii="Cambria Math" w:eastAsia="宋体" w:hAnsi="Cambria Math" w:cs="微软雅黑"/>
            <w:vertAlign w:val="subscript"/>
          </w:rPr>
          <m:t>n</m:t>
        </m:r>
        <m:r>
          <w:rPr>
            <w:rFonts w:ascii="Cambria Math" w:eastAsia="宋体" w:hAnsi="Cambria Math" w:cs="微软雅黑"/>
          </w:rPr>
          <m:t>,</m:t>
        </m:r>
      </m:oMath>
      <w:r w:rsidRPr="00B97031">
        <w:rPr>
          <w:rFonts w:ascii="宋体" w:eastAsia="宋体" w:hAnsi="宋体" w:cs="微软雅黑"/>
        </w:rPr>
        <w:t xml:space="preserve"> 样本量 </w:t>
      </w:r>
      <m:oMath>
        <m:r>
          <w:rPr>
            <w:rFonts w:ascii="Cambria Math" w:eastAsia="宋体" w:hAnsi="Cambria Math" w:cs="微软雅黑"/>
          </w:rPr>
          <m:t>n = 10</m:t>
        </m:r>
      </m:oMath>
      <w:r w:rsidRPr="00B97031">
        <w:rPr>
          <w:rFonts w:ascii="宋体" w:eastAsia="宋体" w:hAnsi="宋体" w:cs="微软雅黑"/>
        </w:rPr>
        <w:t>. 将样本数据记录在向量</w:t>
      </w:r>
      <m:oMath>
        <m:r>
          <m:rPr>
            <m:sty m:val="bi"/>
          </m:rPr>
          <w:rPr>
            <w:rFonts w:ascii="Cambria Math" w:eastAsia="宋体" w:hAnsi="Cambria Math" w:cs="微软雅黑"/>
          </w:rPr>
          <m:t>y</m:t>
        </m:r>
      </m:oMath>
      <w:r w:rsidRPr="00B97031">
        <w:rPr>
          <w:rFonts w:ascii="宋体" w:eastAsia="宋体" w:hAnsi="宋体" w:cs="微软雅黑"/>
        </w:rPr>
        <w:t>中.</w:t>
      </w:r>
    </w:p>
    <w:p w:rsidR="00A66DCA" w:rsidRPr="00B97031" w:rsidRDefault="00A66DCA" w:rsidP="00A66DCA">
      <w:pPr>
        <w:numPr>
          <w:ilvl w:val="0"/>
          <w:numId w:val="10"/>
        </w:numPr>
        <w:spacing w:after="0" w:line="360" w:lineRule="auto"/>
        <w:ind w:hanging="368"/>
        <w:jc w:val="both"/>
        <w:rPr>
          <w:rFonts w:ascii="宋体" w:eastAsia="宋体" w:hAnsi="宋体"/>
        </w:rPr>
      </w:pPr>
      <w:r w:rsidRPr="00B97031">
        <w:rPr>
          <w:rFonts w:ascii="宋体" w:eastAsia="宋体" w:hAnsi="宋体" w:cs="微软雅黑"/>
        </w:rPr>
        <w:t>假设已知样本服从正态分布且总体方差</w:t>
      </w:r>
      <m:oMath>
        <m:r>
          <w:rPr>
            <w:rFonts w:ascii="Cambria Math" w:eastAsia="宋体" w:hAnsi="Cambria Math" w:cs="微软雅黑"/>
          </w:rPr>
          <m:t xml:space="preserve"> </m:t>
        </m:r>
        <m:sSup>
          <m:sSupPr>
            <m:ctrlPr>
              <w:rPr>
                <w:rFonts w:ascii="Cambria Math" w:eastAsia="宋体" w:hAnsi="Cambria Math" w:cs="微软雅黑"/>
                <w:i/>
              </w:rPr>
            </m:ctrlPr>
          </m:sSupPr>
          <m:e>
            <m:r>
              <w:rPr>
                <w:rFonts w:ascii="Cambria Math" w:eastAsia="宋体" w:hAnsi="Cambria Math" w:cs="微软雅黑"/>
              </w:rPr>
              <m:t>σ</m:t>
            </m:r>
          </m:e>
          <m:sup>
            <m:r>
              <w:rPr>
                <w:rFonts w:ascii="Cambria Math" w:eastAsia="宋体" w:hAnsi="Cambria Math" w:cs="微软雅黑"/>
              </w:rPr>
              <m:t>2</m:t>
            </m:r>
          </m:sup>
        </m:sSup>
        <m:r>
          <w:rPr>
            <w:rFonts w:ascii="Cambria Math" w:eastAsia="宋体" w:hAnsi="Cambria Math" w:cs="微软雅黑"/>
            <w:vertAlign w:val="superscript"/>
          </w:rPr>
          <m:t xml:space="preserve"> </m:t>
        </m:r>
        <m:r>
          <w:rPr>
            <w:rFonts w:ascii="Cambria Math" w:eastAsia="宋体" w:hAnsi="Cambria Math" w:cs="微软雅黑"/>
          </w:rPr>
          <m:t>= 1</m:t>
        </m:r>
      </m:oMath>
      <w:r w:rsidRPr="00B97031">
        <w:rPr>
          <w:rFonts w:ascii="宋体" w:eastAsia="宋体" w:hAnsi="宋体" w:cs="微软雅黑"/>
        </w:rPr>
        <w:t>，写出以上样本的对数似然函数.</w:t>
      </w:r>
    </w:p>
    <w:p w:rsidR="00A66DCA" w:rsidRPr="00B97031" w:rsidRDefault="00A66DCA" w:rsidP="00A6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240" w:line="360" w:lineRule="auto"/>
        <w:ind w:left="631"/>
        <w:jc w:val="both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cs="微软雅黑"/>
        </w:rPr>
        <w:t>llk</w:t>
      </w:r>
      <w:proofErr w:type="spellEnd"/>
      <w:proofErr w:type="gramEnd"/>
      <w:r>
        <w:rPr>
          <w:rFonts w:ascii="宋体" w:eastAsia="宋体" w:hAnsi="宋体" w:cs="微软雅黑"/>
        </w:rPr>
        <w:t xml:space="preserve"> &lt;- function(</w:t>
      </w:r>
      <w:proofErr w:type="spellStart"/>
      <w:r>
        <w:rPr>
          <w:rFonts w:ascii="宋体" w:eastAsia="宋体" w:hAnsi="宋体" w:cs="微软雅黑"/>
        </w:rPr>
        <w:t>mu,y</w:t>
      </w:r>
      <w:proofErr w:type="spellEnd"/>
      <w:r>
        <w:rPr>
          <w:rFonts w:ascii="宋体" w:eastAsia="宋体" w:hAnsi="宋体" w:cs="微软雅黑"/>
        </w:rPr>
        <w:t>){…}</w:t>
      </w:r>
      <w:r w:rsidRPr="00B97031">
        <w:rPr>
          <w:rFonts w:ascii="宋体" w:eastAsia="宋体" w:hAnsi="宋体" w:cs="微软雅黑"/>
        </w:rPr>
        <w:t xml:space="preserve"> </w:t>
      </w:r>
      <w:r>
        <w:rPr>
          <w:rFonts w:ascii="宋体" w:eastAsia="宋体" w:hAnsi="宋体" w:cs="微软雅黑"/>
        </w:rPr>
        <w:t xml:space="preserve">   </w:t>
      </w:r>
      <w:r w:rsidRPr="00B97031">
        <w:rPr>
          <w:rFonts w:ascii="宋体" w:eastAsia="宋体" w:hAnsi="宋体" w:cs="微软雅黑"/>
        </w:rPr>
        <w:t># 自定义对数似然函数</w:t>
      </w:r>
    </w:p>
    <w:p w:rsidR="00A66DCA" w:rsidRPr="00B97031" w:rsidRDefault="00A66DCA" w:rsidP="00A66DCA">
      <w:pPr>
        <w:numPr>
          <w:ilvl w:val="0"/>
          <w:numId w:val="10"/>
        </w:numPr>
        <w:spacing w:after="0" w:line="360" w:lineRule="auto"/>
        <w:ind w:hanging="368"/>
        <w:jc w:val="both"/>
        <w:rPr>
          <w:rFonts w:ascii="宋体" w:eastAsia="宋体" w:hAnsi="宋体"/>
        </w:rPr>
      </w:pPr>
      <w:r w:rsidRPr="00B97031">
        <w:rPr>
          <w:rFonts w:ascii="宋体" w:eastAsia="宋体" w:hAnsi="宋体" w:cs="微软雅黑"/>
        </w:rPr>
        <w:t>假设对于总体均值</w:t>
      </w:r>
      <m:oMath>
        <m:r>
          <m:rPr>
            <m:sty m:val="p"/>
          </m:rPr>
          <w:rPr>
            <w:rFonts w:ascii="Cambria Math" w:eastAsia="宋体" w:hAnsi="Cambria Math" w:cs="微软雅黑"/>
          </w:rPr>
          <m:t xml:space="preserve"> </m:t>
        </m:r>
        <m:r>
          <w:rPr>
            <w:rFonts w:ascii="Cambria Math" w:eastAsia="宋体" w:hAnsi="Cambria Math" w:cs="微软雅黑"/>
          </w:rPr>
          <m:t>µ</m:t>
        </m:r>
      </m:oMath>
      <w:r w:rsidRPr="00B97031">
        <w:rPr>
          <w:rFonts w:ascii="宋体" w:eastAsia="宋体" w:hAnsi="宋体" w:cs="微软雅黑"/>
          <w:i/>
        </w:rPr>
        <w:t xml:space="preserve"> </w:t>
      </w:r>
      <w:r w:rsidRPr="00B97031">
        <w:rPr>
          <w:rFonts w:ascii="宋体" w:eastAsia="宋体" w:hAnsi="宋体" w:cs="微软雅黑"/>
        </w:rPr>
        <w:t xml:space="preserve">有先验信息 </w:t>
      </w:r>
      <m:oMath>
        <m:r>
          <w:rPr>
            <w:rFonts w:ascii="Cambria Math" w:eastAsia="宋体" w:hAnsi="Cambria Math" w:cs="微软雅黑"/>
          </w:rPr>
          <m:t>µ ∼ Cauchy(0,1)</m:t>
        </m:r>
      </m:oMath>
      <w:r w:rsidRPr="00B97031">
        <w:rPr>
          <w:rFonts w:ascii="宋体" w:eastAsia="宋体" w:hAnsi="宋体" w:cs="微软雅黑"/>
        </w:rPr>
        <w:t>. 阅读 2.2 和 3.13.2 的材料，</w:t>
      </w:r>
      <w:proofErr w:type="gramStart"/>
      <w:r w:rsidRPr="00B97031">
        <w:rPr>
          <w:rFonts w:ascii="宋体" w:eastAsia="宋体" w:hAnsi="宋体" w:cs="微软雅黑"/>
        </w:rPr>
        <w:t>设舍选</w:t>
      </w:r>
      <w:proofErr w:type="gramEnd"/>
      <w:r w:rsidRPr="00B97031">
        <w:rPr>
          <w:rFonts w:ascii="宋体" w:eastAsia="宋体" w:hAnsi="宋体" w:cs="微软雅黑"/>
        </w:rPr>
        <w:t xml:space="preserve">法的目标抽样分布是 </w:t>
      </w:r>
      <m:oMath>
        <m:r>
          <w:rPr>
            <w:rFonts w:ascii="Cambria Math" w:eastAsia="宋体" w:hAnsi="Cambria Math" w:cs="微软雅黑"/>
          </w:rPr>
          <m:t>µ ∼ p(µ|</m:t>
        </m:r>
        <m:r>
          <m:rPr>
            <m:sty m:val="bi"/>
          </m:rPr>
          <w:rPr>
            <w:rFonts w:ascii="Cambria Math" w:eastAsia="宋体" w:hAnsi="Cambria Math" w:cs="微软雅黑"/>
          </w:rPr>
          <m:t>x</m:t>
        </m:r>
        <m:r>
          <w:rPr>
            <w:rFonts w:ascii="Cambria Math" w:eastAsia="宋体" w:hAnsi="Cambria Math" w:cs="微软雅黑"/>
          </w:rPr>
          <m:t>)</m:t>
        </m:r>
      </m:oMath>
      <w:r w:rsidRPr="00B97031">
        <w:rPr>
          <w:rFonts w:ascii="宋体" w:eastAsia="宋体" w:hAnsi="宋体" w:cs="微软雅黑"/>
        </w:rPr>
        <w:t>，试投分布是</w:t>
      </w:r>
    </w:p>
    <w:p w:rsidR="00A66DCA" w:rsidRPr="00B97031" w:rsidRDefault="00A66DCA" w:rsidP="00A66DCA">
      <w:pPr>
        <w:spacing w:after="0" w:line="360" w:lineRule="auto"/>
        <w:ind w:left="641" w:hanging="10"/>
        <w:jc w:val="both"/>
        <w:rPr>
          <w:rFonts w:ascii="宋体" w:eastAsia="宋体" w:hAnsi="宋体"/>
        </w:rPr>
      </w:pPr>
      <m:oMath>
        <m:r>
          <w:rPr>
            <w:rFonts w:ascii="Cambria Math" w:eastAsia="宋体" w:hAnsi="Cambria Math" w:cs="微软雅黑"/>
          </w:rPr>
          <w:lastRenderedPageBreak/>
          <m:t>µ ∼ Cauchy(0,1)</m:t>
        </m:r>
      </m:oMath>
      <w:r w:rsidRPr="00B97031">
        <w:rPr>
          <w:rFonts w:ascii="宋体" w:eastAsia="宋体" w:hAnsi="宋体" w:cs="微软雅黑"/>
        </w:rPr>
        <w:t xml:space="preserve">. </w:t>
      </w:r>
      <w:proofErr w:type="gramStart"/>
      <w:r w:rsidRPr="00B97031">
        <w:rPr>
          <w:rFonts w:ascii="宋体" w:eastAsia="宋体" w:hAnsi="宋体" w:cs="微软雅黑"/>
        </w:rPr>
        <w:t>请针对</w:t>
      </w:r>
      <w:proofErr w:type="gramEnd"/>
      <w:r w:rsidRPr="00B97031">
        <w:rPr>
          <w:rFonts w:ascii="宋体" w:eastAsia="宋体" w:hAnsi="宋体" w:cs="微软雅黑"/>
        </w:rPr>
        <w:t xml:space="preserve"> (1) 中样本, 自定义名为</w:t>
      </w:r>
      <m:oMath>
        <m:r>
          <w:rPr>
            <w:rFonts w:ascii="Cambria Math" w:eastAsia="宋体" w:hAnsi="Cambria Math" w:cs="微软雅黑"/>
          </w:rPr>
          <m:t>accp.rate</m:t>
        </m:r>
      </m:oMath>
      <w:r w:rsidRPr="00B97031">
        <w:rPr>
          <w:rFonts w:ascii="宋体" w:eastAsia="宋体" w:hAnsi="宋体" w:cs="微软雅黑"/>
        </w:rPr>
        <w:t>的函数，该函数</w:t>
      </w:r>
      <w:proofErr w:type="gramStart"/>
      <w:r w:rsidRPr="00B97031">
        <w:rPr>
          <w:rFonts w:ascii="宋体" w:eastAsia="宋体" w:hAnsi="宋体" w:cs="微软雅黑"/>
        </w:rPr>
        <w:t>返回舍选法</w:t>
      </w:r>
      <w:proofErr w:type="gramEnd"/>
      <w:r w:rsidRPr="00B97031">
        <w:rPr>
          <w:rFonts w:ascii="宋体" w:eastAsia="宋体" w:hAnsi="宋体" w:cs="微软雅黑"/>
        </w:rPr>
        <w:t>步骤 2 中定义的接受率</w:t>
      </w:r>
    </w:p>
    <w:p w:rsidR="00A66DCA" w:rsidRPr="00B97031" w:rsidRDefault="00A66DCA" w:rsidP="00A66DCA">
      <w:pPr>
        <w:tabs>
          <w:tab w:val="center" w:pos="3094"/>
          <w:tab w:val="center" w:pos="4445"/>
          <w:tab w:val="center" w:pos="4840"/>
        </w:tabs>
        <w:spacing w:after="0" w:line="360" w:lineRule="auto"/>
        <w:jc w:val="center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 w:cs="微软雅黑"/>
            </w:rPr>
            <m:t>acceptance rate =</m:t>
          </m:r>
          <m:f>
            <m:fPr>
              <m:ctrlPr>
                <w:rPr>
                  <w:rFonts w:ascii="Cambria Math" w:eastAsia="宋体" w:hAnsi="Cambria Math" w:cs="微软雅黑"/>
                  <w:i/>
                </w:rPr>
              </m:ctrlPr>
            </m:fPr>
            <m:num>
              <m:r>
                <w:rPr>
                  <w:rFonts w:ascii="Cambria Math" w:eastAsia="宋体" w:hAnsi="Cambria Math" w:cs="微软雅黑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微软雅黑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微软雅黑"/>
                    </w:rPr>
                    <m:t>μ|y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微软雅黑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微软雅黑"/>
                    </w:rPr>
                    <m:t>opt</m:t>
                  </m:r>
                </m:sub>
              </m:sSub>
              <m:r>
                <w:rPr>
                  <w:rFonts w:ascii="Cambria Math" w:eastAsia="宋体" w:hAnsi="Cambria Math" w:cs="微软雅黑"/>
                </w:rPr>
                <m:t>p(μ)</m:t>
              </m:r>
            </m:den>
          </m:f>
        </m:oMath>
      </m:oMathPara>
    </w:p>
    <w:p w:rsidR="00A66DCA" w:rsidRPr="00B97031" w:rsidRDefault="00A66DCA" w:rsidP="00A6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240" w:line="360" w:lineRule="auto"/>
        <w:ind w:left="631"/>
        <w:jc w:val="both"/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cs="微软雅黑"/>
        </w:rPr>
        <w:t>accp.rate</w:t>
      </w:r>
      <w:proofErr w:type="spellEnd"/>
      <w:r>
        <w:rPr>
          <w:rFonts w:ascii="宋体" w:eastAsia="宋体" w:hAnsi="宋体" w:cs="微软雅黑"/>
        </w:rPr>
        <w:t xml:space="preserve"> &lt;- </w:t>
      </w:r>
      <w:proofErr w:type="gramStart"/>
      <w:r>
        <w:rPr>
          <w:rFonts w:ascii="宋体" w:eastAsia="宋体" w:hAnsi="宋体" w:cs="微软雅黑"/>
        </w:rPr>
        <w:t>function(</w:t>
      </w:r>
      <w:proofErr w:type="spellStart"/>
      <w:proofErr w:type="gramEnd"/>
      <w:r>
        <w:rPr>
          <w:rFonts w:ascii="宋体" w:eastAsia="宋体" w:hAnsi="宋体" w:cs="微软雅黑"/>
        </w:rPr>
        <w:t>mu,y</w:t>
      </w:r>
      <w:proofErr w:type="spellEnd"/>
      <w:r>
        <w:rPr>
          <w:rFonts w:ascii="宋体" w:eastAsia="宋体" w:hAnsi="宋体" w:cs="微软雅黑"/>
        </w:rPr>
        <w:t>){…}</w:t>
      </w:r>
      <w:r w:rsidRPr="00B97031">
        <w:rPr>
          <w:rFonts w:ascii="宋体" w:eastAsia="宋体" w:hAnsi="宋体" w:cs="微软雅黑"/>
        </w:rPr>
        <w:t xml:space="preserve"> </w:t>
      </w:r>
      <w:r>
        <w:rPr>
          <w:rFonts w:ascii="宋体" w:eastAsia="宋体" w:hAnsi="宋体" w:cs="微软雅黑"/>
        </w:rPr>
        <w:t xml:space="preserve">   </w:t>
      </w:r>
      <w:r w:rsidRPr="00B97031">
        <w:rPr>
          <w:rFonts w:ascii="宋体" w:eastAsia="宋体" w:hAnsi="宋体" w:cs="微软雅黑"/>
        </w:rPr>
        <w:t xml:space="preserve"># </w:t>
      </w:r>
      <w:r>
        <w:rPr>
          <w:rFonts w:ascii="宋体" w:eastAsia="宋体" w:hAnsi="宋体" w:cs="微软雅黑"/>
        </w:rPr>
        <w:t>自定义</w:t>
      </w:r>
      <w:r>
        <w:rPr>
          <w:rFonts w:ascii="宋体" w:eastAsia="宋体" w:hAnsi="宋体" w:cs="微软雅黑" w:hint="eastAsia"/>
        </w:rPr>
        <w:t>目标</w:t>
      </w:r>
      <w:r>
        <w:rPr>
          <w:rFonts w:ascii="宋体" w:eastAsia="宋体" w:hAnsi="宋体" w:cs="微软雅黑"/>
        </w:rPr>
        <w:t>密度函数</w:t>
      </w:r>
    </w:p>
    <w:p w:rsidR="00A66DCA" w:rsidRPr="00B97031" w:rsidRDefault="00A66DCA" w:rsidP="00A66DCA">
      <w:pPr>
        <w:numPr>
          <w:ilvl w:val="0"/>
          <w:numId w:val="10"/>
        </w:numPr>
        <w:spacing w:after="0" w:line="360" w:lineRule="auto"/>
        <w:ind w:hanging="368"/>
        <w:jc w:val="both"/>
        <w:rPr>
          <w:rFonts w:ascii="宋体" w:eastAsia="宋体" w:hAnsi="宋体"/>
        </w:rPr>
      </w:pPr>
      <w:r w:rsidRPr="00B97031">
        <w:rPr>
          <w:rFonts w:ascii="宋体" w:eastAsia="宋体" w:hAnsi="宋体" w:cs="微软雅黑"/>
        </w:rPr>
        <w:t xml:space="preserve">针对 (1) 中样本, </w:t>
      </w:r>
      <w:proofErr w:type="gramStart"/>
      <w:r w:rsidRPr="00B97031">
        <w:rPr>
          <w:rFonts w:ascii="宋体" w:eastAsia="宋体" w:hAnsi="宋体" w:cs="微软雅黑"/>
        </w:rPr>
        <w:t>使用舍选法</w:t>
      </w:r>
      <w:proofErr w:type="gramEnd"/>
      <w:r w:rsidRPr="00B97031">
        <w:rPr>
          <w:rFonts w:ascii="宋体" w:eastAsia="宋体" w:hAnsi="宋体" w:cs="微软雅黑"/>
        </w:rPr>
        <w:t>, 从</w:t>
      </w:r>
      <m:oMath>
        <m:r>
          <w:rPr>
            <w:rFonts w:ascii="Cambria Math" w:eastAsia="宋体" w:hAnsi="Cambria Math" w:cs="微软雅黑"/>
          </w:rPr>
          <m:t xml:space="preserve"> p(µ|</m:t>
        </m:r>
        <m:r>
          <m:rPr>
            <m:sty m:val="bi"/>
          </m:rPr>
          <w:rPr>
            <w:rFonts w:ascii="Cambria Math" w:eastAsia="宋体" w:hAnsi="Cambria Math" w:cs="微软雅黑"/>
          </w:rPr>
          <m:t>y</m:t>
        </m:r>
        <m:r>
          <w:rPr>
            <w:rFonts w:ascii="Cambria Math" w:eastAsia="宋体" w:hAnsi="Cambria Math" w:cs="微软雅黑"/>
          </w:rPr>
          <m:t>)</m:t>
        </m:r>
      </m:oMath>
      <w:r w:rsidRPr="00B97031">
        <w:rPr>
          <w:rFonts w:ascii="宋体" w:eastAsia="宋体" w:hAnsi="宋体" w:cs="微软雅黑"/>
        </w:rPr>
        <w:t xml:space="preserve"> 生成大量随机数. 利用直方图，图示后验分布抽样结果. </w:t>
      </w:r>
      <m:oMath>
        <m:r>
          <w:rPr>
            <w:rFonts w:ascii="Cambria Math" w:eastAsia="宋体" w:hAnsi="Cambria Math" w:cs="微软雅黑"/>
          </w:rPr>
          <m:t>µ</m:t>
        </m:r>
      </m:oMath>
      <w:r w:rsidRPr="00B97031">
        <w:rPr>
          <w:rFonts w:ascii="宋体" w:eastAsia="宋体" w:hAnsi="宋体" w:cs="微软雅黑"/>
          <w:i/>
        </w:rPr>
        <w:t xml:space="preserve"> </w:t>
      </w:r>
      <w:r w:rsidRPr="00B97031">
        <w:rPr>
          <w:rFonts w:ascii="宋体" w:eastAsia="宋体" w:hAnsi="宋体" w:cs="微软雅黑"/>
        </w:rPr>
        <w:t xml:space="preserve">后验分布期望的近似值是多少？请和 </w:t>
      </w:r>
      <m:oMath>
        <m:sSub>
          <m:sSubPr>
            <m:ctrlPr>
              <w:rPr>
                <w:rFonts w:ascii="Cambria Math" w:eastAsia="宋体" w:hAnsi="Cambria Math" w:cs="微软雅黑"/>
                <w:i/>
              </w:rPr>
            </m:ctrlPr>
          </m:sSubPr>
          <m:e>
            <m:r>
              <w:rPr>
                <w:rFonts w:ascii="Cambria Math" w:eastAsia="宋体" w:hAnsi="Cambria Math" w:cs="微软雅黑"/>
              </w:rPr>
              <m:t>μ</m:t>
            </m:r>
          </m:e>
          <m:sub>
            <m:r>
              <w:rPr>
                <w:rFonts w:ascii="Cambria Math" w:eastAsia="宋体" w:hAnsi="Cambria Math" w:cs="微软雅黑"/>
              </w:rPr>
              <m:t>0</m:t>
            </m:r>
          </m:sub>
        </m:sSub>
        <m:r>
          <w:rPr>
            <w:rFonts w:ascii="Cambria Math" w:eastAsia="宋体" w:hAnsi="Cambria Math" w:cs="微软雅黑"/>
            <w:vertAlign w:val="subscript"/>
          </w:rPr>
          <m:t xml:space="preserve"> </m:t>
        </m:r>
        <m:r>
          <w:rPr>
            <w:rFonts w:ascii="Cambria Math" w:eastAsia="宋体" w:hAnsi="Cambria Math" w:cs="微软雅黑"/>
          </w:rPr>
          <m:t xml:space="preserve">= 3 </m:t>
        </m:r>
      </m:oMath>
      <w:r w:rsidRPr="00B97031">
        <w:rPr>
          <w:rFonts w:ascii="宋体" w:eastAsia="宋体" w:hAnsi="宋体" w:cs="微软雅黑"/>
        </w:rPr>
        <w:t>进行比较.</w:t>
      </w:r>
    </w:p>
    <w:p w:rsidR="00A66DCA" w:rsidRPr="00B97031" w:rsidRDefault="00A66DCA" w:rsidP="00A66DCA">
      <w:pPr>
        <w:numPr>
          <w:ilvl w:val="0"/>
          <w:numId w:val="10"/>
        </w:numPr>
        <w:spacing w:line="360" w:lineRule="auto"/>
        <w:ind w:hanging="368"/>
        <w:jc w:val="both"/>
        <w:rPr>
          <w:rFonts w:ascii="宋体" w:eastAsia="宋体" w:hAnsi="宋体"/>
        </w:rPr>
      </w:pPr>
      <w:r w:rsidRPr="00B97031">
        <w:rPr>
          <w:rFonts w:ascii="宋体" w:eastAsia="宋体" w:hAnsi="宋体" w:cs="微软雅黑"/>
        </w:rPr>
        <w:t xml:space="preserve">令样本量 </w:t>
      </w:r>
      <m:oMath>
        <m:r>
          <w:rPr>
            <w:rFonts w:ascii="Cambria Math" w:eastAsia="宋体" w:hAnsi="Cambria Math" w:cs="微软雅黑"/>
          </w:rPr>
          <m:t>n = 100,</m:t>
        </m:r>
      </m:oMath>
      <w:r w:rsidRPr="00B97031">
        <w:rPr>
          <w:rFonts w:ascii="宋体" w:eastAsia="宋体" w:hAnsi="宋体" w:cs="微软雅黑"/>
        </w:rPr>
        <w:t xml:space="preserve"> 重复步骤 (1) 和 (4).</w:t>
      </w:r>
    </w:p>
    <w:p w:rsidR="00A66DCA" w:rsidRPr="00B97031" w:rsidRDefault="00A66DCA" w:rsidP="00A66DCA">
      <w:pPr>
        <w:spacing w:after="0" w:line="360" w:lineRule="auto"/>
        <w:ind w:left="563" w:hanging="10"/>
        <w:rPr>
          <w:rFonts w:ascii="宋体" w:eastAsia="宋体" w:hAnsi="宋体"/>
        </w:rPr>
        <w:sectPr w:rsidR="00A66DCA" w:rsidRPr="00B97031">
          <w:headerReference w:type="even" r:id="rId7"/>
          <w:headerReference w:type="default" r:id="rId8"/>
          <w:headerReference w:type="first" r:id="rId9"/>
          <w:pgSz w:w="12240" w:h="15840"/>
          <w:pgMar w:top="1815" w:right="2410" w:bottom="2301" w:left="2542" w:header="1829" w:footer="720" w:gutter="0"/>
          <w:cols w:space="720"/>
        </w:sectPr>
      </w:pPr>
      <w:r>
        <w:rPr>
          <w:rFonts w:ascii="宋体" w:eastAsia="宋体" w:hAnsi="宋体" w:cs="微软雅黑"/>
        </w:rPr>
        <w:t xml:space="preserve">——— </w:t>
      </w:r>
      <w:proofErr w:type="gramStart"/>
      <w:r>
        <w:rPr>
          <w:rFonts w:ascii="宋体" w:eastAsia="宋体" w:hAnsi="宋体" w:cs="微软雅黑"/>
        </w:rPr>
        <w:t>The</w:t>
      </w:r>
      <w:proofErr w:type="gramEnd"/>
      <w:r>
        <w:rPr>
          <w:rFonts w:ascii="宋体" w:eastAsia="宋体" w:hAnsi="宋体" w:cs="微软雅黑"/>
        </w:rPr>
        <w:t xml:space="preserve"> End ——</w:t>
      </w:r>
    </w:p>
    <w:p w:rsidR="000422EE" w:rsidRPr="00A66DCA" w:rsidRDefault="000422EE" w:rsidP="00A66DCA">
      <w:pPr>
        <w:spacing w:line="480" w:lineRule="auto"/>
        <w:rPr>
          <w:rFonts w:ascii="浠垮畫" w:eastAsia="浠垮畫" w:cs="浠垮畫"/>
          <w:color w:val="8F5A03"/>
          <w:sz w:val="21"/>
          <w:szCs w:val="21"/>
        </w:rPr>
      </w:pPr>
    </w:p>
    <w:sectPr w:rsidR="000422EE" w:rsidRPr="00A66D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12C" w:rsidRDefault="0047412C" w:rsidP="000422EE">
      <w:pPr>
        <w:spacing w:after="0" w:line="240" w:lineRule="auto"/>
      </w:pPr>
      <w:r>
        <w:separator/>
      </w:r>
    </w:p>
  </w:endnote>
  <w:endnote w:type="continuationSeparator" w:id="0">
    <w:p w:rsidR="0047412C" w:rsidRDefault="0047412C" w:rsidP="0004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浠垮畫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12C" w:rsidRDefault="0047412C" w:rsidP="000422EE">
      <w:pPr>
        <w:spacing w:after="0" w:line="240" w:lineRule="auto"/>
      </w:pPr>
      <w:r>
        <w:separator/>
      </w:r>
    </w:p>
  </w:footnote>
  <w:footnote w:type="continuationSeparator" w:id="0">
    <w:p w:rsidR="0047412C" w:rsidRDefault="0047412C" w:rsidP="00042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DCA" w:rsidRDefault="00A66DCA">
    <w:pPr>
      <w:spacing w:after="0"/>
      <w:ind w:right="281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DCA" w:rsidRDefault="00A66DCA" w:rsidP="00797A1F">
    <w:pPr>
      <w:spacing w:after="0"/>
      <w:ind w:right="391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DCA" w:rsidRDefault="00A66DCA">
    <w:pPr>
      <w:spacing w:after="0"/>
      <w:ind w:right="2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21"/>
      </w:rPr>
      <w:t>2</w:t>
    </w:r>
    <w:r>
      <w:rPr>
        <w:rFonts w:ascii="微软雅黑" w:eastAsia="微软雅黑" w:hAnsi="微软雅黑" w:cs="微软雅黑"/>
        <w:sz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A72D8"/>
    <w:multiLevelType w:val="hybridMultilevel"/>
    <w:tmpl w:val="21BC8786"/>
    <w:lvl w:ilvl="0" w:tplc="BFB61A22">
      <w:start w:val="1"/>
      <w:numFmt w:val="decimal"/>
      <w:lvlText w:val="(%1)"/>
      <w:lvlJc w:val="left"/>
      <w:pPr>
        <w:ind w:left="6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E864D46">
      <w:start w:val="1"/>
      <w:numFmt w:val="lowerLetter"/>
      <w:lvlText w:val="%2"/>
      <w:lvlJc w:val="left"/>
      <w:pPr>
        <w:ind w:left="1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FE321A">
      <w:start w:val="1"/>
      <w:numFmt w:val="lowerRoman"/>
      <w:lvlText w:val="%3"/>
      <w:lvlJc w:val="left"/>
      <w:pPr>
        <w:ind w:left="1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08FBB4">
      <w:start w:val="1"/>
      <w:numFmt w:val="decimal"/>
      <w:lvlText w:val="%4"/>
      <w:lvlJc w:val="left"/>
      <w:pPr>
        <w:ind w:left="2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5C77BA">
      <w:start w:val="1"/>
      <w:numFmt w:val="lowerLetter"/>
      <w:lvlText w:val="%5"/>
      <w:lvlJc w:val="left"/>
      <w:pPr>
        <w:ind w:left="3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FE9786">
      <w:start w:val="1"/>
      <w:numFmt w:val="lowerRoman"/>
      <w:lvlText w:val="%6"/>
      <w:lvlJc w:val="left"/>
      <w:pPr>
        <w:ind w:left="4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DC843A">
      <w:start w:val="1"/>
      <w:numFmt w:val="decimal"/>
      <w:lvlText w:val="%7"/>
      <w:lvlJc w:val="left"/>
      <w:pPr>
        <w:ind w:left="4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6AA7DC">
      <w:start w:val="1"/>
      <w:numFmt w:val="lowerLetter"/>
      <w:lvlText w:val="%8"/>
      <w:lvlJc w:val="left"/>
      <w:pPr>
        <w:ind w:left="55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FE6A86">
      <w:start w:val="1"/>
      <w:numFmt w:val="lowerRoman"/>
      <w:lvlText w:val="%9"/>
      <w:lvlJc w:val="left"/>
      <w:pPr>
        <w:ind w:left="62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D606C78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11CE9"/>
    <w:multiLevelType w:val="hybridMultilevel"/>
    <w:tmpl w:val="55D2ECD0"/>
    <w:lvl w:ilvl="0" w:tplc="B1D85FCA">
      <w:start w:val="1"/>
      <w:numFmt w:val="decimal"/>
      <w:lvlText w:val="%1）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C71D5"/>
    <w:multiLevelType w:val="hybridMultilevel"/>
    <w:tmpl w:val="74069088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1388D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2170B"/>
    <w:multiLevelType w:val="hybridMultilevel"/>
    <w:tmpl w:val="5CC8FFFA"/>
    <w:lvl w:ilvl="0" w:tplc="E500D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75543"/>
    <w:multiLevelType w:val="hybridMultilevel"/>
    <w:tmpl w:val="DD8493B6"/>
    <w:lvl w:ilvl="0" w:tplc="D6C838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F80790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F201F4"/>
    <w:multiLevelType w:val="hybridMultilevel"/>
    <w:tmpl w:val="43520B8E"/>
    <w:lvl w:ilvl="0" w:tplc="2F7E55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2B27A9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AA"/>
    <w:rsid w:val="00014E12"/>
    <w:rsid w:val="000174C8"/>
    <w:rsid w:val="00030CB6"/>
    <w:rsid w:val="0003280C"/>
    <w:rsid w:val="000422EE"/>
    <w:rsid w:val="000533E1"/>
    <w:rsid w:val="00054846"/>
    <w:rsid w:val="0006052A"/>
    <w:rsid w:val="000641D0"/>
    <w:rsid w:val="00075B08"/>
    <w:rsid w:val="00084D66"/>
    <w:rsid w:val="00086DF1"/>
    <w:rsid w:val="00093D43"/>
    <w:rsid w:val="0009658D"/>
    <w:rsid w:val="000970B3"/>
    <w:rsid w:val="000A26EE"/>
    <w:rsid w:val="000A6FC6"/>
    <w:rsid w:val="000D6D95"/>
    <w:rsid w:val="000D7F52"/>
    <w:rsid w:val="00102577"/>
    <w:rsid w:val="00112237"/>
    <w:rsid w:val="001136B4"/>
    <w:rsid w:val="00115C7E"/>
    <w:rsid w:val="00120554"/>
    <w:rsid w:val="00127904"/>
    <w:rsid w:val="00132646"/>
    <w:rsid w:val="00135278"/>
    <w:rsid w:val="00135B28"/>
    <w:rsid w:val="001372FC"/>
    <w:rsid w:val="00137542"/>
    <w:rsid w:val="0015291F"/>
    <w:rsid w:val="00155965"/>
    <w:rsid w:val="0016761D"/>
    <w:rsid w:val="00167D46"/>
    <w:rsid w:val="001765DB"/>
    <w:rsid w:val="00182D1C"/>
    <w:rsid w:val="0019506E"/>
    <w:rsid w:val="001A4370"/>
    <w:rsid w:val="001A7C1A"/>
    <w:rsid w:val="001B7A48"/>
    <w:rsid w:val="001B7F65"/>
    <w:rsid w:val="001C2690"/>
    <w:rsid w:val="001E5DE5"/>
    <w:rsid w:val="001F4D58"/>
    <w:rsid w:val="00201CE3"/>
    <w:rsid w:val="00236D21"/>
    <w:rsid w:val="00257F99"/>
    <w:rsid w:val="00266BF3"/>
    <w:rsid w:val="00273DB6"/>
    <w:rsid w:val="00286C44"/>
    <w:rsid w:val="00291E14"/>
    <w:rsid w:val="00292377"/>
    <w:rsid w:val="00292A01"/>
    <w:rsid w:val="002B0262"/>
    <w:rsid w:val="002B05E2"/>
    <w:rsid w:val="002B1C88"/>
    <w:rsid w:val="002C3F1D"/>
    <w:rsid w:val="002C4216"/>
    <w:rsid w:val="002C5900"/>
    <w:rsid w:val="002C65A7"/>
    <w:rsid w:val="002F3B14"/>
    <w:rsid w:val="00303166"/>
    <w:rsid w:val="00307F2E"/>
    <w:rsid w:val="00324D45"/>
    <w:rsid w:val="003277BF"/>
    <w:rsid w:val="00343582"/>
    <w:rsid w:val="003435A4"/>
    <w:rsid w:val="00357740"/>
    <w:rsid w:val="0037241F"/>
    <w:rsid w:val="003728E2"/>
    <w:rsid w:val="00373AB9"/>
    <w:rsid w:val="00374B91"/>
    <w:rsid w:val="0039060B"/>
    <w:rsid w:val="00395938"/>
    <w:rsid w:val="003A163A"/>
    <w:rsid w:val="003B4AFA"/>
    <w:rsid w:val="003B7631"/>
    <w:rsid w:val="003C086A"/>
    <w:rsid w:val="003D49E2"/>
    <w:rsid w:val="003D7A96"/>
    <w:rsid w:val="003E7BCC"/>
    <w:rsid w:val="00405A5C"/>
    <w:rsid w:val="0041160D"/>
    <w:rsid w:val="00416B8B"/>
    <w:rsid w:val="00421868"/>
    <w:rsid w:val="00443F0F"/>
    <w:rsid w:val="0044503E"/>
    <w:rsid w:val="004546D9"/>
    <w:rsid w:val="0047412C"/>
    <w:rsid w:val="0048539D"/>
    <w:rsid w:val="0049237A"/>
    <w:rsid w:val="00494876"/>
    <w:rsid w:val="004D257E"/>
    <w:rsid w:val="004D4AF4"/>
    <w:rsid w:val="004D523F"/>
    <w:rsid w:val="004E5E34"/>
    <w:rsid w:val="004E6DC1"/>
    <w:rsid w:val="004F3BAE"/>
    <w:rsid w:val="005032DF"/>
    <w:rsid w:val="0051283E"/>
    <w:rsid w:val="0052449F"/>
    <w:rsid w:val="00530D81"/>
    <w:rsid w:val="00535978"/>
    <w:rsid w:val="005410E9"/>
    <w:rsid w:val="00541CB1"/>
    <w:rsid w:val="005609D2"/>
    <w:rsid w:val="00561A73"/>
    <w:rsid w:val="00565922"/>
    <w:rsid w:val="0057541B"/>
    <w:rsid w:val="0057763E"/>
    <w:rsid w:val="00582421"/>
    <w:rsid w:val="00583F26"/>
    <w:rsid w:val="005A6C94"/>
    <w:rsid w:val="005B1932"/>
    <w:rsid w:val="005B332F"/>
    <w:rsid w:val="005D487D"/>
    <w:rsid w:val="005F641F"/>
    <w:rsid w:val="00601663"/>
    <w:rsid w:val="006145C2"/>
    <w:rsid w:val="006171B0"/>
    <w:rsid w:val="006248BB"/>
    <w:rsid w:val="0063134C"/>
    <w:rsid w:val="00651F9A"/>
    <w:rsid w:val="00653B26"/>
    <w:rsid w:val="00657527"/>
    <w:rsid w:val="0066785B"/>
    <w:rsid w:val="00683E80"/>
    <w:rsid w:val="006A407B"/>
    <w:rsid w:val="006A4F29"/>
    <w:rsid w:val="006A5752"/>
    <w:rsid w:val="006B02F7"/>
    <w:rsid w:val="006B1A93"/>
    <w:rsid w:val="006B3865"/>
    <w:rsid w:val="006C32D7"/>
    <w:rsid w:val="006C6C89"/>
    <w:rsid w:val="006D14B0"/>
    <w:rsid w:val="006D3A7C"/>
    <w:rsid w:val="006D4AD1"/>
    <w:rsid w:val="006F7A17"/>
    <w:rsid w:val="007106CB"/>
    <w:rsid w:val="007174E3"/>
    <w:rsid w:val="007256CD"/>
    <w:rsid w:val="00726B54"/>
    <w:rsid w:val="00757DA3"/>
    <w:rsid w:val="00764959"/>
    <w:rsid w:val="0077029B"/>
    <w:rsid w:val="007747A8"/>
    <w:rsid w:val="00784A65"/>
    <w:rsid w:val="007926D9"/>
    <w:rsid w:val="007950D7"/>
    <w:rsid w:val="007A1B59"/>
    <w:rsid w:val="007A606C"/>
    <w:rsid w:val="007B40ED"/>
    <w:rsid w:val="007B4CE4"/>
    <w:rsid w:val="007B65A6"/>
    <w:rsid w:val="007C0CBD"/>
    <w:rsid w:val="007D153F"/>
    <w:rsid w:val="007E560A"/>
    <w:rsid w:val="007E5A37"/>
    <w:rsid w:val="007F0142"/>
    <w:rsid w:val="0080470E"/>
    <w:rsid w:val="0082167B"/>
    <w:rsid w:val="00840BE4"/>
    <w:rsid w:val="008574FE"/>
    <w:rsid w:val="00860EA7"/>
    <w:rsid w:val="008712D2"/>
    <w:rsid w:val="008776C2"/>
    <w:rsid w:val="008868D3"/>
    <w:rsid w:val="008A3D9F"/>
    <w:rsid w:val="008A518D"/>
    <w:rsid w:val="008B1D33"/>
    <w:rsid w:val="008B2D6B"/>
    <w:rsid w:val="008C1313"/>
    <w:rsid w:val="008C202B"/>
    <w:rsid w:val="008E4C5C"/>
    <w:rsid w:val="008F1674"/>
    <w:rsid w:val="00924200"/>
    <w:rsid w:val="00934685"/>
    <w:rsid w:val="0095149B"/>
    <w:rsid w:val="00953227"/>
    <w:rsid w:val="009668A1"/>
    <w:rsid w:val="00977F9F"/>
    <w:rsid w:val="009920CC"/>
    <w:rsid w:val="009A28F5"/>
    <w:rsid w:val="009A6902"/>
    <w:rsid w:val="009C15D7"/>
    <w:rsid w:val="009C5E46"/>
    <w:rsid w:val="009E24CE"/>
    <w:rsid w:val="009F05AD"/>
    <w:rsid w:val="00A0374B"/>
    <w:rsid w:val="00A057EC"/>
    <w:rsid w:val="00A20DA2"/>
    <w:rsid w:val="00A24818"/>
    <w:rsid w:val="00A32903"/>
    <w:rsid w:val="00A3356E"/>
    <w:rsid w:val="00A47928"/>
    <w:rsid w:val="00A57B52"/>
    <w:rsid w:val="00A66DCA"/>
    <w:rsid w:val="00A67477"/>
    <w:rsid w:val="00A71BB0"/>
    <w:rsid w:val="00A778EF"/>
    <w:rsid w:val="00A8291E"/>
    <w:rsid w:val="00A8608E"/>
    <w:rsid w:val="00A9010C"/>
    <w:rsid w:val="00A915E2"/>
    <w:rsid w:val="00AA09E8"/>
    <w:rsid w:val="00AB2A96"/>
    <w:rsid w:val="00AD5186"/>
    <w:rsid w:val="00B02FEA"/>
    <w:rsid w:val="00B1330E"/>
    <w:rsid w:val="00B34F0D"/>
    <w:rsid w:val="00B54586"/>
    <w:rsid w:val="00B70FC6"/>
    <w:rsid w:val="00B75526"/>
    <w:rsid w:val="00B81269"/>
    <w:rsid w:val="00B8328B"/>
    <w:rsid w:val="00B8628A"/>
    <w:rsid w:val="00BC3C8F"/>
    <w:rsid w:val="00BE30AB"/>
    <w:rsid w:val="00BF5A11"/>
    <w:rsid w:val="00C007EB"/>
    <w:rsid w:val="00C02502"/>
    <w:rsid w:val="00C13E9A"/>
    <w:rsid w:val="00C21C5A"/>
    <w:rsid w:val="00C2434D"/>
    <w:rsid w:val="00C47DF8"/>
    <w:rsid w:val="00C520BF"/>
    <w:rsid w:val="00C70E7C"/>
    <w:rsid w:val="00C92E8C"/>
    <w:rsid w:val="00CA0E21"/>
    <w:rsid w:val="00CA58AA"/>
    <w:rsid w:val="00CB1983"/>
    <w:rsid w:val="00CC4448"/>
    <w:rsid w:val="00CC5A7A"/>
    <w:rsid w:val="00CC7670"/>
    <w:rsid w:val="00CE01C4"/>
    <w:rsid w:val="00D017FB"/>
    <w:rsid w:val="00D01BAB"/>
    <w:rsid w:val="00D01F77"/>
    <w:rsid w:val="00D023E9"/>
    <w:rsid w:val="00D119FE"/>
    <w:rsid w:val="00D34845"/>
    <w:rsid w:val="00D41BBE"/>
    <w:rsid w:val="00D512FB"/>
    <w:rsid w:val="00D53D58"/>
    <w:rsid w:val="00D62C7F"/>
    <w:rsid w:val="00D7209F"/>
    <w:rsid w:val="00DB0736"/>
    <w:rsid w:val="00DC110E"/>
    <w:rsid w:val="00DC338B"/>
    <w:rsid w:val="00DF30CD"/>
    <w:rsid w:val="00DF5633"/>
    <w:rsid w:val="00DF7834"/>
    <w:rsid w:val="00E05C7E"/>
    <w:rsid w:val="00E14117"/>
    <w:rsid w:val="00E301C1"/>
    <w:rsid w:val="00E3240A"/>
    <w:rsid w:val="00E346D0"/>
    <w:rsid w:val="00E368A3"/>
    <w:rsid w:val="00E40208"/>
    <w:rsid w:val="00E44161"/>
    <w:rsid w:val="00E53507"/>
    <w:rsid w:val="00E55513"/>
    <w:rsid w:val="00E77D17"/>
    <w:rsid w:val="00E86383"/>
    <w:rsid w:val="00E95C88"/>
    <w:rsid w:val="00EA0E4E"/>
    <w:rsid w:val="00EA5A5C"/>
    <w:rsid w:val="00EA7D33"/>
    <w:rsid w:val="00EB6933"/>
    <w:rsid w:val="00EC0707"/>
    <w:rsid w:val="00ED1441"/>
    <w:rsid w:val="00ED1D2C"/>
    <w:rsid w:val="00ED611C"/>
    <w:rsid w:val="00EE3444"/>
    <w:rsid w:val="00F27C29"/>
    <w:rsid w:val="00F360F1"/>
    <w:rsid w:val="00F614A0"/>
    <w:rsid w:val="00F70989"/>
    <w:rsid w:val="00F8035B"/>
    <w:rsid w:val="00F811D4"/>
    <w:rsid w:val="00F865D0"/>
    <w:rsid w:val="00FA15F8"/>
    <w:rsid w:val="00FA2BFC"/>
    <w:rsid w:val="00FA5647"/>
    <w:rsid w:val="00FC0402"/>
    <w:rsid w:val="00F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B1B48-D29F-40BE-98C8-34DDFE19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a"/>
    <w:link w:val="2Char"/>
    <w:uiPriority w:val="9"/>
    <w:unhideWhenUsed/>
    <w:qFormat/>
    <w:rsid w:val="00A66DCA"/>
    <w:pPr>
      <w:keepNext/>
      <w:keepLines/>
      <w:spacing w:after="51" w:line="265" w:lineRule="auto"/>
      <w:ind w:left="245" w:hanging="10"/>
      <w:jc w:val="both"/>
      <w:outlineLvl w:val="1"/>
    </w:pPr>
    <w:rPr>
      <w:rFonts w:ascii="宋体" w:eastAsia="宋体" w:hAnsi="宋体" w:cs="宋体"/>
      <w:color w:val="000000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F9A"/>
    <w:pPr>
      <w:ind w:left="720"/>
      <w:contextualSpacing/>
    </w:pPr>
  </w:style>
  <w:style w:type="table" w:styleId="a4">
    <w:name w:val="Table Grid"/>
    <w:basedOn w:val="a1"/>
    <w:uiPriority w:val="39"/>
    <w:rsid w:val="00C00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ceitemhidden">
    <w:name w:val="mceitemhidden"/>
    <w:basedOn w:val="a0"/>
    <w:rsid w:val="004E6DC1"/>
  </w:style>
  <w:style w:type="paragraph" w:styleId="a5">
    <w:name w:val="header"/>
    <w:basedOn w:val="a"/>
    <w:link w:val="Char"/>
    <w:uiPriority w:val="99"/>
    <w:unhideWhenUsed/>
    <w:rsid w:val="000422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0422EE"/>
  </w:style>
  <w:style w:type="paragraph" w:styleId="a6">
    <w:name w:val="footer"/>
    <w:basedOn w:val="a"/>
    <w:link w:val="Char0"/>
    <w:uiPriority w:val="99"/>
    <w:unhideWhenUsed/>
    <w:rsid w:val="000422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0422EE"/>
  </w:style>
  <w:style w:type="character" w:styleId="a7">
    <w:name w:val="Placeholder Text"/>
    <w:basedOn w:val="a0"/>
    <w:uiPriority w:val="99"/>
    <w:semiHidden/>
    <w:rsid w:val="000422EE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A66DCA"/>
    <w:rPr>
      <w:rFonts w:ascii="宋体" w:eastAsia="宋体" w:hAnsi="宋体" w:cs="宋体"/>
      <w:color w:val="000000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Feng</dc:creator>
  <cp:keywords/>
  <dc:description/>
  <cp:lastModifiedBy>Yan Feng</cp:lastModifiedBy>
  <cp:revision>5</cp:revision>
  <dcterms:created xsi:type="dcterms:W3CDTF">2020-03-23T06:28:00Z</dcterms:created>
  <dcterms:modified xsi:type="dcterms:W3CDTF">2020-03-23T06:30:00Z</dcterms:modified>
</cp:coreProperties>
</file>