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Final da matéria de Desenvolvimento web e banco de dados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Nome: Micaella Freires Schaeffer </w:t>
        <w:tab/>
        <w:tab/>
        <w:t xml:space="preserve">Matrícula: 168616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 Estudo de caso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mercado requisitou um sistema de banco de dados, procuram maior controle da entrada e saída de produtos, para isso exigiram os dados do estoque e de vendas, com valores e quantidades, para complementar será necessário saber quais produtos são mais vendidos, e qual vendedor completa a compra.</w:t>
        <w:tab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