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EF70D" w14:textId="77777777" w:rsidR="00F879C3" w:rsidRPr="00F879C3" w:rsidRDefault="00F879C3" w:rsidP="00F879C3">
      <w:pPr>
        <w:spacing w:line="460" w:lineRule="exact"/>
        <w:jc w:val="center"/>
        <w:rPr>
          <w:rFonts w:ascii="宋体" w:eastAsia="宋体" w:hAnsi="宋体" w:cs="Times New Roman" w:hint="eastAsia"/>
          <w:b/>
          <w:sz w:val="28"/>
          <w:szCs w:val="28"/>
          <w14:ligatures w14:val="none"/>
        </w:rPr>
      </w:pPr>
      <w:r w:rsidRPr="00F879C3">
        <w:rPr>
          <w:rFonts w:ascii="宋体" w:eastAsia="宋体" w:hAnsi="宋体" w:cs="Times New Roman" w:hint="eastAsia"/>
          <w:b/>
          <w:sz w:val="28"/>
          <w:szCs w:val="28"/>
          <w14:ligatures w14:val="none"/>
        </w:rPr>
        <w:t>东北大学本科生毕业设计（论文）书写印制规范</w:t>
      </w:r>
    </w:p>
    <w:p w14:paraId="420883F7" w14:textId="77777777" w:rsidR="00F879C3" w:rsidRPr="00F879C3" w:rsidRDefault="00F879C3" w:rsidP="00F879C3">
      <w:pPr>
        <w:spacing w:line="460" w:lineRule="exact"/>
        <w:jc w:val="center"/>
        <w:rPr>
          <w:rFonts w:ascii="宋体" w:eastAsia="宋体" w:hAnsi="宋体" w:cs="Times New Roman" w:hint="eastAsia"/>
          <w:b/>
          <w:sz w:val="24"/>
          <w:szCs w:val="24"/>
          <w14:ligatures w14:val="none"/>
        </w:rPr>
      </w:pPr>
    </w:p>
    <w:p w14:paraId="5BBB7731"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毕业</w:t>
      </w:r>
      <w:r w:rsidRPr="00F879C3">
        <w:rPr>
          <w:rFonts w:ascii="宋体" w:eastAsia="宋体" w:hAnsi="宋体" w:cs="Times New Roman" w:hint="eastAsia"/>
          <w:sz w:val="24"/>
          <w:szCs w:val="24"/>
          <w14:ligatures w14:val="none"/>
        </w:rPr>
        <w:t>设计</w:t>
      </w:r>
      <w:r w:rsidRPr="00F879C3">
        <w:rPr>
          <w:rFonts w:ascii="宋体" w:eastAsia="宋体" w:hAnsi="宋体" w:cs="Times New Roman" w:hint="eastAsia"/>
          <w:w w:val="95"/>
          <w:sz w:val="24"/>
          <w:szCs w:val="24"/>
          <w14:ligatures w14:val="none"/>
        </w:rPr>
        <w:t>（论文）是实现毕业要求的基本单元，是支撑培养目标达成的主要判据。毕业论文撰写反映毕业论文工作的成效，是培养学生的工程（实践）意识、协作精神以及综合应用所学知识从事科学研究和解决实际问题能力的有效手段。掌握撰写毕业论文的基本能力是本科人才培养中的一个十分重要的环节。为了统一我校本科生毕业论文的撰写格式，特制定本规范。</w:t>
      </w:r>
    </w:p>
    <w:p w14:paraId="41D8722F"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本规范主要适用中文撰写的毕业论文。涉外专业用英文或其他外国语撰写的毕业论文可参照本规范执行。毕业论文由设计图纸和论文（说明书）两部分组成的，其图纸部分由各学院根据不同专业图纸的要求对图纸的版面尺寸大小、版式、数量、内容要求等制定详细的规范格式。</w:t>
      </w:r>
    </w:p>
    <w:p w14:paraId="27A157AF"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在遵照本规范的前提下，各学院（部）还可根据不同专业的特点对相关专业的毕业论文撰写格式提出更具体的要求。</w:t>
      </w:r>
    </w:p>
    <w:p w14:paraId="73AD898C"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proofErr w:type="gramStart"/>
      <w:r w:rsidRPr="00F879C3">
        <w:rPr>
          <w:rFonts w:ascii="宋体" w:eastAsia="宋体" w:hAnsi="宋体" w:cs="Times New Roman" w:hint="eastAsia"/>
          <w:w w:val="95"/>
          <w:sz w:val="24"/>
          <w:szCs w:val="24"/>
          <w14:ligatures w14:val="none"/>
        </w:rPr>
        <w:t>一</w:t>
      </w:r>
      <w:proofErr w:type="gramEnd"/>
      <w:r w:rsidRPr="00F879C3">
        <w:rPr>
          <w:rFonts w:ascii="宋体" w:eastAsia="宋体" w:hAnsi="宋体" w:cs="Times New Roman" w:hint="eastAsia"/>
          <w:w w:val="95"/>
          <w:sz w:val="24"/>
          <w:szCs w:val="24"/>
          <w14:ligatures w14:val="none"/>
        </w:rPr>
        <w:t xml:space="preserve"> 内容要求</w:t>
      </w:r>
    </w:p>
    <w:p w14:paraId="6382A9CE"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（一）论文题目</w:t>
      </w:r>
    </w:p>
    <w:p w14:paraId="26B93E0C"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毕业</w:t>
      </w:r>
      <w:r w:rsidRPr="00F879C3">
        <w:rPr>
          <w:rFonts w:ascii="宋体" w:eastAsia="宋体" w:hAnsi="宋体" w:cs="Times New Roman" w:hint="eastAsia"/>
          <w:sz w:val="24"/>
          <w:szCs w:val="24"/>
          <w14:ligatures w14:val="none"/>
        </w:rPr>
        <w:t>设计</w:t>
      </w:r>
      <w:r w:rsidRPr="00F879C3">
        <w:rPr>
          <w:rFonts w:ascii="宋体" w:eastAsia="宋体" w:hAnsi="宋体" w:cs="Times New Roman" w:hint="eastAsia"/>
          <w:w w:val="95"/>
          <w:sz w:val="24"/>
          <w:szCs w:val="24"/>
          <w14:ligatures w14:val="none"/>
        </w:rPr>
        <w:t>（论文）选题应结合本专业的（工程）实际问题，论文题目</w:t>
      </w:r>
      <w:r w:rsidRPr="00F879C3">
        <w:rPr>
          <w:rFonts w:ascii="宋体" w:eastAsia="宋体" w:hAnsi="宋体" w:cs="Times New Roman"/>
          <w:w w:val="95"/>
          <w:sz w:val="24"/>
          <w:szCs w:val="24"/>
          <w14:ligatures w14:val="none"/>
        </w:rPr>
        <w:t>应以</w:t>
      </w:r>
      <w:r w:rsidRPr="00F879C3">
        <w:rPr>
          <w:rFonts w:ascii="宋体" w:eastAsia="宋体" w:hAnsi="宋体" w:cs="Times New Roman" w:hint="eastAsia"/>
          <w:w w:val="95"/>
          <w:sz w:val="24"/>
          <w:szCs w:val="24"/>
          <w14:ligatures w14:val="none"/>
        </w:rPr>
        <w:t>最</w:t>
      </w:r>
      <w:r w:rsidRPr="00F879C3">
        <w:rPr>
          <w:rFonts w:ascii="宋体" w:eastAsia="宋体" w:hAnsi="宋体" w:cs="Times New Roman"/>
          <w:w w:val="95"/>
          <w:sz w:val="24"/>
          <w:szCs w:val="24"/>
          <w14:ligatures w14:val="none"/>
        </w:rPr>
        <w:t>恰当、简明的词语</w:t>
      </w:r>
      <w:r w:rsidRPr="00F879C3">
        <w:rPr>
          <w:rFonts w:ascii="宋体" w:eastAsia="宋体" w:hAnsi="宋体" w:cs="Times New Roman" w:hint="eastAsia"/>
          <w:w w:val="95"/>
          <w:sz w:val="24"/>
          <w:szCs w:val="24"/>
          <w14:ligatures w14:val="none"/>
        </w:rPr>
        <w:t>准确概括整个论文的核心内容，</w:t>
      </w:r>
      <w:r w:rsidRPr="00F879C3">
        <w:rPr>
          <w:rFonts w:ascii="宋体" w:eastAsia="宋体" w:hAnsi="宋体" w:cs="Times New Roman"/>
          <w:w w:val="95"/>
          <w:sz w:val="24"/>
          <w:szCs w:val="24"/>
          <w14:ligatures w14:val="none"/>
        </w:rPr>
        <w:t>避免使用不常见的缩略词、缩写字</w:t>
      </w:r>
      <w:r w:rsidRPr="00F879C3">
        <w:rPr>
          <w:rFonts w:ascii="宋体" w:eastAsia="宋体" w:hAnsi="宋体" w:cs="Times New Roman" w:hint="eastAsia"/>
          <w:w w:val="95"/>
          <w:sz w:val="24"/>
          <w:szCs w:val="24"/>
          <w14:ligatures w14:val="none"/>
        </w:rPr>
        <w:t>。中文题目一般不宜超过24个字，必要时可增加副标题。外文题目一般不宜超过12个实词。</w:t>
      </w:r>
    </w:p>
    <w:p w14:paraId="2B8E0FA7"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（二）摘要和关键词</w:t>
      </w:r>
    </w:p>
    <w:p w14:paraId="03FB437A"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1.中文摘要和中文关键词</w:t>
      </w:r>
    </w:p>
    <w:p w14:paraId="59584F93"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摘要内容</w:t>
      </w:r>
      <w:r w:rsidRPr="00F879C3">
        <w:rPr>
          <w:rFonts w:ascii="宋体" w:eastAsia="宋体" w:hAnsi="宋体" w:cs="Times New Roman"/>
          <w:w w:val="95"/>
          <w:sz w:val="24"/>
          <w:szCs w:val="24"/>
          <w14:ligatures w14:val="none"/>
        </w:rPr>
        <w:t>应概括地反映出论文的主要内容，主要说明论文的研究目的、内容、方法、成果和结论。要突出论文的创</w:t>
      </w:r>
      <w:r w:rsidRPr="00F879C3">
        <w:rPr>
          <w:rFonts w:ascii="宋体" w:eastAsia="宋体" w:hAnsi="宋体" w:cs="Times New Roman" w:hint="eastAsia"/>
          <w:w w:val="95"/>
          <w:sz w:val="24"/>
          <w:szCs w:val="24"/>
          <w14:ligatures w14:val="none"/>
        </w:rPr>
        <w:t>新</w:t>
      </w:r>
      <w:r w:rsidRPr="00F879C3">
        <w:rPr>
          <w:rFonts w:ascii="宋体" w:eastAsia="宋体" w:hAnsi="宋体" w:cs="Times New Roman"/>
          <w:w w:val="95"/>
          <w:sz w:val="24"/>
          <w:szCs w:val="24"/>
          <w14:ligatures w14:val="none"/>
        </w:rPr>
        <w:t>性成果，不要与引言相混淆。</w:t>
      </w:r>
      <w:r w:rsidRPr="00F879C3">
        <w:rPr>
          <w:rFonts w:ascii="宋体" w:eastAsia="宋体" w:hAnsi="宋体" w:cs="Times New Roman" w:hint="eastAsia"/>
          <w:w w:val="95"/>
          <w:sz w:val="24"/>
          <w:szCs w:val="24"/>
          <w14:ligatures w14:val="none"/>
        </w:rPr>
        <w:t>语言力求精练、准确。工科毕业论文摘要中不能全是定性描述，要对体现论文研究内容的关键性的数据指标做出说明。在摘要的下方另起一行，注明论文的关键词（3—5个）。</w:t>
      </w:r>
    </w:p>
    <w:p w14:paraId="2BF19358"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Times New Roman" w:eastAsia="宋体" w:hAnsi="Times New Roman" w:cs="Times New Roman"/>
          <w:w w:val="95"/>
          <w:sz w:val="24"/>
          <w:szCs w:val="24"/>
          <w14:ligatures w14:val="none"/>
        </w:rPr>
        <w:t>摘要撰写不能记流水账，单纯描述分别</w:t>
      </w:r>
      <w:r w:rsidRPr="00F879C3">
        <w:rPr>
          <w:rFonts w:ascii="Times New Roman" w:eastAsia="宋体" w:hAnsi="Times New Roman" w:cs="Times New Roman" w:hint="eastAsia"/>
          <w:w w:val="95"/>
          <w:sz w:val="24"/>
          <w:szCs w:val="24"/>
          <w14:ligatures w14:val="none"/>
        </w:rPr>
        <w:t>做</w:t>
      </w:r>
      <w:r w:rsidRPr="00F879C3">
        <w:rPr>
          <w:rFonts w:ascii="Times New Roman" w:eastAsia="宋体" w:hAnsi="Times New Roman" w:cs="Times New Roman"/>
          <w:w w:val="95"/>
          <w:sz w:val="24"/>
          <w:szCs w:val="24"/>
          <w14:ligatures w14:val="none"/>
        </w:rPr>
        <w:t>了什么工作，或逐章内容罗列。要求说明本论文研究问题，使用关键方法，获得的</w:t>
      </w:r>
      <w:r w:rsidRPr="00F879C3">
        <w:rPr>
          <w:rFonts w:ascii="Times New Roman" w:eastAsia="宋体" w:hAnsi="Times New Roman" w:cs="Times New Roman" w:hint="eastAsia"/>
          <w:w w:val="95"/>
          <w:sz w:val="24"/>
          <w:szCs w:val="24"/>
          <w14:ligatures w14:val="none"/>
        </w:rPr>
        <w:t>结果</w:t>
      </w:r>
      <w:r w:rsidRPr="00F879C3">
        <w:rPr>
          <w:rFonts w:ascii="Times New Roman" w:eastAsia="宋体" w:hAnsi="Times New Roman" w:cs="Times New Roman"/>
          <w:w w:val="95"/>
          <w:sz w:val="24"/>
          <w:szCs w:val="24"/>
          <w14:ligatures w14:val="none"/>
        </w:rPr>
        <w:t>分析及数据定量评价。</w:t>
      </w:r>
    </w:p>
    <w:p w14:paraId="6DAE61BF"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2.英文摘要和英文关键词</w:t>
      </w:r>
    </w:p>
    <w:p w14:paraId="55E8C0DD"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英文摘要内容与中文摘要相同。摘要后面注明英文关键词Keywords（3—5个）。</w:t>
      </w:r>
    </w:p>
    <w:p w14:paraId="5D3BCE74"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（三）目录</w:t>
      </w:r>
    </w:p>
    <w:p w14:paraId="5A6C0EC2"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w w:val="95"/>
          <w:sz w:val="24"/>
          <w:szCs w:val="24"/>
          <w14:ligatures w14:val="none"/>
        </w:rPr>
        <w:t>论文目录是论文的提纲，也是论文各章节组成部分的小标题。</w:t>
      </w:r>
      <w:r w:rsidRPr="00F879C3">
        <w:rPr>
          <w:rFonts w:ascii="宋体" w:eastAsia="宋体" w:hAnsi="宋体" w:cs="Times New Roman" w:hint="eastAsia"/>
          <w:w w:val="95"/>
          <w:sz w:val="24"/>
          <w:szCs w:val="24"/>
          <w14:ligatures w14:val="none"/>
        </w:rPr>
        <w:t>目录应按照章、节、</w:t>
      </w:r>
      <w:r w:rsidRPr="00F879C3">
        <w:rPr>
          <w:rFonts w:ascii="宋体" w:eastAsia="宋体" w:hAnsi="宋体" w:cs="Times New Roman" w:hint="eastAsia"/>
          <w:w w:val="95"/>
          <w:sz w:val="24"/>
          <w:szCs w:val="24"/>
          <w14:ligatures w14:val="none"/>
        </w:rPr>
        <w:lastRenderedPageBreak/>
        <w:t>条三级标题编写，采用阿拉伯数字分级编号，要求标题层次清晰。目录中的标题要与正文中的标题一致。</w:t>
      </w:r>
    </w:p>
    <w:p w14:paraId="7E7F016A"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（四）正文</w:t>
      </w:r>
    </w:p>
    <w:p w14:paraId="696630A6"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w w:val="95"/>
          <w:sz w:val="24"/>
          <w:szCs w:val="24"/>
          <w14:ligatures w14:val="none"/>
        </w:rPr>
        <w:t>正文是</w:t>
      </w:r>
      <w:r w:rsidRPr="00F879C3">
        <w:rPr>
          <w:rFonts w:ascii="宋体" w:eastAsia="宋体" w:hAnsi="宋体" w:cs="Times New Roman" w:hint="eastAsia"/>
          <w:w w:val="95"/>
          <w:sz w:val="24"/>
          <w:szCs w:val="24"/>
          <w14:ligatures w14:val="none"/>
        </w:rPr>
        <w:t>毕业</w:t>
      </w:r>
      <w:r w:rsidRPr="00F879C3">
        <w:rPr>
          <w:rFonts w:ascii="宋体" w:eastAsia="宋体" w:hAnsi="宋体" w:cs="Times New Roman"/>
          <w:w w:val="95"/>
          <w:sz w:val="24"/>
          <w:szCs w:val="24"/>
          <w14:ligatures w14:val="none"/>
        </w:rPr>
        <w:t>论文的主体和核心部分，不同学科专业和不同的选题可以有不同的写作方式。正文一般包括以下几个方面：</w:t>
      </w:r>
    </w:p>
    <w:p w14:paraId="106534F0"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1.引言或背景</w:t>
      </w:r>
    </w:p>
    <w:p w14:paraId="15AC8C7E"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w w:val="95"/>
          <w:sz w:val="24"/>
          <w:szCs w:val="24"/>
          <w14:ligatures w14:val="none"/>
        </w:rPr>
        <w:t>引言是论文</w:t>
      </w:r>
      <w:r w:rsidRPr="00F879C3">
        <w:rPr>
          <w:rFonts w:ascii="宋体" w:eastAsia="宋体" w:hAnsi="宋体" w:cs="Times New Roman" w:hint="eastAsia"/>
          <w:w w:val="95"/>
          <w:sz w:val="24"/>
          <w:szCs w:val="24"/>
          <w14:ligatures w14:val="none"/>
        </w:rPr>
        <w:t>正文</w:t>
      </w:r>
      <w:r w:rsidRPr="00F879C3">
        <w:rPr>
          <w:rFonts w:ascii="宋体" w:eastAsia="宋体" w:hAnsi="宋体" w:cs="Times New Roman"/>
          <w:w w:val="95"/>
          <w:sz w:val="24"/>
          <w:szCs w:val="24"/>
          <w14:ligatures w14:val="none"/>
        </w:rPr>
        <w:t>的开端，</w:t>
      </w:r>
      <w:r w:rsidRPr="00F879C3">
        <w:rPr>
          <w:rFonts w:ascii="宋体" w:eastAsia="宋体" w:hAnsi="宋体" w:cs="Times New Roman" w:hint="eastAsia"/>
          <w:w w:val="95"/>
          <w:sz w:val="24"/>
          <w:szCs w:val="24"/>
          <w14:ligatures w14:val="none"/>
        </w:rPr>
        <w:t>引言应包括毕业论文选题的背景、目的和意义；对</w:t>
      </w:r>
      <w:r w:rsidRPr="00F879C3">
        <w:rPr>
          <w:rFonts w:ascii="宋体" w:eastAsia="宋体" w:hAnsi="宋体" w:cs="Times New Roman"/>
          <w:w w:val="95"/>
          <w:sz w:val="24"/>
          <w:szCs w:val="24"/>
          <w14:ligatures w14:val="none"/>
        </w:rPr>
        <w:t>国内外研究现状和相关领域中已有的研究成果</w:t>
      </w:r>
      <w:r w:rsidRPr="00F879C3">
        <w:rPr>
          <w:rFonts w:ascii="宋体" w:eastAsia="宋体" w:hAnsi="宋体" w:cs="Times New Roman" w:hint="eastAsia"/>
          <w:w w:val="95"/>
          <w:sz w:val="24"/>
          <w:szCs w:val="24"/>
          <w14:ligatures w14:val="none"/>
        </w:rPr>
        <w:t>的简要评述</w:t>
      </w:r>
      <w:r w:rsidRPr="00F879C3">
        <w:rPr>
          <w:rFonts w:ascii="宋体" w:eastAsia="宋体" w:hAnsi="宋体" w:cs="Times New Roman"/>
          <w:w w:val="95"/>
          <w:sz w:val="24"/>
          <w:szCs w:val="24"/>
          <w14:ligatures w14:val="none"/>
        </w:rPr>
        <w:t>；介绍本项研究工作</w:t>
      </w:r>
      <w:r w:rsidRPr="00F879C3">
        <w:rPr>
          <w:rFonts w:ascii="宋体" w:eastAsia="宋体" w:hAnsi="宋体" w:cs="Times New Roman" w:hint="eastAsia"/>
          <w:w w:val="95"/>
          <w:sz w:val="24"/>
          <w:szCs w:val="24"/>
          <w14:ligatures w14:val="none"/>
        </w:rPr>
        <w:t>研究设想、研究方法或实验设计、</w:t>
      </w:r>
      <w:r w:rsidRPr="00F879C3">
        <w:rPr>
          <w:rFonts w:ascii="宋体" w:eastAsia="宋体" w:hAnsi="宋体" w:cs="Times New Roman"/>
          <w:w w:val="95"/>
          <w:sz w:val="24"/>
          <w:szCs w:val="24"/>
          <w14:ligatures w14:val="none"/>
        </w:rPr>
        <w:t>理论依据</w:t>
      </w:r>
      <w:r w:rsidRPr="00F879C3">
        <w:rPr>
          <w:rFonts w:ascii="宋体" w:eastAsia="宋体" w:hAnsi="宋体" w:cs="Times New Roman" w:hint="eastAsia"/>
          <w:w w:val="95"/>
          <w:sz w:val="24"/>
          <w:szCs w:val="24"/>
          <w14:ligatures w14:val="none"/>
        </w:rPr>
        <w:t>或</w:t>
      </w:r>
      <w:r w:rsidRPr="00F879C3">
        <w:rPr>
          <w:rFonts w:ascii="宋体" w:eastAsia="宋体" w:hAnsi="宋体" w:cs="Times New Roman"/>
          <w:w w:val="95"/>
          <w:sz w:val="24"/>
          <w:szCs w:val="24"/>
          <w14:ligatures w14:val="none"/>
        </w:rPr>
        <w:t>实验基础</w:t>
      </w:r>
      <w:r w:rsidRPr="00F879C3">
        <w:rPr>
          <w:rFonts w:ascii="宋体" w:eastAsia="宋体" w:hAnsi="宋体" w:cs="Times New Roman" w:hint="eastAsia"/>
          <w:w w:val="95"/>
          <w:sz w:val="24"/>
          <w:szCs w:val="24"/>
          <w14:ligatures w14:val="none"/>
        </w:rPr>
        <w:t>；</w:t>
      </w:r>
      <w:r w:rsidRPr="00F879C3">
        <w:rPr>
          <w:rFonts w:ascii="宋体" w:eastAsia="宋体" w:hAnsi="宋体" w:cs="Times New Roman"/>
          <w:w w:val="95"/>
          <w:sz w:val="24"/>
          <w:szCs w:val="24"/>
          <w14:ligatures w14:val="none"/>
        </w:rPr>
        <w:t>涉及范围和预期结果</w:t>
      </w:r>
      <w:r w:rsidRPr="00F879C3">
        <w:rPr>
          <w:rFonts w:ascii="宋体" w:eastAsia="宋体" w:hAnsi="宋体" w:cs="Times New Roman" w:hint="eastAsia"/>
          <w:w w:val="95"/>
          <w:sz w:val="24"/>
          <w:szCs w:val="24"/>
          <w14:ligatures w14:val="none"/>
        </w:rPr>
        <w:t>等</w:t>
      </w:r>
      <w:r w:rsidRPr="00F879C3">
        <w:rPr>
          <w:rFonts w:ascii="宋体" w:eastAsia="宋体" w:hAnsi="宋体" w:cs="Times New Roman"/>
          <w:w w:val="95"/>
          <w:sz w:val="24"/>
          <w:szCs w:val="24"/>
          <w14:ligatures w14:val="none"/>
        </w:rPr>
        <w:t>。要求言简意赅，</w:t>
      </w:r>
      <w:r w:rsidRPr="00F879C3">
        <w:rPr>
          <w:rFonts w:ascii="宋体" w:eastAsia="宋体" w:hAnsi="宋体" w:cs="Times New Roman" w:hint="eastAsia"/>
          <w:w w:val="95"/>
          <w:sz w:val="24"/>
          <w:szCs w:val="24"/>
          <w14:ligatures w14:val="none"/>
        </w:rPr>
        <w:t>注意</w:t>
      </w:r>
      <w:r w:rsidRPr="00F879C3">
        <w:rPr>
          <w:rFonts w:ascii="宋体" w:eastAsia="宋体" w:hAnsi="宋体" w:cs="Times New Roman"/>
          <w:w w:val="95"/>
          <w:sz w:val="24"/>
          <w:szCs w:val="24"/>
          <w14:ligatures w14:val="none"/>
        </w:rPr>
        <w:t>不要与摘要雷同或成为摘要的注解。</w:t>
      </w:r>
      <w:r w:rsidRPr="00F879C3">
        <w:rPr>
          <w:rFonts w:ascii="Times New Roman" w:eastAsia="宋体" w:hAnsi="Times New Roman" w:cs="Times New Roman"/>
          <w:w w:val="95"/>
          <w:sz w:val="24"/>
          <w:szCs w:val="24"/>
          <w14:ligatures w14:val="none"/>
        </w:rPr>
        <w:t>不能大量摘抄教科书相关基础知识，不能</w:t>
      </w:r>
      <w:r w:rsidRPr="00F879C3">
        <w:rPr>
          <w:rFonts w:ascii="Times New Roman" w:eastAsia="宋体" w:hAnsi="Times New Roman" w:cs="Times New Roman" w:hint="eastAsia"/>
          <w:w w:val="95"/>
          <w:sz w:val="24"/>
          <w:szCs w:val="24"/>
          <w14:ligatures w14:val="none"/>
        </w:rPr>
        <w:t>介绍</w:t>
      </w:r>
      <w:r w:rsidRPr="00F879C3">
        <w:rPr>
          <w:rFonts w:ascii="Times New Roman" w:eastAsia="宋体" w:hAnsi="Times New Roman" w:cs="Times New Roman"/>
          <w:w w:val="95"/>
          <w:sz w:val="24"/>
          <w:szCs w:val="24"/>
          <w14:ligatures w14:val="none"/>
        </w:rPr>
        <w:t>太多某领域的发展历史，而不写相关研究现状。</w:t>
      </w:r>
    </w:p>
    <w:p w14:paraId="1796852F"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2.主体</w:t>
      </w:r>
    </w:p>
    <w:p w14:paraId="04801386"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论文主体是毕业论文的主要部分，必须言之成理，论据可靠，严格遵循本学科国际通行的学术规范。在写作上要注意结构合理、层次分明、重点突出，章节标题、公式图表符号必须规范统一。论文主体的内容根据不同学科有不同的特点，一般应包括以下几个方面：</w:t>
      </w:r>
    </w:p>
    <w:p w14:paraId="4079BF0A"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（1）毕业设计（论文）总体方案或选题的论证；</w:t>
      </w:r>
    </w:p>
    <w:p w14:paraId="19A2C7CA"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（2）毕业设计（论文）各部分的设计实现，包括实验数据的获取、数据可行性及有效性的处理与分析、各部分的设计计算等；</w:t>
      </w:r>
    </w:p>
    <w:p w14:paraId="14D74C1B"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（3）对研究内容及成果的客观阐述，包括理论依据、创新见解、创造性成果及其改进与实际应用价值等；</w:t>
      </w:r>
    </w:p>
    <w:p w14:paraId="228F525F"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4）论文主体的所有数据必须真实可靠，自然科学论文应推理正确、结论清晰；人文和社会学科的论文应把握论点正确、论证充分、论据可靠，恰当运用系统分析和比较研究的方法进行模型或方案设计，注重实证研究和案例分析，根据分析结果提出建议和改进措施等。</w:t>
      </w:r>
    </w:p>
    <w:p w14:paraId="6F57C094" w14:textId="77777777" w:rsidR="00F879C3" w:rsidRPr="00F879C3" w:rsidRDefault="00F879C3" w:rsidP="00F879C3">
      <w:pPr>
        <w:adjustRightInd w:val="0"/>
        <w:snapToGrid w:val="0"/>
        <w:spacing w:line="440" w:lineRule="exact"/>
        <w:ind w:firstLineChars="200" w:firstLine="454"/>
        <w:rPr>
          <w:rFonts w:ascii="Times New Roman" w:eastAsia="宋体" w:hAnsi="Times New Roman" w:cs="Times New Roman"/>
          <w:w w:val="95"/>
          <w:sz w:val="24"/>
          <w:szCs w:val="24"/>
          <w14:ligatures w14:val="none"/>
        </w:rPr>
      </w:pPr>
      <w:r w:rsidRPr="00F879C3">
        <w:rPr>
          <w:rFonts w:ascii="Times New Roman" w:eastAsia="宋体" w:hAnsi="Times New Roman" w:cs="Times New Roman"/>
          <w:w w:val="95"/>
          <w:sz w:val="24"/>
          <w:szCs w:val="24"/>
          <w14:ligatures w14:val="none"/>
        </w:rPr>
        <w:t>（</w:t>
      </w:r>
      <w:r w:rsidRPr="00F879C3">
        <w:rPr>
          <w:rFonts w:ascii="Times New Roman" w:eastAsia="宋体" w:hAnsi="Times New Roman" w:cs="Times New Roman" w:hint="eastAsia"/>
          <w:w w:val="95"/>
          <w:sz w:val="24"/>
          <w:szCs w:val="24"/>
          <w14:ligatures w14:val="none"/>
        </w:rPr>
        <w:t>5</w:t>
      </w:r>
      <w:r w:rsidRPr="00F879C3">
        <w:rPr>
          <w:rFonts w:ascii="Times New Roman" w:eastAsia="宋体" w:hAnsi="Times New Roman" w:cs="Times New Roman"/>
          <w:w w:val="95"/>
          <w:sz w:val="24"/>
          <w:szCs w:val="24"/>
          <w14:ligatures w14:val="none"/>
        </w:rPr>
        <w:t>）</w:t>
      </w:r>
      <w:r w:rsidRPr="00F879C3">
        <w:rPr>
          <w:rFonts w:ascii="Times New Roman" w:eastAsia="宋体" w:hAnsi="Times New Roman" w:cs="Times New Roman" w:hint="eastAsia"/>
          <w:w w:val="95"/>
          <w:sz w:val="24"/>
          <w:szCs w:val="24"/>
          <w14:ligatures w14:val="none"/>
        </w:rPr>
        <w:t>硬件设计不能大量摘抄数据手册内容，不能只贴电路图等不进行必要的文字说明。</w:t>
      </w:r>
    </w:p>
    <w:p w14:paraId="1483E534" w14:textId="77777777" w:rsidR="00F879C3" w:rsidRPr="00F879C3" w:rsidRDefault="00F879C3" w:rsidP="00F879C3">
      <w:pPr>
        <w:adjustRightInd w:val="0"/>
        <w:snapToGrid w:val="0"/>
        <w:spacing w:line="440" w:lineRule="exact"/>
        <w:ind w:firstLineChars="200" w:firstLine="454"/>
        <w:rPr>
          <w:rFonts w:ascii="Times New Roman" w:eastAsia="宋体" w:hAnsi="Times New Roman" w:cs="Times New Roman"/>
          <w:w w:val="95"/>
          <w:sz w:val="24"/>
          <w:szCs w:val="24"/>
          <w14:ligatures w14:val="none"/>
        </w:rPr>
      </w:pPr>
      <w:r w:rsidRPr="00F879C3">
        <w:rPr>
          <w:rFonts w:ascii="Times New Roman" w:eastAsia="宋体" w:hAnsi="Times New Roman" w:cs="Times New Roman" w:hint="eastAsia"/>
          <w:w w:val="95"/>
          <w:sz w:val="24"/>
          <w:szCs w:val="24"/>
          <w14:ligatures w14:val="none"/>
        </w:rPr>
        <w:t>（</w:t>
      </w:r>
      <w:r w:rsidRPr="00F879C3">
        <w:rPr>
          <w:rFonts w:ascii="Times New Roman" w:eastAsia="宋体" w:hAnsi="Times New Roman" w:cs="Times New Roman" w:hint="eastAsia"/>
          <w:w w:val="95"/>
          <w:sz w:val="24"/>
          <w:szCs w:val="24"/>
          <w14:ligatures w14:val="none"/>
        </w:rPr>
        <w:t>6</w:t>
      </w:r>
      <w:r w:rsidRPr="00F879C3">
        <w:rPr>
          <w:rFonts w:ascii="Times New Roman" w:eastAsia="宋体" w:hAnsi="Times New Roman" w:cs="Times New Roman" w:hint="eastAsia"/>
          <w:w w:val="95"/>
          <w:sz w:val="24"/>
          <w:szCs w:val="24"/>
          <w14:ligatures w14:val="none"/>
        </w:rPr>
        <w:t>）软件设计不能大量粘贴源代码，不能只贴流程图，不加必要的文字说明。</w:t>
      </w:r>
    </w:p>
    <w:p w14:paraId="22FCC40C"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Times New Roman" w:eastAsia="宋体" w:hAnsi="Times New Roman" w:cs="Times New Roman" w:hint="eastAsia"/>
          <w:w w:val="95"/>
          <w:sz w:val="24"/>
          <w:szCs w:val="24"/>
          <w14:ligatures w14:val="none"/>
        </w:rPr>
        <w:t>（</w:t>
      </w:r>
      <w:r w:rsidRPr="00F879C3">
        <w:rPr>
          <w:rFonts w:ascii="Times New Roman" w:eastAsia="宋体" w:hAnsi="Times New Roman" w:cs="Times New Roman" w:hint="eastAsia"/>
          <w:w w:val="95"/>
          <w:sz w:val="24"/>
          <w:szCs w:val="24"/>
          <w14:ligatures w14:val="none"/>
        </w:rPr>
        <w:t>7</w:t>
      </w:r>
      <w:r w:rsidRPr="00F879C3">
        <w:rPr>
          <w:rFonts w:ascii="Times New Roman" w:eastAsia="宋体" w:hAnsi="Times New Roman" w:cs="Times New Roman" w:hint="eastAsia"/>
          <w:w w:val="95"/>
          <w:sz w:val="24"/>
          <w:szCs w:val="24"/>
          <w14:ligatures w14:val="none"/>
        </w:rPr>
        <w:t>）实验数据分析不能大量粘贴条件类似，同质化的原始数据，不分析总结。不能全是定性分析结论，必须有定量指标分析。</w:t>
      </w:r>
    </w:p>
    <w:p w14:paraId="55F9D720"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3.结论</w:t>
      </w:r>
    </w:p>
    <w:p w14:paraId="6CBECD80"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w w:val="95"/>
          <w:sz w:val="24"/>
          <w:szCs w:val="24"/>
          <w14:ligatures w14:val="none"/>
        </w:rPr>
        <w:lastRenderedPageBreak/>
        <w:t>结论是</w:t>
      </w:r>
      <w:r w:rsidRPr="00F879C3">
        <w:rPr>
          <w:rFonts w:ascii="宋体" w:eastAsia="宋体" w:hAnsi="宋体" w:cs="Times New Roman" w:hint="eastAsia"/>
          <w:w w:val="95"/>
          <w:sz w:val="24"/>
          <w:szCs w:val="24"/>
          <w14:ligatures w14:val="none"/>
        </w:rPr>
        <w:t>毕业</w:t>
      </w:r>
      <w:r w:rsidRPr="00F879C3">
        <w:rPr>
          <w:rFonts w:ascii="宋体" w:eastAsia="宋体" w:hAnsi="宋体" w:cs="Times New Roman"/>
          <w:w w:val="95"/>
          <w:sz w:val="24"/>
          <w:szCs w:val="24"/>
          <w14:ligatures w14:val="none"/>
        </w:rPr>
        <w:t>论文的</w:t>
      </w:r>
      <w:r w:rsidRPr="00F879C3">
        <w:rPr>
          <w:rFonts w:ascii="宋体" w:eastAsia="宋体" w:hAnsi="宋体" w:cs="Times New Roman" w:hint="eastAsia"/>
          <w:w w:val="95"/>
          <w:sz w:val="24"/>
          <w:szCs w:val="24"/>
          <w14:ligatures w14:val="none"/>
        </w:rPr>
        <w:t>总结</w:t>
      </w:r>
      <w:r w:rsidRPr="00F879C3">
        <w:rPr>
          <w:rFonts w:ascii="宋体" w:eastAsia="宋体" w:hAnsi="宋体" w:cs="Times New Roman"/>
          <w:w w:val="95"/>
          <w:sz w:val="24"/>
          <w:szCs w:val="24"/>
          <w14:ligatures w14:val="none"/>
        </w:rPr>
        <w:t>，是整篇论文的归宿。应精炼、准确、完整。着重阐述</w:t>
      </w:r>
      <w:r w:rsidRPr="00F879C3">
        <w:rPr>
          <w:rFonts w:ascii="宋体" w:eastAsia="宋体" w:hAnsi="宋体" w:cs="Times New Roman" w:hint="eastAsia"/>
          <w:w w:val="95"/>
          <w:sz w:val="24"/>
          <w:szCs w:val="24"/>
          <w14:ligatures w14:val="none"/>
        </w:rPr>
        <w:t>自己</w:t>
      </w:r>
      <w:r w:rsidRPr="00F879C3">
        <w:rPr>
          <w:rFonts w:ascii="宋体" w:eastAsia="宋体" w:hAnsi="宋体" w:cs="Times New Roman"/>
          <w:w w:val="95"/>
          <w:sz w:val="24"/>
          <w:szCs w:val="24"/>
          <w14:ligatures w14:val="none"/>
        </w:rPr>
        <w:t>的创造性成果及其在本研究领域中的意义</w:t>
      </w:r>
      <w:r w:rsidRPr="00F879C3">
        <w:rPr>
          <w:rFonts w:ascii="宋体" w:eastAsia="宋体" w:hAnsi="宋体" w:cs="Times New Roman" w:hint="eastAsia"/>
          <w:w w:val="95"/>
          <w:sz w:val="24"/>
          <w:szCs w:val="24"/>
          <w14:ligatures w14:val="none"/>
        </w:rPr>
        <w:t>、作用</w:t>
      </w:r>
      <w:r w:rsidRPr="00F879C3">
        <w:rPr>
          <w:rFonts w:ascii="宋体" w:eastAsia="宋体" w:hAnsi="宋体" w:cs="Times New Roman"/>
          <w:w w:val="95"/>
          <w:sz w:val="24"/>
          <w:szCs w:val="24"/>
          <w14:ligatures w14:val="none"/>
        </w:rPr>
        <w:t>，还可进一步提出需要讨论的问题和建议。</w:t>
      </w:r>
    </w:p>
    <w:p w14:paraId="6EDE9066"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Times New Roman" w:eastAsia="宋体" w:hAnsi="Times New Roman" w:cs="Times New Roman" w:hint="eastAsia"/>
          <w:w w:val="95"/>
          <w:sz w:val="24"/>
          <w:szCs w:val="24"/>
          <w14:ligatures w14:val="none"/>
        </w:rPr>
        <w:t>结论</w:t>
      </w:r>
      <w:r w:rsidRPr="00F879C3">
        <w:rPr>
          <w:rFonts w:ascii="Times New Roman" w:eastAsia="宋体" w:hAnsi="Times New Roman" w:cs="Times New Roman"/>
          <w:w w:val="95"/>
          <w:sz w:val="24"/>
          <w:szCs w:val="24"/>
          <w14:ligatures w14:val="none"/>
        </w:rPr>
        <w:t>撰写不能记流水账，单纯描述分别</w:t>
      </w:r>
      <w:r w:rsidRPr="00F879C3">
        <w:rPr>
          <w:rFonts w:ascii="Times New Roman" w:eastAsia="宋体" w:hAnsi="Times New Roman" w:cs="Times New Roman" w:hint="eastAsia"/>
          <w:w w:val="95"/>
          <w:sz w:val="24"/>
          <w:szCs w:val="24"/>
          <w14:ligatures w14:val="none"/>
        </w:rPr>
        <w:t>做</w:t>
      </w:r>
      <w:r w:rsidRPr="00F879C3">
        <w:rPr>
          <w:rFonts w:ascii="Times New Roman" w:eastAsia="宋体" w:hAnsi="Times New Roman" w:cs="Times New Roman"/>
          <w:w w:val="95"/>
          <w:sz w:val="24"/>
          <w:szCs w:val="24"/>
          <w14:ligatures w14:val="none"/>
        </w:rPr>
        <w:t>了什么工作，或逐章内容罗列。要求对全文研究内容和方法等做出凝练总结。</w:t>
      </w:r>
      <w:r w:rsidRPr="00F879C3">
        <w:rPr>
          <w:rFonts w:ascii="Times New Roman" w:eastAsia="宋体" w:hAnsi="Times New Roman" w:cs="Times New Roman" w:hint="eastAsia"/>
          <w:w w:val="95"/>
          <w:sz w:val="24"/>
          <w:szCs w:val="24"/>
          <w14:ligatures w14:val="none"/>
        </w:rPr>
        <w:t>建议</w:t>
      </w:r>
      <w:r w:rsidRPr="00F879C3">
        <w:rPr>
          <w:rFonts w:ascii="Times New Roman" w:eastAsia="宋体" w:hAnsi="Times New Roman" w:cs="Times New Roman"/>
          <w:w w:val="95"/>
          <w:sz w:val="24"/>
          <w:szCs w:val="24"/>
          <w14:ligatures w14:val="none"/>
        </w:rPr>
        <w:t>按照</w:t>
      </w:r>
      <w:r w:rsidRPr="00F879C3">
        <w:rPr>
          <w:rFonts w:ascii="Times New Roman" w:eastAsia="宋体" w:hAnsi="Times New Roman" w:cs="Times New Roman" w:hint="eastAsia"/>
          <w:w w:val="95"/>
          <w:sz w:val="24"/>
          <w:szCs w:val="24"/>
          <w14:ligatures w14:val="none"/>
        </w:rPr>
        <w:t>(</w:t>
      </w:r>
      <w:r w:rsidRPr="00F879C3">
        <w:rPr>
          <w:rFonts w:ascii="Times New Roman" w:eastAsia="宋体" w:hAnsi="Times New Roman" w:cs="Times New Roman"/>
          <w:w w:val="95"/>
          <w:sz w:val="24"/>
          <w:szCs w:val="24"/>
          <w14:ligatures w14:val="none"/>
        </w:rPr>
        <w:t>1),(2)</w:t>
      </w:r>
      <w:r w:rsidRPr="00F879C3">
        <w:rPr>
          <w:rFonts w:ascii="Times New Roman" w:eastAsia="宋体" w:hAnsi="Times New Roman" w:cs="Times New Roman"/>
          <w:w w:val="95"/>
          <w:sz w:val="24"/>
          <w:szCs w:val="24"/>
          <w14:ligatures w14:val="none"/>
        </w:rPr>
        <w:t>条目列出。</w:t>
      </w:r>
    </w:p>
    <w:p w14:paraId="6B567E48"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（五）中外文参考文献</w:t>
      </w:r>
    </w:p>
    <w:p w14:paraId="70377947"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毕业</w:t>
      </w:r>
      <w:r w:rsidRPr="00F879C3">
        <w:rPr>
          <w:rFonts w:ascii="宋体" w:eastAsia="宋体" w:hAnsi="宋体" w:cs="Times New Roman"/>
          <w:w w:val="95"/>
          <w:sz w:val="24"/>
          <w:szCs w:val="24"/>
          <w14:ligatures w14:val="none"/>
        </w:rPr>
        <w:t>论文的撰写应本着严谨求实的科学态度，凡有引用他人成果之处，均应按论文中所引用的顺序列于文末</w:t>
      </w:r>
      <w:r w:rsidRPr="00F879C3">
        <w:rPr>
          <w:rFonts w:ascii="宋体" w:eastAsia="宋体" w:hAnsi="宋体" w:cs="Times New Roman" w:hint="eastAsia"/>
          <w:w w:val="95"/>
          <w:sz w:val="24"/>
          <w:szCs w:val="24"/>
          <w14:ligatures w14:val="none"/>
        </w:rPr>
        <w:t>，并且所有参考文献必须在正文中有引用标注。</w:t>
      </w:r>
      <w:r w:rsidRPr="00F879C3">
        <w:rPr>
          <w:rFonts w:ascii="宋体" w:eastAsia="宋体" w:hAnsi="宋体" w:cs="Times New Roman"/>
          <w:w w:val="95"/>
          <w:sz w:val="24"/>
          <w:szCs w:val="24"/>
          <w14:ligatures w14:val="none"/>
        </w:rPr>
        <w:t>参考文献的著录均应符合国家有关标准（按照GB7714—</w:t>
      </w:r>
      <w:r w:rsidRPr="00F879C3">
        <w:rPr>
          <w:rFonts w:ascii="宋体" w:eastAsia="宋体" w:hAnsi="宋体" w:cs="Times New Roman" w:hint="eastAsia"/>
          <w:w w:val="95"/>
          <w:sz w:val="24"/>
          <w:szCs w:val="24"/>
          <w14:ligatures w14:val="none"/>
        </w:rPr>
        <w:t>2005</w:t>
      </w:r>
      <w:r w:rsidRPr="00F879C3">
        <w:rPr>
          <w:rFonts w:ascii="宋体" w:eastAsia="宋体" w:hAnsi="宋体" w:cs="Times New Roman"/>
          <w:w w:val="95"/>
          <w:sz w:val="24"/>
          <w:szCs w:val="24"/>
          <w14:ligatures w14:val="none"/>
        </w:rPr>
        <w:t>《文后参考文献著录格式》执行）。</w:t>
      </w:r>
      <w:r w:rsidRPr="00F879C3">
        <w:rPr>
          <w:rFonts w:ascii="宋体" w:eastAsia="宋体" w:hAnsi="宋体" w:cs="Times New Roman" w:hint="eastAsia"/>
          <w:w w:val="95"/>
          <w:sz w:val="24"/>
          <w:szCs w:val="24"/>
          <w14:ligatures w14:val="none"/>
        </w:rPr>
        <w:t>一篇论著在论文中多处引用时，在参考文献中只应出现一次，序号以第一次出现的位置为准。</w:t>
      </w:r>
      <w:r w:rsidRPr="00F879C3">
        <w:rPr>
          <w:rFonts w:ascii="Times New Roman" w:eastAsia="宋体" w:hAnsi="Times New Roman" w:cs="Times New Roman"/>
          <w:w w:val="95"/>
          <w:sz w:val="24"/>
          <w:szCs w:val="24"/>
          <w14:ligatures w14:val="none"/>
        </w:rPr>
        <w:t>工科论文参考文献</w:t>
      </w:r>
      <w:r w:rsidRPr="00F879C3">
        <w:rPr>
          <w:rFonts w:ascii="Times New Roman" w:eastAsia="宋体" w:hAnsi="Times New Roman" w:cs="Times New Roman" w:hint="eastAsia"/>
          <w:w w:val="95"/>
          <w:sz w:val="24"/>
          <w:szCs w:val="24"/>
          <w14:ligatures w14:val="none"/>
        </w:rPr>
        <w:t>建议</w:t>
      </w:r>
      <w:r w:rsidRPr="00F879C3">
        <w:rPr>
          <w:rFonts w:ascii="Times New Roman" w:eastAsia="宋体" w:hAnsi="Times New Roman" w:cs="Times New Roman"/>
          <w:w w:val="95"/>
          <w:sz w:val="24"/>
          <w:szCs w:val="24"/>
          <w14:ligatures w14:val="none"/>
        </w:rPr>
        <w:t>至少</w:t>
      </w:r>
      <w:r w:rsidRPr="00F879C3">
        <w:rPr>
          <w:rFonts w:ascii="Times New Roman" w:eastAsia="宋体" w:hAnsi="Times New Roman" w:cs="Times New Roman" w:hint="eastAsia"/>
          <w:w w:val="95"/>
          <w:sz w:val="24"/>
          <w:szCs w:val="24"/>
          <w14:ligatures w14:val="none"/>
        </w:rPr>
        <w:t>4</w:t>
      </w:r>
      <w:r w:rsidRPr="00F879C3">
        <w:rPr>
          <w:rFonts w:ascii="Times New Roman" w:eastAsia="宋体" w:hAnsi="Times New Roman" w:cs="Times New Roman"/>
          <w:w w:val="95"/>
          <w:sz w:val="24"/>
          <w:szCs w:val="24"/>
          <w14:ligatures w14:val="none"/>
        </w:rPr>
        <w:t>0</w:t>
      </w:r>
      <w:r w:rsidRPr="00F879C3">
        <w:rPr>
          <w:rFonts w:ascii="Times New Roman" w:eastAsia="宋体" w:hAnsi="Times New Roman" w:cs="Times New Roman"/>
          <w:w w:val="95"/>
          <w:sz w:val="24"/>
          <w:szCs w:val="24"/>
          <w14:ligatures w14:val="none"/>
        </w:rPr>
        <w:t>篇</w:t>
      </w:r>
      <w:r w:rsidRPr="00F879C3">
        <w:rPr>
          <w:rFonts w:ascii="Times New Roman" w:eastAsia="宋体" w:hAnsi="Times New Roman" w:cs="Times New Roman" w:hint="eastAsia"/>
          <w:w w:val="95"/>
          <w:sz w:val="24"/>
          <w:szCs w:val="24"/>
          <w14:ligatures w14:val="none"/>
        </w:rPr>
        <w:t>。</w:t>
      </w:r>
    </w:p>
    <w:p w14:paraId="1B349301"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（六）相关的科研成果目录</w:t>
      </w:r>
    </w:p>
    <w:p w14:paraId="4AF84ABB"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包括本科期间发表的与学位论文相关的已发表论文或被鉴定的技术成果、发明专利等成果，应在成果目录中列出。此项不是必需项，空缺时可以略掉。</w:t>
      </w:r>
    </w:p>
    <w:p w14:paraId="3257B8B5"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（七）附录</w:t>
      </w:r>
    </w:p>
    <w:p w14:paraId="6A55CA3F"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对于一些不宜放在正文中的重要支撑材料，可编入毕业论文的附录中。包括某些重要的原始数据、详细数学推导、程序全文及其说明、复杂的图表、设计图纸等一系列需要补充提供的说明材料。</w:t>
      </w:r>
    </w:p>
    <w:p w14:paraId="783CD290"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（八）致谢</w:t>
      </w:r>
    </w:p>
    <w:p w14:paraId="5066CBEF"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w w:val="95"/>
          <w:sz w:val="24"/>
          <w:szCs w:val="24"/>
          <w14:ligatures w14:val="none"/>
        </w:rPr>
        <w:t>表达作者对完成论文和学业提供帮助的老师、同学、领导、同事及亲属的感激之情。</w:t>
      </w:r>
    </w:p>
    <w:p w14:paraId="12AA5FC7"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Times New Roman" w:eastAsia="宋体" w:hAnsi="Times New Roman" w:cs="Times New Roman"/>
          <w:w w:val="95"/>
          <w:sz w:val="24"/>
          <w:szCs w:val="24"/>
          <w14:ligatures w14:val="none"/>
        </w:rPr>
        <w:t>致谢书写语气不能太随意，要严肃大方。</w:t>
      </w:r>
    </w:p>
    <w:p w14:paraId="2D290181"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二 制作规范</w:t>
      </w:r>
    </w:p>
    <w:p w14:paraId="192B6BC9"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（一）印刷本论文规范</w:t>
      </w:r>
    </w:p>
    <w:p w14:paraId="31D2C128"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印刷本论文要求双面打印，论文裁切后规格为70g白色A4打印纸。一律左侧装订。封面用纸由学校统一制作，免费发放。</w:t>
      </w:r>
    </w:p>
    <w:p w14:paraId="7D48EBC7"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（二）电子版论文规范</w:t>
      </w:r>
    </w:p>
    <w:p w14:paraId="718A1FBC"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w w:val="95"/>
          <w:sz w:val="24"/>
          <w:szCs w:val="24"/>
          <w14:ligatures w14:val="none"/>
        </w:rPr>
        <w:t>电子版论文应为一个</w:t>
      </w:r>
      <w:r w:rsidRPr="00F879C3">
        <w:rPr>
          <w:rFonts w:ascii="宋体" w:eastAsia="宋体" w:hAnsi="宋体" w:cs="Times New Roman" w:hint="eastAsia"/>
          <w:w w:val="95"/>
          <w:sz w:val="24"/>
          <w:szCs w:val="24"/>
          <w14:ligatures w14:val="none"/>
        </w:rPr>
        <w:t>PDF</w:t>
      </w:r>
      <w:r w:rsidRPr="00F879C3">
        <w:rPr>
          <w:rFonts w:ascii="宋体" w:eastAsia="宋体" w:hAnsi="宋体" w:cs="Times New Roman"/>
          <w:w w:val="95"/>
          <w:sz w:val="24"/>
          <w:szCs w:val="24"/>
          <w14:ligatures w14:val="none"/>
        </w:rPr>
        <w:t>文件</w:t>
      </w:r>
      <w:r w:rsidRPr="00F879C3">
        <w:rPr>
          <w:rFonts w:ascii="宋体" w:eastAsia="宋体" w:hAnsi="宋体" w:cs="Times New Roman" w:hint="eastAsia"/>
          <w:w w:val="95"/>
          <w:sz w:val="24"/>
          <w:szCs w:val="24"/>
          <w14:ligatures w14:val="none"/>
        </w:rPr>
        <w:t>（不加密），</w:t>
      </w:r>
      <w:r w:rsidRPr="00F879C3">
        <w:rPr>
          <w:rFonts w:ascii="宋体" w:eastAsia="宋体" w:hAnsi="宋体" w:cs="Times New Roman"/>
          <w:w w:val="95"/>
          <w:sz w:val="24"/>
          <w:szCs w:val="24"/>
          <w14:ligatures w14:val="none"/>
        </w:rPr>
        <w:t>论文格式与印刷版论文一致</w:t>
      </w:r>
      <w:r w:rsidRPr="00F879C3">
        <w:rPr>
          <w:rFonts w:ascii="宋体" w:eastAsia="宋体" w:hAnsi="宋体" w:cs="Times New Roman" w:hint="eastAsia"/>
          <w:w w:val="95"/>
          <w:sz w:val="24"/>
          <w:szCs w:val="24"/>
          <w14:ligatures w14:val="none"/>
        </w:rPr>
        <w:t>。论文学术声明</w:t>
      </w:r>
      <w:proofErr w:type="gramStart"/>
      <w:r w:rsidRPr="00F879C3">
        <w:rPr>
          <w:rFonts w:ascii="宋体" w:eastAsia="宋体" w:hAnsi="宋体" w:cs="Times New Roman" w:hint="eastAsia"/>
          <w:w w:val="95"/>
          <w:sz w:val="24"/>
          <w:szCs w:val="24"/>
          <w14:ligatures w14:val="none"/>
        </w:rPr>
        <w:t>页需手写</w:t>
      </w:r>
      <w:proofErr w:type="gramEnd"/>
      <w:r w:rsidRPr="00F879C3">
        <w:rPr>
          <w:rFonts w:ascii="宋体" w:eastAsia="宋体" w:hAnsi="宋体" w:cs="Times New Roman" w:hint="eastAsia"/>
          <w:w w:val="95"/>
          <w:sz w:val="24"/>
          <w:szCs w:val="24"/>
          <w14:ligatures w14:val="none"/>
        </w:rPr>
        <w:t>签名并扫描。</w:t>
      </w:r>
    </w:p>
    <w:p w14:paraId="5AF0659B"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（三）字体和字号</w:t>
      </w:r>
    </w:p>
    <w:p w14:paraId="5376E451"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论文题目                            黑体二号</w:t>
      </w:r>
    </w:p>
    <w:p w14:paraId="1321DEAE"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lastRenderedPageBreak/>
        <w:t>各章标题                            黑体小二号</w:t>
      </w:r>
    </w:p>
    <w:p w14:paraId="1568783B"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各节的一级标题                      黑体四号</w:t>
      </w:r>
    </w:p>
    <w:p w14:paraId="63D919B1"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各节的二级标题                      黑体小四号</w:t>
      </w:r>
    </w:p>
    <w:p w14:paraId="1ABB863A"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各节的三级标题                      黑体小四号</w:t>
      </w:r>
    </w:p>
    <w:p w14:paraId="27191A44"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款项                                黑体小四号</w:t>
      </w:r>
    </w:p>
    <w:p w14:paraId="09116937"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正文                                宋体小四号</w:t>
      </w:r>
    </w:p>
    <w:p w14:paraId="7BFE1388"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中文摘要、结论、参考文献标题        黑体小二号</w:t>
      </w:r>
    </w:p>
    <w:p w14:paraId="5D403D38"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中文摘要、结论、参考文献内容        宋体小四号</w:t>
      </w:r>
    </w:p>
    <w:p w14:paraId="04796E15"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 xml:space="preserve">英文摘要标题              </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 xml:space="preserve">  </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Times New Roman大写加粗小二号</w:t>
      </w:r>
    </w:p>
    <w:p w14:paraId="4180BBD9"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 xml:space="preserve">英文摘要内容              </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 xml:space="preserve">  Times New Roman小四号</w:t>
      </w:r>
    </w:p>
    <w:p w14:paraId="02B351B9"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中文关键词标题                      黑体小四号</w:t>
      </w:r>
    </w:p>
    <w:p w14:paraId="3452CA2C"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中文关键词                          宋体小四号</w:t>
      </w:r>
    </w:p>
    <w:p w14:paraId="6722DB04"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英文关键词标题                Times New Roman加粗小四号</w:t>
      </w:r>
    </w:p>
    <w:p w14:paraId="3F3921EA"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英文关键词                    Times New Roman小四号</w:t>
      </w:r>
    </w:p>
    <w:p w14:paraId="0DD6D259"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目录标题                            黑体小二号</w:t>
      </w:r>
    </w:p>
    <w:p w14:paraId="055046A0"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目录</w:t>
      </w:r>
      <w:proofErr w:type="gramStart"/>
      <w:r w:rsidRPr="00F879C3">
        <w:rPr>
          <w:rFonts w:ascii="宋体" w:eastAsia="宋体" w:hAnsi="宋体" w:cs="Times New Roman" w:hint="eastAsia"/>
          <w:w w:val="95"/>
          <w:sz w:val="24"/>
          <w:szCs w:val="24"/>
          <w14:ligatures w14:val="none"/>
        </w:rPr>
        <w:t>内容中章的</w:t>
      </w:r>
      <w:proofErr w:type="gramEnd"/>
      <w:r w:rsidRPr="00F879C3">
        <w:rPr>
          <w:rFonts w:ascii="宋体" w:eastAsia="宋体" w:hAnsi="宋体" w:cs="Times New Roman" w:hint="eastAsia"/>
          <w:w w:val="95"/>
          <w:sz w:val="24"/>
          <w:szCs w:val="24"/>
          <w14:ligatures w14:val="none"/>
        </w:rPr>
        <w:t>标题（含结论、参考文献、致谢、附录标题）        黑体四号</w:t>
      </w:r>
    </w:p>
    <w:p w14:paraId="73B214A1"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目录中其他内容                      宋体小四号</w:t>
      </w:r>
    </w:p>
    <w:p w14:paraId="11CE60A6"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论文页码        在页脚居中，用阿拉伯数字（Times New Roman 五号）连续编码</w:t>
      </w:r>
    </w:p>
    <w:p w14:paraId="355E7308"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页眉与页脚                          宋体五号</w:t>
      </w:r>
    </w:p>
    <w:p w14:paraId="036FD2A0"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“东北大学本科生毕业设计（论文）”左排，各章</w:t>
      </w:r>
      <w:proofErr w:type="gramStart"/>
      <w:r w:rsidRPr="00F879C3">
        <w:rPr>
          <w:rFonts w:ascii="宋体" w:eastAsia="宋体" w:hAnsi="宋体" w:cs="Times New Roman" w:hint="eastAsia"/>
          <w:w w:val="95"/>
          <w:sz w:val="24"/>
          <w:szCs w:val="24"/>
          <w14:ligatures w14:val="none"/>
        </w:rPr>
        <w:t>标题居</w:t>
      </w:r>
      <w:proofErr w:type="gramEnd"/>
      <w:r w:rsidRPr="00F879C3">
        <w:rPr>
          <w:rFonts w:ascii="宋体" w:eastAsia="宋体" w:hAnsi="宋体" w:cs="Times New Roman" w:hint="eastAsia"/>
          <w:w w:val="95"/>
          <w:sz w:val="24"/>
          <w:szCs w:val="24"/>
          <w14:ligatures w14:val="none"/>
        </w:rPr>
        <w:t>右排；页眉与正文之间用下划线分隔。</w:t>
      </w:r>
    </w:p>
    <w:p w14:paraId="73EFF9FF"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（四）封面</w:t>
      </w:r>
    </w:p>
    <w:p w14:paraId="58569C7A"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论文具体排版规范见封面示例，字体与字号要求如下：</w:t>
      </w:r>
    </w:p>
    <w:p w14:paraId="0DBDE371"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学号                               （黑体五号）</w:t>
      </w:r>
    </w:p>
    <w:p w14:paraId="48CB27D6"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密级                               （黑体五号）</w:t>
      </w:r>
    </w:p>
    <w:p w14:paraId="34C42904"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东北大学本科生毕业设计（论文）     （宋体一号加粗居中）</w:t>
      </w:r>
    </w:p>
    <w:p w14:paraId="646643FC"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论文题目                           （黑体二号居中）</w:t>
      </w:r>
    </w:p>
    <w:p w14:paraId="424B09F7"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 xml:space="preserve">学院名称                    </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 xml:space="preserve">   （宋体小三号）</w:t>
      </w:r>
    </w:p>
    <w:p w14:paraId="53CA2664"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专业名称                           （宋体小三号）</w:t>
      </w:r>
    </w:p>
    <w:p w14:paraId="0D2FA61E"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学生姓名                           （宋体小三号）</w:t>
      </w:r>
    </w:p>
    <w:p w14:paraId="780493ED"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lastRenderedPageBreak/>
        <w:t>指导教师                           （宋体小三号）</w:t>
      </w:r>
    </w:p>
    <w:p w14:paraId="62ABF2CA"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年    月                           （宋体三号）</w:t>
      </w:r>
    </w:p>
    <w:p w14:paraId="798E2DC9"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（五）学术声明</w:t>
      </w:r>
    </w:p>
    <w:p w14:paraId="5E7F6244"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郑重声明                           （宋体加粗二号居中)</w:t>
      </w:r>
    </w:p>
    <w:p w14:paraId="57E9BA6C"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声明内容                           （宋体四号）</w:t>
      </w:r>
    </w:p>
    <w:p w14:paraId="3CA19468"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proofErr w:type="gramStart"/>
      <w:r w:rsidRPr="00F879C3">
        <w:rPr>
          <w:rFonts w:ascii="宋体" w:eastAsia="宋体" w:hAnsi="宋体" w:cs="Times New Roman" w:hint="eastAsia"/>
          <w:w w:val="95"/>
          <w:sz w:val="24"/>
          <w:szCs w:val="24"/>
          <w14:ligatures w14:val="none"/>
        </w:rPr>
        <w:t>见学术</w:t>
      </w:r>
      <w:proofErr w:type="gramEnd"/>
      <w:r w:rsidRPr="00F879C3">
        <w:rPr>
          <w:rFonts w:ascii="宋体" w:eastAsia="宋体" w:hAnsi="宋体" w:cs="Times New Roman" w:hint="eastAsia"/>
          <w:w w:val="95"/>
          <w:sz w:val="24"/>
          <w:szCs w:val="24"/>
          <w14:ligatures w14:val="none"/>
        </w:rPr>
        <w:t>声明示例。</w:t>
      </w:r>
    </w:p>
    <w:p w14:paraId="1DC72516"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（六）页面设置</w:t>
      </w:r>
    </w:p>
    <w:p w14:paraId="7BE68585"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页边距标准：页边距为上2</w:t>
      </w:r>
      <w:r w:rsidRPr="00F879C3">
        <w:rPr>
          <w:rFonts w:ascii="宋体" w:eastAsia="宋体" w:hAnsi="宋体" w:cs="Times New Roman"/>
          <w:w w:val="95"/>
          <w:sz w:val="24"/>
          <w:szCs w:val="24"/>
          <w14:ligatures w14:val="none"/>
        </w:rPr>
        <w:t>.5cm,</w:t>
      </w:r>
      <w:r w:rsidRPr="00F879C3">
        <w:rPr>
          <w:rFonts w:ascii="宋体" w:eastAsia="宋体" w:hAnsi="宋体" w:cs="Times New Roman" w:hint="eastAsia"/>
          <w:w w:val="95"/>
          <w:sz w:val="24"/>
          <w:szCs w:val="24"/>
          <w14:ligatures w14:val="none"/>
        </w:rPr>
        <w:t>下2</w:t>
      </w:r>
      <w:r w:rsidRPr="00F879C3">
        <w:rPr>
          <w:rFonts w:ascii="宋体" w:eastAsia="宋体" w:hAnsi="宋体" w:cs="Times New Roman"/>
          <w:w w:val="95"/>
          <w:sz w:val="24"/>
          <w:szCs w:val="24"/>
          <w14:ligatures w14:val="none"/>
        </w:rPr>
        <w:t xml:space="preserve">.5cm, </w:t>
      </w:r>
      <w:r w:rsidRPr="00F879C3">
        <w:rPr>
          <w:rFonts w:ascii="宋体" w:eastAsia="宋体" w:hAnsi="宋体" w:cs="Times New Roman" w:hint="eastAsia"/>
          <w:w w:val="95"/>
          <w:sz w:val="24"/>
          <w:szCs w:val="24"/>
          <w14:ligatures w14:val="none"/>
        </w:rPr>
        <w:t>左3.0</w:t>
      </w:r>
      <w:r w:rsidRPr="00F879C3">
        <w:rPr>
          <w:rFonts w:ascii="宋体" w:eastAsia="宋体" w:hAnsi="宋体" w:cs="Times New Roman"/>
          <w:w w:val="95"/>
          <w:sz w:val="24"/>
          <w:szCs w:val="24"/>
          <w14:ligatures w14:val="none"/>
        </w:rPr>
        <w:t>cm,</w:t>
      </w:r>
      <w:r w:rsidRPr="00F879C3">
        <w:rPr>
          <w:rFonts w:ascii="宋体" w:eastAsia="宋体" w:hAnsi="宋体" w:cs="Times New Roman" w:hint="eastAsia"/>
          <w:w w:val="95"/>
          <w:sz w:val="24"/>
          <w:szCs w:val="24"/>
          <w14:ligatures w14:val="none"/>
        </w:rPr>
        <w:t>右2.5</w:t>
      </w:r>
      <w:r w:rsidRPr="00F879C3">
        <w:rPr>
          <w:rFonts w:ascii="宋体" w:eastAsia="宋体" w:hAnsi="宋体" w:cs="Times New Roman"/>
          <w:w w:val="95"/>
          <w:sz w:val="24"/>
          <w:szCs w:val="24"/>
          <w14:ligatures w14:val="none"/>
        </w:rPr>
        <w:t>cm,</w:t>
      </w:r>
      <w:r w:rsidRPr="00F879C3">
        <w:rPr>
          <w:rFonts w:ascii="宋体" w:eastAsia="宋体" w:hAnsi="宋体" w:cs="Times New Roman" w:hint="eastAsia"/>
          <w:w w:val="95"/>
          <w:sz w:val="24"/>
          <w:szCs w:val="24"/>
          <w14:ligatures w14:val="none"/>
        </w:rPr>
        <w:t>装订线0；</w:t>
      </w:r>
    </w:p>
    <w:p w14:paraId="559D38ED"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版式：节的起始位置为奇数页，页眉边距为1.5</w:t>
      </w:r>
      <w:r w:rsidRPr="00F879C3">
        <w:rPr>
          <w:rFonts w:ascii="宋体" w:eastAsia="宋体" w:hAnsi="宋体" w:cs="Times New Roman"/>
          <w:w w:val="95"/>
          <w:sz w:val="24"/>
          <w:szCs w:val="24"/>
          <w14:ligatures w14:val="none"/>
        </w:rPr>
        <w:t>cm,</w:t>
      </w:r>
      <w:r w:rsidRPr="00F879C3">
        <w:rPr>
          <w:rFonts w:ascii="宋体" w:eastAsia="宋体" w:hAnsi="宋体" w:cs="Times New Roman" w:hint="eastAsia"/>
          <w:w w:val="95"/>
          <w:sz w:val="24"/>
          <w:szCs w:val="24"/>
          <w14:ligatures w14:val="none"/>
        </w:rPr>
        <w:t>页脚边距为1.5</w:t>
      </w:r>
      <w:r w:rsidRPr="00F879C3">
        <w:rPr>
          <w:rFonts w:ascii="宋体" w:eastAsia="宋体" w:hAnsi="宋体" w:cs="Times New Roman"/>
          <w:w w:val="95"/>
          <w:sz w:val="24"/>
          <w:szCs w:val="24"/>
          <w14:ligatures w14:val="none"/>
        </w:rPr>
        <w:t>cm</w:t>
      </w:r>
      <w:r w:rsidRPr="00F879C3">
        <w:rPr>
          <w:rFonts w:ascii="宋体" w:eastAsia="宋体" w:hAnsi="宋体" w:cs="Times New Roman" w:hint="eastAsia"/>
          <w:w w:val="95"/>
          <w:sz w:val="24"/>
          <w:szCs w:val="24"/>
          <w14:ligatures w14:val="none"/>
        </w:rPr>
        <w:t>；</w:t>
      </w:r>
    </w:p>
    <w:p w14:paraId="0B9DAE73"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文档网格：无网格；</w:t>
      </w:r>
    </w:p>
    <w:p w14:paraId="3B3A16CB"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段前、段后及行间距：章标题的段前为</w:t>
      </w:r>
      <w:r w:rsidRPr="00F879C3">
        <w:rPr>
          <w:rFonts w:ascii="宋体" w:eastAsia="宋体" w:hAnsi="宋体" w:cs="Times New Roman"/>
          <w:w w:val="95"/>
          <w:sz w:val="24"/>
          <w:szCs w:val="24"/>
          <w14:ligatures w14:val="none"/>
        </w:rPr>
        <w:t>0.8</w:t>
      </w:r>
      <w:r w:rsidRPr="00F879C3">
        <w:rPr>
          <w:rFonts w:ascii="宋体" w:eastAsia="宋体" w:hAnsi="宋体" w:cs="Times New Roman" w:hint="eastAsia"/>
          <w:w w:val="95"/>
          <w:sz w:val="24"/>
          <w:szCs w:val="24"/>
          <w14:ligatures w14:val="none"/>
        </w:rPr>
        <w:t>行，段后为</w:t>
      </w:r>
      <w:r w:rsidRPr="00F879C3">
        <w:rPr>
          <w:rFonts w:ascii="宋体" w:eastAsia="宋体" w:hAnsi="宋体" w:cs="Times New Roman"/>
          <w:w w:val="95"/>
          <w:sz w:val="24"/>
          <w:szCs w:val="24"/>
          <w14:ligatures w14:val="none"/>
        </w:rPr>
        <w:t>0.5</w:t>
      </w:r>
      <w:r w:rsidRPr="00F879C3">
        <w:rPr>
          <w:rFonts w:ascii="宋体" w:eastAsia="宋体" w:hAnsi="宋体" w:cs="Times New Roman" w:hint="eastAsia"/>
          <w:w w:val="95"/>
          <w:sz w:val="24"/>
          <w:szCs w:val="24"/>
          <w14:ligatures w14:val="none"/>
        </w:rPr>
        <w:t>行；节标题段前为0.5行，段后0.5行；标题以外的文字行距为“固定值”23磅，字符间距为“标准”。</w:t>
      </w:r>
    </w:p>
    <w:p w14:paraId="3E89393F"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（七）摘要</w:t>
      </w:r>
    </w:p>
    <w:p w14:paraId="3165F503"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摘要正文下空一行顶格打印“关键词”款项，每个关键词之间用“；”分开，最后一个关键词不打标点符号，英文摘要应另起一页。具体示例见中、英文摘要示例。.</w:t>
      </w:r>
    </w:p>
    <w:p w14:paraId="2F7546BD"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（八）目录</w:t>
      </w:r>
    </w:p>
    <w:p w14:paraId="4127818C"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目录应包括章、节、条三级标题，目录和正文中的标题</w:t>
      </w:r>
      <w:proofErr w:type="gramStart"/>
      <w:r w:rsidRPr="00F879C3">
        <w:rPr>
          <w:rFonts w:ascii="宋体" w:eastAsia="宋体" w:hAnsi="宋体" w:cs="Times New Roman" w:hint="eastAsia"/>
          <w:w w:val="95"/>
          <w:sz w:val="24"/>
          <w:szCs w:val="24"/>
          <w14:ligatures w14:val="none"/>
        </w:rPr>
        <w:t>题序统一</w:t>
      </w:r>
      <w:proofErr w:type="gramEnd"/>
      <w:r w:rsidRPr="00F879C3">
        <w:rPr>
          <w:rFonts w:ascii="宋体" w:eastAsia="宋体" w:hAnsi="宋体" w:cs="Times New Roman" w:hint="eastAsia"/>
          <w:w w:val="95"/>
          <w:sz w:val="24"/>
          <w:szCs w:val="24"/>
          <w14:ligatures w14:val="none"/>
        </w:rPr>
        <w:t>按照“1</w:t>
      </w:r>
      <w:r w:rsidRPr="00F879C3">
        <w:rPr>
          <w:rFonts w:ascii="宋体" w:eastAsia="宋体" w:hAnsi="宋体" w:cs="Times New Roman"/>
          <w:w w:val="95"/>
          <w:sz w:val="24"/>
          <w:szCs w:val="24"/>
          <w14:ligatures w14:val="none"/>
        </w:rPr>
        <w:t>……</w:t>
      </w:r>
      <w:r w:rsidRPr="00F879C3">
        <w:rPr>
          <w:rFonts w:ascii="宋体" w:eastAsia="宋体" w:hAnsi="宋体" w:cs="Times New Roman" w:hint="eastAsia"/>
          <w:w w:val="95"/>
          <w:sz w:val="24"/>
          <w:szCs w:val="24"/>
          <w14:ligatures w14:val="none"/>
        </w:rPr>
        <w:t>、1.1</w:t>
      </w:r>
      <w:r w:rsidRPr="00F879C3">
        <w:rPr>
          <w:rFonts w:ascii="宋体" w:eastAsia="宋体" w:hAnsi="宋体" w:cs="Times New Roman"/>
          <w:w w:val="95"/>
          <w:sz w:val="24"/>
          <w:szCs w:val="24"/>
          <w14:ligatures w14:val="none"/>
        </w:rPr>
        <w:t>……</w:t>
      </w:r>
      <w:r w:rsidRPr="00F879C3">
        <w:rPr>
          <w:rFonts w:ascii="宋体" w:eastAsia="宋体" w:hAnsi="宋体" w:cs="Times New Roman" w:hint="eastAsia"/>
          <w:w w:val="95"/>
          <w:sz w:val="24"/>
          <w:szCs w:val="24"/>
          <w14:ligatures w14:val="none"/>
        </w:rPr>
        <w:t>、1.1.1</w:t>
      </w:r>
      <w:r w:rsidRPr="00F879C3">
        <w:rPr>
          <w:rFonts w:ascii="宋体" w:eastAsia="宋体" w:hAnsi="宋体" w:cs="Times New Roman"/>
          <w:w w:val="95"/>
          <w:sz w:val="24"/>
          <w:szCs w:val="24"/>
          <w14:ligatures w14:val="none"/>
        </w:rPr>
        <w:t>……</w:t>
      </w:r>
      <w:r w:rsidRPr="00F879C3">
        <w:rPr>
          <w:rFonts w:ascii="宋体" w:eastAsia="宋体" w:hAnsi="宋体" w:cs="Times New Roman" w:hint="eastAsia"/>
          <w:w w:val="95"/>
          <w:sz w:val="24"/>
          <w:szCs w:val="24"/>
          <w14:ligatures w14:val="none"/>
        </w:rPr>
        <w:t>”的格式编写，目录中各章节题序中的阿拉伯数字用Times New Roman体。</w:t>
      </w:r>
    </w:p>
    <w:p w14:paraId="23A1BD3D"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目录的具体排版格式见目录示例。</w:t>
      </w:r>
    </w:p>
    <w:p w14:paraId="0EE59DC9"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（九）正文</w:t>
      </w:r>
    </w:p>
    <w:p w14:paraId="19E2EC95"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正文各</w:t>
      </w:r>
      <w:proofErr w:type="gramStart"/>
      <w:r w:rsidRPr="00F879C3">
        <w:rPr>
          <w:rFonts w:ascii="宋体" w:eastAsia="宋体" w:hAnsi="宋体" w:cs="Times New Roman" w:hint="eastAsia"/>
          <w:w w:val="95"/>
          <w:sz w:val="24"/>
          <w:szCs w:val="24"/>
          <w14:ligatures w14:val="none"/>
        </w:rPr>
        <w:t>章节应拟标题</w:t>
      </w:r>
      <w:proofErr w:type="gramEnd"/>
      <w:r w:rsidRPr="00F879C3">
        <w:rPr>
          <w:rFonts w:ascii="宋体" w:eastAsia="宋体" w:hAnsi="宋体" w:cs="Times New Roman" w:hint="eastAsia"/>
          <w:w w:val="95"/>
          <w:sz w:val="24"/>
          <w:szCs w:val="24"/>
          <w14:ligatures w14:val="none"/>
        </w:rPr>
        <w:t>，每章结束后应另起一页。标题要简明扼要，不应使用标点符号。各章、节、条的层次按照“1</w:t>
      </w:r>
      <w:r w:rsidRPr="00F879C3">
        <w:rPr>
          <w:rFonts w:ascii="宋体" w:eastAsia="宋体" w:hAnsi="宋体" w:cs="Times New Roman"/>
          <w:w w:val="95"/>
          <w:sz w:val="24"/>
          <w:szCs w:val="24"/>
          <w14:ligatures w14:val="none"/>
        </w:rPr>
        <w:t>……</w:t>
      </w:r>
      <w:r w:rsidRPr="00F879C3">
        <w:rPr>
          <w:rFonts w:ascii="宋体" w:eastAsia="宋体" w:hAnsi="宋体" w:cs="Times New Roman" w:hint="eastAsia"/>
          <w:w w:val="95"/>
          <w:sz w:val="24"/>
          <w:szCs w:val="24"/>
          <w14:ligatures w14:val="none"/>
        </w:rPr>
        <w:t>、1.1</w:t>
      </w:r>
      <w:r w:rsidRPr="00F879C3">
        <w:rPr>
          <w:rFonts w:ascii="宋体" w:eastAsia="宋体" w:hAnsi="宋体" w:cs="Times New Roman"/>
          <w:w w:val="95"/>
          <w:sz w:val="24"/>
          <w:szCs w:val="24"/>
          <w14:ligatures w14:val="none"/>
        </w:rPr>
        <w:t>……</w:t>
      </w:r>
      <w:r w:rsidRPr="00F879C3">
        <w:rPr>
          <w:rFonts w:ascii="宋体" w:eastAsia="宋体" w:hAnsi="宋体" w:cs="Times New Roman" w:hint="eastAsia"/>
          <w:w w:val="95"/>
          <w:sz w:val="24"/>
          <w:szCs w:val="24"/>
          <w14:ligatures w14:val="none"/>
        </w:rPr>
        <w:t>、1.1.1</w:t>
      </w:r>
      <w:r w:rsidRPr="00F879C3">
        <w:rPr>
          <w:rFonts w:ascii="宋体" w:eastAsia="宋体" w:hAnsi="宋体" w:cs="Times New Roman"/>
          <w:w w:val="95"/>
          <w:sz w:val="24"/>
          <w:szCs w:val="24"/>
          <w14:ligatures w14:val="none"/>
        </w:rPr>
        <w:t>……</w:t>
      </w:r>
      <w:r w:rsidRPr="00F879C3">
        <w:rPr>
          <w:rFonts w:ascii="宋体" w:eastAsia="宋体" w:hAnsi="宋体" w:cs="Times New Roman" w:hint="eastAsia"/>
          <w:w w:val="95"/>
          <w:sz w:val="24"/>
          <w:szCs w:val="24"/>
          <w14:ligatures w14:val="none"/>
        </w:rPr>
        <w:t>”标识，条以下具体款项的层次依次按照“1.1.1.1”、“(1)”、“①”标识。见正文示例。</w:t>
      </w:r>
    </w:p>
    <w:p w14:paraId="319ACB53"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（十）引文标注</w:t>
      </w:r>
    </w:p>
    <w:p w14:paraId="1A76F5AA"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论文中引用的文献的标注方法遵照GB/T 7714-2005，采用顺序编码制，即按正文中引用的文献出现的先后顺序连续编码，将序号置于方括号中。例如引用单篇文献时，采用方括号上标的形式置于所引内容最末句的右上角，引文编号用阿拉伯数字置于半角方括号中，用小四号字体，如：“</w:t>
      </w:r>
      <w:r w:rsidRPr="00F879C3">
        <w:rPr>
          <w:rFonts w:ascii="宋体" w:eastAsia="宋体" w:hAnsi="宋体" w:cs="Times New Roman"/>
          <w:w w:val="95"/>
          <w:sz w:val="24"/>
          <w:szCs w:val="24"/>
          <w14:ligatures w14:val="none"/>
        </w:rPr>
        <w:t>……</w:t>
      </w:r>
      <w:r w:rsidRPr="00F879C3">
        <w:rPr>
          <w:rFonts w:ascii="宋体" w:eastAsia="宋体" w:hAnsi="宋体" w:cs="Times New Roman" w:hint="eastAsia"/>
          <w:w w:val="95"/>
          <w:sz w:val="24"/>
          <w:szCs w:val="24"/>
          <w14:ligatures w14:val="none"/>
        </w:rPr>
        <w:t>模式</w:t>
      </w:r>
      <w:r w:rsidRPr="00F879C3">
        <w:rPr>
          <w:rFonts w:ascii="宋体" w:eastAsia="宋体" w:hAnsi="宋体" w:cs="Times New Roman" w:hint="eastAsia"/>
          <w:w w:val="95"/>
          <w:sz w:val="28"/>
          <w:szCs w:val="28"/>
          <w:vertAlign w:val="superscript"/>
          <w14:ligatures w14:val="none"/>
        </w:rPr>
        <w:t>[3]</w:t>
      </w:r>
      <w:r w:rsidRPr="00F879C3">
        <w:rPr>
          <w:rFonts w:ascii="宋体" w:eastAsia="宋体" w:hAnsi="宋体" w:cs="Times New Roman" w:hint="eastAsia"/>
          <w:w w:val="95"/>
          <w:sz w:val="24"/>
          <w:szCs w:val="24"/>
          <w14:ligatures w14:val="none"/>
        </w:rPr>
        <w:t>”；同一处引用多篇文献时，应将各篇文献的序号在方括号内全部列出，各序号间用“,”分隔，如：“……的研究</w:t>
      </w:r>
      <w:r w:rsidRPr="00F879C3">
        <w:rPr>
          <w:rFonts w:ascii="宋体" w:eastAsia="宋体" w:hAnsi="宋体" w:cs="Times New Roman" w:hint="eastAsia"/>
          <w:w w:val="95"/>
          <w:sz w:val="24"/>
          <w:szCs w:val="24"/>
          <w:vertAlign w:val="superscript"/>
          <w14:ligatures w14:val="none"/>
        </w:rPr>
        <w:t>[2,4,7]</w:t>
      </w:r>
      <w:r w:rsidRPr="00F879C3">
        <w:rPr>
          <w:rFonts w:ascii="宋体" w:eastAsia="宋体" w:hAnsi="宋体" w:cs="Times New Roman" w:hint="eastAsia"/>
          <w:w w:val="95"/>
          <w:sz w:val="24"/>
          <w:szCs w:val="24"/>
          <w14:ligatures w14:val="none"/>
        </w:rPr>
        <w:t>”；如遇连续序号，起讫序号间用短横线连接，如：“……的研究</w:t>
      </w:r>
      <w:r w:rsidRPr="00F879C3">
        <w:rPr>
          <w:rFonts w:ascii="宋体" w:eastAsia="宋体" w:hAnsi="宋体" w:cs="Times New Roman" w:hint="eastAsia"/>
          <w:w w:val="95"/>
          <w:sz w:val="24"/>
          <w:szCs w:val="24"/>
          <w:vertAlign w:val="superscript"/>
          <w14:ligatures w14:val="none"/>
        </w:rPr>
        <w:t>[4-7]</w:t>
      </w:r>
      <w:r w:rsidRPr="00F879C3">
        <w:rPr>
          <w:rFonts w:ascii="宋体" w:eastAsia="宋体" w:hAnsi="宋体" w:cs="Times New Roman" w:hint="eastAsia"/>
          <w:w w:val="95"/>
          <w:sz w:val="24"/>
          <w:szCs w:val="24"/>
          <w14:ligatures w14:val="none"/>
        </w:rPr>
        <w:t>。各级标题不得使用</w:t>
      </w:r>
      <w:r w:rsidRPr="00F879C3">
        <w:rPr>
          <w:rFonts w:ascii="宋体" w:eastAsia="宋体" w:hAnsi="宋体" w:cs="Times New Roman" w:hint="eastAsia"/>
          <w:w w:val="95"/>
          <w:sz w:val="24"/>
          <w:szCs w:val="24"/>
          <w14:ligatures w14:val="none"/>
        </w:rPr>
        <w:lastRenderedPageBreak/>
        <w:t>引文标示。正文中如需对引文进行阐述时，引文序号应以逗号分隔并列排列于方括号中，如“文献[1，2，6-9]从不同角度阐述了</w:t>
      </w:r>
      <w:r w:rsidRPr="00F879C3">
        <w:rPr>
          <w:rFonts w:ascii="宋体" w:eastAsia="宋体" w:hAnsi="宋体" w:cs="Times New Roman"/>
          <w:w w:val="95"/>
          <w:sz w:val="24"/>
          <w:szCs w:val="24"/>
          <w14:ligatures w14:val="none"/>
        </w:rPr>
        <w:t>……</w:t>
      </w:r>
      <w:r w:rsidRPr="00F879C3">
        <w:rPr>
          <w:rFonts w:ascii="宋体" w:eastAsia="宋体" w:hAnsi="宋体" w:cs="Times New Roman" w:hint="eastAsia"/>
          <w:w w:val="95"/>
          <w:sz w:val="24"/>
          <w:szCs w:val="24"/>
          <w14:ligatures w14:val="none"/>
        </w:rPr>
        <w:t>”。</w:t>
      </w:r>
    </w:p>
    <w:p w14:paraId="60BB2B4F"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论文后的参考文献著录格式见“（十七）参考文献”的说明。</w:t>
      </w:r>
    </w:p>
    <w:p w14:paraId="07796A84"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（十一）名词术语</w:t>
      </w:r>
    </w:p>
    <w:p w14:paraId="57F8043F"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全文应统一科技名词术语、行业通用术语以及设备、元器件的名称。有国家标准的应采用标准中规定的术语，没有国家标准的应使用行业通用术语或名称。特定含义的名词术语或新名词应加以说明或注释。</w:t>
      </w:r>
    </w:p>
    <w:p w14:paraId="60C7CADD"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（十二）物理量名称、符号与计量单位</w:t>
      </w:r>
    </w:p>
    <w:p w14:paraId="6BBE624A"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论文中某一物理量的名称和符号应统一，</w:t>
      </w:r>
      <w:r w:rsidRPr="00F879C3">
        <w:rPr>
          <w:rFonts w:ascii="宋体" w:eastAsia="宋体" w:hAnsi="宋体" w:cs="Times New Roman"/>
          <w:w w:val="95"/>
          <w:sz w:val="24"/>
          <w:szCs w:val="24"/>
          <w14:ligatures w14:val="none"/>
        </w:rPr>
        <w:t>一律采用国务院发布的《中华人民共和国法定计量单位》，单位名称和符号的书写方式，应采用国际通用符号。</w:t>
      </w:r>
      <w:r w:rsidRPr="00F879C3">
        <w:rPr>
          <w:rFonts w:ascii="宋体" w:eastAsia="宋体" w:hAnsi="宋体" w:cs="Times New Roman" w:hint="eastAsia"/>
          <w:w w:val="95"/>
          <w:sz w:val="24"/>
          <w:szCs w:val="24"/>
          <w14:ligatures w14:val="none"/>
        </w:rPr>
        <w:t>在不涉及具体数据表达时允许使用中文计量单位如“千克”。表达时刻应采用中文计量单位，如“下午3点10分”，不能写成“3h10min”。在表格中可以用“3:10PM”表示。</w:t>
      </w:r>
      <w:r w:rsidRPr="00F879C3">
        <w:rPr>
          <w:rFonts w:ascii="Times New Roman" w:eastAsia="宋体" w:hAnsi="Times New Roman" w:cs="Times New Roman"/>
          <w:w w:val="95"/>
          <w:sz w:val="24"/>
          <w:szCs w:val="24"/>
          <w14:ligatures w14:val="none"/>
        </w:rPr>
        <w:t>单位中表示</w:t>
      </w:r>
      <w:r w:rsidRPr="00F879C3">
        <w:rPr>
          <w:rFonts w:ascii="Times New Roman" w:eastAsia="宋体" w:hAnsi="Times New Roman" w:cs="Times New Roman"/>
          <w:w w:val="95"/>
          <w:sz w:val="24"/>
          <w:szCs w:val="24"/>
          <w14:ligatures w14:val="none"/>
        </w:rPr>
        <w:t>“</w:t>
      </w:r>
      <w:r w:rsidRPr="00F879C3">
        <w:rPr>
          <w:rFonts w:ascii="Times New Roman" w:eastAsia="宋体" w:hAnsi="Times New Roman" w:cs="Times New Roman"/>
          <w:w w:val="95"/>
          <w:sz w:val="24"/>
          <w:szCs w:val="24"/>
          <w14:ligatures w14:val="none"/>
        </w:rPr>
        <w:t>千</w:t>
      </w:r>
      <w:r w:rsidRPr="00F879C3">
        <w:rPr>
          <w:rFonts w:ascii="Times New Roman" w:eastAsia="宋体" w:hAnsi="Times New Roman" w:cs="Times New Roman"/>
          <w:w w:val="95"/>
          <w:sz w:val="24"/>
          <w:szCs w:val="24"/>
          <w14:ligatures w14:val="none"/>
        </w:rPr>
        <w:t>”</w:t>
      </w:r>
      <w:r w:rsidRPr="00F879C3">
        <w:rPr>
          <w:rFonts w:ascii="Times New Roman" w:eastAsia="宋体" w:hAnsi="Times New Roman" w:cs="Times New Roman"/>
          <w:w w:val="95"/>
          <w:sz w:val="24"/>
          <w:szCs w:val="24"/>
          <w14:ligatures w14:val="none"/>
        </w:rPr>
        <w:t>的</w:t>
      </w:r>
      <w:r w:rsidRPr="00F879C3">
        <w:rPr>
          <w:rFonts w:ascii="Times New Roman" w:eastAsia="宋体" w:hAnsi="Times New Roman" w:cs="Times New Roman" w:hint="eastAsia"/>
          <w:w w:val="95"/>
          <w:sz w:val="24"/>
          <w:szCs w:val="24"/>
          <w14:ligatures w14:val="none"/>
        </w:rPr>
        <w:t>k</w:t>
      </w:r>
      <w:r w:rsidRPr="00F879C3">
        <w:rPr>
          <w:rFonts w:ascii="Times New Roman" w:eastAsia="宋体" w:hAnsi="Times New Roman" w:cs="Times New Roman" w:hint="eastAsia"/>
          <w:w w:val="95"/>
          <w:sz w:val="24"/>
          <w:szCs w:val="24"/>
          <w14:ligatures w14:val="none"/>
        </w:rPr>
        <w:t>不能大写，必须小写，如</w:t>
      </w:r>
      <w:proofErr w:type="spellStart"/>
      <w:r w:rsidRPr="00F879C3">
        <w:rPr>
          <w:rFonts w:ascii="Times New Roman" w:eastAsia="宋体" w:hAnsi="Times New Roman" w:cs="Times New Roman" w:hint="eastAsia"/>
          <w:w w:val="95"/>
          <w:sz w:val="24"/>
          <w:szCs w:val="24"/>
          <w14:ligatures w14:val="none"/>
        </w:rPr>
        <w:t>k</w:t>
      </w:r>
      <w:r w:rsidRPr="00F879C3">
        <w:rPr>
          <w:rFonts w:ascii="Times New Roman" w:eastAsia="宋体" w:hAnsi="Times New Roman" w:cs="Times New Roman"/>
          <w:w w:val="95"/>
          <w:sz w:val="24"/>
          <w:szCs w:val="24"/>
          <w14:ligatures w14:val="none"/>
        </w:rPr>
        <w:t>g,km,kHz</w:t>
      </w:r>
      <w:proofErr w:type="spellEnd"/>
      <w:r w:rsidRPr="00F879C3">
        <w:rPr>
          <w:rFonts w:ascii="Times New Roman" w:eastAsia="宋体" w:hAnsi="Times New Roman" w:cs="Times New Roman"/>
          <w:w w:val="95"/>
          <w:sz w:val="24"/>
          <w:szCs w:val="24"/>
          <w14:ligatures w14:val="none"/>
        </w:rPr>
        <w:t>等。</w:t>
      </w:r>
    </w:p>
    <w:p w14:paraId="01CDA134"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物理量变量符号用斜体，物理量常量符号用正体、计量单位符号均用正体。</w:t>
      </w:r>
    </w:p>
    <w:p w14:paraId="48AE0628"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（十三）数字</w:t>
      </w:r>
    </w:p>
    <w:p w14:paraId="572F0433"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无特别约定情况下，一般均采用阿拉伯数字表示。年份一概用4位数字表示。小数的表示方法，一般情形下，小于1的数，需在小数点之前加0。</w:t>
      </w:r>
      <w:r w:rsidRPr="00F879C3">
        <w:rPr>
          <w:rFonts w:ascii="Times New Roman" w:eastAsia="宋体" w:hAnsi="Times New Roman" w:cs="Times New Roman"/>
          <w:w w:val="95"/>
          <w:sz w:val="24"/>
          <w:szCs w:val="24"/>
          <w14:ligatures w14:val="none"/>
        </w:rPr>
        <w:t>全文数字都要求设置为</w:t>
      </w:r>
      <w:r w:rsidRPr="00F879C3">
        <w:rPr>
          <w:rFonts w:ascii="Times New Roman" w:eastAsia="宋体" w:hAnsi="Times New Roman" w:cs="Times New Roman" w:hint="eastAsia"/>
          <w:w w:val="95"/>
          <w:sz w:val="24"/>
          <w:szCs w:val="24"/>
          <w14:ligatures w14:val="none"/>
        </w:rPr>
        <w:t>t</w:t>
      </w:r>
      <w:r w:rsidRPr="00F879C3">
        <w:rPr>
          <w:rFonts w:ascii="Times New Roman" w:eastAsia="宋体" w:hAnsi="Times New Roman" w:cs="Times New Roman"/>
          <w:w w:val="95"/>
          <w:sz w:val="24"/>
          <w:szCs w:val="24"/>
          <w14:ligatures w14:val="none"/>
        </w:rPr>
        <w:t>imes new roman</w:t>
      </w:r>
      <w:r w:rsidRPr="00F879C3">
        <w:rPr>
          <w:rFonts w:ascii="Times New Roman" w:eastAsia="宋体" w:hAnsi="Times New Roman" w:cs="Times New Roman"/>
          <w:w w:val="95"/>
          <w:sz w:val="24"/>
          <w:szCs w:val="24"/>
          <w14:ligatures w14:val="none"/>
        </w:rPr>
        <w:t>字体。</w:t>
      </w:r>
    </w:p>
    <w:p w14:paraId="41C0F6F0"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统计符号的字形格式，一般变量用斜体，常量用正体。</w:t>
      </w:r>
    </w:p>
    <w:p w14:paraId="22CE29EF"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（十四）公式</w:t>
      </w:r>
    </w:p>
    <w:p w14:paraId="5A2B7A02"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公式应另起一行居中，统一用公式编辑器编辑。公式中字号不得大于正文字号，汉字字体为宋体，外文字母及符号采用Times New Roman体，常量用正体，变量用斜体表示。上、下标字母、数码和符号，位置高低要区别明显。公式与编号之间不加虚线。公式较长时应在“＝”前转行或在“＋、－、×、÷”运算符号处转行，若在“＝”前转行，等号应在转行后的行首，若在“＋、－、×、÷”运算符号处转行，运算符号转行后采用等号对齐的方式进行，公式的编号用圆括号</w:t>
      </w:r>
      <w:proofErr w:type="gramStart"/>
      <w:r w:rsidRPr="00F879C3">
        <w:rPr>
          <w:rFonts w:ascii="宋体" w:eastAsia="宋体" w:hAnsi="宋体" w:cs="Times New Roman" w:hint="eastAsia"/>
          <w:w w:val="95"/>
          <w:sz w:val="24"/>
          <w:szCs w:val="24"/>
          <w14:ligatures w14:val="none"/>
        </w:rPr>
        <w:t>括</w:t>
      </w:r>
      <w:proofErr w:type="gramEnd"/>
      <w:r w:rsidRPr="00F879C3">
        <w:rPr>
          <w:rFonts w:ascii="宋体" w:eastAsia="宋体" w:hAnsi="宋体" w:cs="Times New Roman" w:hint="eastAsia"/>
          <w:w w:val="95"/>
          <w:sz w:val="24"/>
          <w:szCs w:val="24"/>
          <w14:ligatures w14:val="none"/>
        </w:rPr>
        <w:t>起来放在公式右边行末。</w:t>
      </w:r>
    </w:p>
    <w:p w14:paraId="50F483CE"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公式序号按章编排，如第3章第2个公式序号为“（3.2）”，附录中的第n</w:t>
      </w:r>
      <w:proofErr w:type="gramStart"/>
      <w:r w:rsidRPr="00F879C3">
        <w:rPr>
          <w:rFonts w:ascii="宋体" w:eastAsia="宋体" w:hAnsi="宋体" w:cs="Times New Roman" w:hint="eastAsia"/>
          <w:w w:val="95"/>
          <w:sz w:val="24"/>
          <w:szCs w:val="24"/>
          <w14:ligatures w14:val="none"/>
        </w:rPr>
        <w:t>个</w:t>
      </w:r>
      <w:proofErr w:type="gramEnd"/>
      <w:r w:rsidRPr="00F879C3">
        <w:rPr>
          <w:rFonts w:ascii="宋体" w:eastAsia="宋体" w:hAnsi="宋体" w:cs="Times New Roman" w:hint="eastAsia"/>
          <w:w w:val="95"/>
          <w:sz w:val="24"/>
          <w:szCs w:val="24"/>
          <w14:ligatures w14:val="none"/>
        </w:rPr>
        <w:t>公式用序号“（An）”表示。文中引用公式时，采用“见公式（3.2）”表述。具体见公式图表示例。</w:t>
      </w:r>
    </w:p>
    <w:p w14:paraId="4F7150F3"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（十五）表格</w:t>
      </w:r>
    </w:p>
    <w:p w14:paraId="493B4F52"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每一个表格都应有表标题和表序号。表序号一般按章编排，如第2章第4个表的</w:t>
      </w:r>
      <w:r w:rsidRPr="00F879C3">
        <w:rPr>
          <w:rFonts w:ascii="宋体" w:eastAsia="宋体" w:hAnsi="宋体" w:cs="Times New Roman" w:hint="eastAsia"/>
          <w:w w:val="95"/>
          <w:sz w:val="24"/>
          <w:szCs w:val="24"/>
          <w14:ligatures w14:val="none"/>
        </w:rPr>
        <w:lastRenderedPageBreak/>
        <w:t>序号为“表2.4”。表标题和</w:t>
      </w:r>
      <w:proofErr w:type="gramStart"/>
      <w:r w:rsidRPr="00F879C3">
        <w:rPr>
          <w:rFonts w:ascii="宋体" w:eastAsia="宋体" w:hAnsi="宋体" w:cs="Times New Roman" w:hint="eastAsia"/>
          <w:w w:val="95"/>
          <w:sz w:val="24"/>
          <w:szCs w:val="24"/>
          <w14:ligatures w14:val="none"/>
        </w:rPr>
        <w:t>表序之间应空</w:t>
      </w:r>
      <w:proofErr w:type="gramEnd"/>
      <w:r w:rsidRPr="00F879C3">
        <w:rPr>
          <w:rFonts w:ascii="宋体" w:eastAsia="宋体" w:hAnsi="宋体" w:cs="Times New Roman" w:hint="eastAsia"/>
          <w:w w:val="95"/>
          <w:sz w:val="24"/>
          <w:szCs w:val="24"/>
          <w14:ligatures w14:val="none"/>
        </w:rPr>
        <w:t>一格，表标题中不能使用标点符号，表标题和表序号居中置于表上方（五号宋体，数字和字母为五号Times New</w:t>
      </w:r>
      <w:r w:rsidRPr="00F879C3">
        <w:rPr>
          <w:rFonts w:ascii="宋体" w:eastAsia="宋体" w:hAnsi="宋体" w:cs="Times New Roman"/>
          <w:w w:val="95"/>
          <w:sz w:val="24"/>
          <w:szCs w:val="24"/>
          <w14:ligatures w14:val="none"/>
        </w:rPr>
        <w:t xml:space="preserve"> Roman</w:t>
      </w:r>
      <w:r w:rsidRPr="00F879C3">
        <w:rPr>
          <w:rFonts w:ascii="宋体" w:eastAsia="宋体" w:hAnsi="宋体" w:cs="Times New Roman" w:hint="eastAsia"/>
          <w:w w:val="95"/>
          <w:sz w:val="24"/>
          <w:szCs w:val="24"/>
          <w14:ligatures w14:val="none"/>
        </w:rPr>
        <w:t>，段前段后0.5行，行距固定值23磅）。引用表格应在表标题的右上角加引文序号。</w:t>
      </w:r>
    </w:p>
    <w:p w14:paraId="035EDCDA"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无特殊情况下，表与表标题、表序号为一个整体，不得拆开排版为两页。若一页无法显示，可采用在第二页添加“续表</w:t>
      </w:r>
      <w:proofErr w:type="spellStart"/>
      <w:r w:rsidRPr="00F879C3">
        <w:rPr>
          <w:rFonts w:ascii="宋体" w:eastAsia="宋体" w:hAnsi="宋体" w:cs="Times New Roman" w:hint="eastAsia"/>
          <w:w w:val="95"/>
          <w:sz w:val="24"/>
          <w:szCs w:val="24"/>
          <w14:ligatures w14:val="none"/>
        </w:rPr>
        <w:t>x.xx</w:t>
      </w:r>
      <w:proofErr w:type="spellEnd"/>
      <w:r w:rsidRPr="00F879C3">
        <w:rPr>
          <w:rFonts w:ascii="宋体" w:eastAsia="宋体" w:hAnsi="宋体" w:cs="Times New Roman" w:hint="eastAsia"/>
          <w:w w:val="95"/>
          <w:sz w:val="24"/>
          <w:szCs w:val="24"/>
          <w14:ligatures w14:val="none"/>
        </w:rPr>
        <w:t>”方式进行。</w:t>
      </w:r>
      <w:proofErr w:type="gramStart"/>
      <w:r w:rsidRPr="00F879C3">
        <w:rPr>
          <w:rFonts w:ascii="宋体" w:eastAsia="宋体" w:hAnsi="宋体" w:cs="Times New Roman" w:hint="eastAsia"/>
          <w:w w:val="95"/>
          <w:sz w:val="24"/>
          <w:szCs w:val="24"/>
          <w14:ligatures w14:val="none"/>
        </w:rPr>
        <w:t>当页空白</w:t>
      </w:r>
      <w:proofErr w:type="gramEnd"/>
      <w:r w:rsidRPr="00F879C3">
        <w:rPr>
          <w:rFonts w:ascii="宋体" w:eastAsia="宋体" w:hAnsi="宋体" w:cs="Times New Roman" w:hint="eastAsia"/>
          <w:w w:val="95"/>
          <w:sz w:val="24"/>
          <w:szCs w:val="24"/>
          <w14:ligatures w14:val="none"/>
        </w:rPr>
        <w:t>不够排版该表整体时，可将其后文字部分提前，将表移至</w:t>
      </w:r>
      <w:proofErr w:type="gramStart"/>
      <w:r w:rsidRPr="00F879C3">
        <w:rPr>
          <w:rFonts w:ascii="宋体" w:eastAsia="宋体" w:hAnsi="宋体" w:cs="Times New Roman" w:hint="eastAsia"/>
          <w:w w:val="95"/>
          <w:sz w:val="24"/>
          <w:szCs w:val="24"/>
          <w14:ligatures w14:val="none"/>
        </w:rPr>
        <w:t>次页最前面</w:t>
      </w:r>
      <w:proofErr w:type="gramEnd"/>
      <w:r w:rsidRPr="00F879C3">
        <w:rPr>
          <w:rFonts w:ascii="宋体" w:eastAsia="宋体" w:hAnsi="宋体" w:cs="Times New Roman" w:hint="eastAsia"/>
          <w:w w:val="95"/>
          <w:sz w:val="24"/>
          <w:szCs w:val="24"/>
          <w14:ligatures w14:val="none"/>
        </w:rPr>
        <w:t>。</w:t>
      </w:r>
    </w:p>
    <w:p w14:paraId="694B456D"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统计表一律采用</w:t>
      </w:r>
      <w:proofErr w:type="gramStart"/>
      <w:r w:rsidRPr="00F879C3">
        <w:rPr>
          <w:rFonts w:ascii="宋体" w:eastAsia="宋体" w:hAnsi="宋体" w:cs="Times New Roman" w:hint="eastAsia"/>
          <w:w w:val="95"/>
          <w:sz w:val="24"/>
          <w:szCs w:val="24"/>
          <w14:ligatures w14:val="none"/>
        </w:rPr>
        <w:t>三线表</w:t>
      </w:r>
      <w:proofErr w:type="gramEnd"/>
      <w:r w:rsidRPr="00F879C3">
        <w:rPr>
          <w:rFonts w:ascii="宋体" w:eastAsia="宋体" w:hAnsi="宋体" w:cs="Times New Roman" w:hint="eastAsia"/>
          <w:w w:val="95"/>
          <w:sz w:val="24"/>
          <w:szCs w:val="24"/>
          <w14:ligatures w14:val="none"/>
        </w:rPr>
        <w:t>的标准格式，具体见公式图表示例。</w:t>
      </w:r>
    </w:p>
    <w:p w14:paraId="07B34336"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（十六）图</w:t>
      </w:r>
    </w:p>
    <w:p w14:paraId="03263594"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插图应与文字内容相符，技术内容正确。所有制图应符合国家标准和专业标准。对无规定符号的图形应采用该行业的常用画法。</w:t>
      </w:r>
    </w:p>
    <w:p w14:paraId="6BE222C3"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每幅插图应有图标题和图序号。图序号按章编排，如第1章第4幅插图序号为“图1.4”。图序号之后空</w:t>
      </w:r>
      <w:proofErr w:type="gramStart"/>
      <w:r w:rsidRPr="00F879C3">
        <w:rPr>
          <w:rFonts w:ascii="宋体" w:eastAsia="宋体" w:hAnsi="宋体" w:cs="Times New Roman" w:hint="eastAsia"/>
          <w:w w:val="95"/>
          <w:sz w:val="24"/>
          <w:szCs w:val="24"/>
          <w14:ligatures w14:val="none"/>
        </w:rPr>
        <w:t>一格写图标题</w:t>
      </w:r>
      <w:proofErr w:type="gramEnd"/>
      <w:r w:rsidRPr="00F879C3">
        <w:rPr>
          <w:rFonts w:ascii="宋体" w:eastAsia="宋体" w:hAnsi="宋体" w:cs="Times New Roman" w:hint="eastAsia"/>
          <w:w w:val="95"/>
          <w:sz w:val="24"/>
          <w:szCs w:val="24"/>
          <w14:ligatures w14:val="none"/>
        </w:rPr>
        <w:t>，图序号和图标题居中置于图下方，用五号宋体，数字和字母为五号Times New</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Roman，段前段后0.5行，行距固定值23磅。引用图应在图标题右上角标注引文序号。图中若有分图，分图号用（a）、（b）等置于分图下、图标题之上。</w:t>
      </w:r>
    </w:p>
    <w:p w14:paraId="5D5C954A"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图中的各部分中文或数字标示应置于图标题之上（有分图者置于分图序号之上），且字号不得大于正文字号。</w:t>
      </w:r>
    </w:p>
    <w:p w14:paraId="43D831CB"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图与图标题、图序号为一个整体，一个图标题</w:t>
      </w:r>
      <w:proofErr w:type="gramStart"/>
      <w:r w:rsidRPr="00F879C3">
        <w:rPr>
          <w:rFonts w:ascii="宋体" w:eastAsia="宋体" w:hAnsi="宋体" w:cs="Times New Roman" w:hint="eastAsia"/>
          <w:w w:val="95"/>
          <w:sz w:val="24"/>
          <w:szCs w:val="24"/>
          <w14:ligatures w14:val="none"/>
        </w:rPr>
        <w:t>下图片</w:t>
      </w:r>
      <w:proofErr w:type="gramEnd"/>
      <w:r w:rsidRPr="00F879C3">
        <w:rPr>
          <w:rFonts w:ascii="宋体" w:eastAsia="宋体" w:hAnsi="宋体" w:cs="Times New Roman" w:hint="eastAsia"/>
          <w:w w:val="95"/>
          <w:sz w:val="24"/>
          <w:szCs w:val="24"/>
          <w14:ligatures w14:val="none"/>
        </w:rPr>
        <w:t>过多，若一页无法显示，可采用在第二页添加“图</w:t>
      </w:r>
      <w:proofErr w:type="spellStart"/>
      <w:r w:rsidRPr="00F879C3">
        <w:rPr>
          <w:rFonts w:ascii="宋体" w:eastAsia="宋体" w:hAnsi="宋体" w:cs="Times New Roman" w:hint="eastAsia"/>
          <w:w w:val="95"/>
          <w:sz w:val="24"/>
          <w:szCs w:val="24"/>
          <w14:ligatures w14:val="none"/>
        </w:rPr>
        <w:t>x.xx</w:t>
      </w:r>
      <w:proofErr w:type="spellEnd"/>
      <w:r w:rsidRPr="00F879C3">
        <w:rPr>
          <w:rFonts w:ascii="宋体" w:eastAsia="宋体" w:hAnsi="宋体" w:cs="Times New Roman" w:hint="eastAsia"/>
          <w:w w:val="95"/>
          <w:sz w:val="24"/>
          <w:szCs w:val="24"/>
          <w14:ligatures w14:val="none"/>
        </w:rPr>
        <w:t>（续）”方式进行。</w:t>
      </w:r>
      <w:proofErr w:type="gramStart"/>
      <w:r w:rsidRPr="00F879C3">
        <w:rPr>
          <w:rFonts w:ascii="宋体" w:eastAsia="宋体" w:hAnsi="宋体" w:cs="Times New Roman" w:hint="eastAsia"/>
          <w:w w:val="95"/>
          <w:sz w:val="24"/>
          <w:szCs w:val="24"/>
          <w14:ligatures w14:val="none"/>
        </w:rPr>
        <w:t>当页空白</w:t>
      </w:r>
      <w:proofErr w:type="gramEnd"/>
      <w:r w:rsidRPr="00F879C3">
        <w:rPr>
          <w:rFonts w:ascii="宋体" w:eastAsia="宋体" w:hAnsi="宋体" w:cs="Times New Roman" w:hint="eastAsia"/>
          <w:w w:val="95"/>
          <w:sz w:val="24"/>
          <w:szCs w:val="24"/>
          <w14:ligatures w14:val="none"/>
        </w:rPr>
        <w:t>不够排版该图整体时，可将其后文字部分提前，将图移至</w:t>
      </w:r>
      <w:proofErr w:type="gramStart"/>
      <w:r w:rsidRPr="00F879C3">
        <w:rPr>
          <w:rFonts w:ascii="宋体" w:eastAsia="宋体" w:hAnsi="宋体" w:cs="Times New Roman" w:hint="eastAsia"/>
          <w:w w:val="95"/>
          <w:sz w:val="24"/>
          <w:szCs w:val="24"/>
          <w14:ligatures w14:val="none"/>
        </w:rPr>
        <w:t>次页最前面</w:t>
      </w:r>
      <w:proofErr w:type="gramEnd"/>
      <w:r w:rsidRPr="00F879C3">
        <w:rPr>
          <w:rFonts w:ascii="宋体" w:eastAsia="宋体" w:hAnsi="宋体" w:cs="Times New Roman" w:hint="eastAsia"/>
          <w:w w:val="95"/>
          <w:sz w:val="24"/>
          <w:szCs w:val="24"/>
          <w14:ligatures w14:val="none"/>
        </w:rPr>
        <w:t>。</w:t>
      </w:r>
    </w:p>
    <w:p w14:paraId="57FB0087"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对坐标轴必须用文字标识物理量名称，有数字标注的坐标</w:t>
      </w:r>
      <w:proofErr w:type="gramStart"/>
      <w:r w:rsidRPr="00F879C3">
        <w:rPr>
          <w:rFonts w:ascii="宋体" w:eastAsia="宋体" w:hAnsi="宋体" w:cs="Times New Roman" w:hint="eastAsia"/>
          <w:w w:val="95"/>
          <w:sz w:val="24"/>
          <w:szCs w:val="24"/>
          <w14:ligatures w14:val="none"/>
        </w:rPr>
        <w:t>图必须</w:t>
      </w:r>
      <w:proofErr w:type="gramEnd"/>
      <w:r w:rsidRPr="00F879C3">
        <w:rPr>
          <w:rFonts w:ascii="宋体" w:eastAsia="宋体" w:hAnsi="宋体" w:cs="Times New Roman" w:hint="eastAsia"/>
          <w:w w:val="95"/>
          <w:sz w:val="24"/>
          <w:szCs w:val="24"/>
          <w14:ligatures w14:val="none"/>
        </w:rPr>
        <w:t>注明坐标单位。</w:t>
      </w:r>
    </w:p>
    <w:p w14:paraId="53501555"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具体见公式图表示例。</w:t>
      </w:r>
    </w:p>
    <w:p w14:paraId="424F32FF"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（十七）注释</w:t>
      </w:r>
    </w:p>
    <w:p w14:paraId="736447A9"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注释是对论文中特定名词或新名词的注解。注释可用页末注或篇末注的一种。选择页末注的应在注释与正文之间加细线分隔，线宽度为1磅，线的长度不应超过纸张的三分之一宽度。同一页内列出多个注释的，应根据注释的先后顺序编排序号。字体为宋体五号，注释序号以“①、②”等数字形式标示在被注释词条的右上角。页末或篇末注释条目的序号应按照“①、②”等数字形式与被注释词条保持一致。</w:t>
      </w:r>
    </w:p>
    <w:p w14:paraId="691E153B"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（十八）参考文献</w:t>
      </w:r>
    </w:p>
    <w:p w14:paraId="42215592"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参考文献的著录应符合国家标准GB/T 7714-2005，所有被引用文献均要列入参考文献中，并按照被引用顺序排序。参考文献的序号左顶格，并用数字加方括号表示，</w:t>
      </w:r>
      <w:r w:rsidRPr="00F879C3">
        <w:rPr>
          <w:rFonts w:ascii="宋体" w:eastAsia="宋体" w:hAnsi="宋体" w:cs="Times New Roman" w:hint="eastAsia"/>
          <w:w w:val="95"/>
          <w:sz w:val="24"/>
          <w:szCs w:val="24"/>
          <w14:ligatures w14:val="none"/>
        </w:rPr>
        <w:lastRenderedPageBreak/>
        <w:t>与正文中的引文标注一致，如[1]，[2]</w:t>
      </w:r>
      <w:r w:rsidRPr="00F879C3">
        <w:rPr>
          <w:rFonts w:ascii="宋体" w:eastAsia="宋体" w:hAnsi="宋体" w:cs="Times New Roman"/>
          <w:w w:val="95"/>
          <w:sz w:val="24"/>
          <w:szCs w:val="24"/>
          <w14:ligatures w14:val="none"/>
        </w:rPr>
        <w:t>……</w:t>
      </w:r>
      <w:r w:rsidRPr="00F879C3">
        <w:rPr>
          <w:rFonts w:ascii="宋体" w:eastAsia="宋体" w:hAnsi="宋体" w:cs="Times New Roman" w:hint="eastAsia"/>
          <w:w w:val="95"/>
          <w:sz w:val="24"/>
          <w:szCs w:val="24"/>
          <w14:ligatures w14:val="none"/>
        </w:rPr>
        <w:t>。</w:t>
      </w:r>
    </w:p>
    <w:p w14:paraId="13DC936A"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参考文献一般包括专著、专著中的析出文献、连续出版物、连续出版物的析出文献、专利文献以及电子资源等。参考文献的著录信息一般包括责任者、提名、版本、出版项、页码、获取和访问路径、数字对象唯一标识符等，但不一定全部包括。</w:t>
      </w:r>
    </w:p>
    <w:p w14:paraId="10100707"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1.责任者主要负责创建信息资源（参考文献数据）的人或组织，包括著者、编者、学位论文撰写者、专利申请者或专利权人、报告撰写者、标准提出者、析出文献的著者等，它们往往出现在著录格式的最前面。</w:t>
      </w:r>
    </w:p>
    <w:p w14:paraId="51EA4FE3"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对于个人著者，采用姓在前、名在后的著录形式。欧美著者的名可用缩写字母，缩写名后省略缩写点。欧美著者的中译名只著录其姓（同姓</w:t>
      </w:r>
      <w:proofErr w:type="gramStart"/>
      <w:r w:rsidRPr="00F879C3">
        <w:rPr>
          <w:rFonts w:ascii="宋体" w:eastAsia="宋体" w:hAnsi="宋体" w:cs="Times New Roman" w:hint="eastAsia"/>
          <w:w w:val="95"/>
          <w:sz w:val="24"/>
          <w:szCs w:val="24"/>
          <w14:ligatures w14:val="none"/>
        </w:rPr>
        <w:t>不</w:t>
      </w:r>
      <w:proofErr w:type="gramEnd"/>
      <w:r w:rsidRPr="00F879C3">
        <w:rPr>
          <w:rFonts w:ascii="宋体" w:eastAsia="宋体" w:hAnsi="宋体" w:cs="Times New Roman" w:hint="eastAsia"/>
          <w:w w:val="95"/>
          <w:sz w:val="24"/>
          <w:szCs w:val="24"/>
          <w14:ligatures w14:val="none"/>
        </w:rPr>
        <w:t>同名的欧美著者，需著录其名的首字母）。如表1所示。</w:t>
      </w:r>
    </w:p>
    <w:p w14:paraId="2507A816" w14:textId="77777777" w:rsidR="00F879C3" w:rsidRPr="00F879C3" w:rsidRDefault="00F879C3" w:rsidP="00F879C3">
      <w:pPr>
        <w:adjustRightInd w:val="0"/>
        <w:snapToGrid w:val="0"/>
        <w:spacing w:line="440" w:lineRule="exact"/>
        <w:jc w:val="center"/>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表1 个人责任者著录格式示例</w:t>
      </w:r>
    </w:p>
    <w:tbl>
      <w:tblPr>
        <w:tblStyle w:val="ae"/>
        <w:tblW w:w="0" w:type="auto"/>
        <w:jc w:val="center"/>
        <w:tblLook w:val="04A0" w:firstRow="1" w:lastRow="0" w:firstColumn="1" w:lastColumn="0" w:noHBand="0" w:noVBand="1"/>
      </w:tblPr>
      <w:tblGrid>
        <w:gridCol w:w="4540"/>
        <w:gridCol w:w="3756"/>
      </w:tblGrid>
      <w:tr w:rsidR="00F879C3" w:rsidRPr="00F879C3" w14:paraId="4EC13FC4" w14:textId="77777777" w:rsidTr="00984A48">
        <w:trPr>
          <w:jc w:val="center"/>
        </w:trPr>
        <w:tc>
          <w:tcPr>
            <w:tcW w:w="4725" w:type="dxa"/>
          </w:tcPr>
          <w:p w14:paraId="31C807B2" w14:textId="77777777" w:rsidR="00F879C3" w:rsidRPr="00F879C3" w:rsidRDefault="00F879C3" w:rsidP="00F879C3">
            <w:pPr>
              <w:adjustRightInd w:val="0"/>
              <w:snapToGrid w:val="0"/>
              <w:spacing w:line="440" w:lineRule="exact"/>
              <w:rPr>
                <w:rFonts w:ascii="宋体" w:hAnsi="宋体" w:hint="eastAsia"/>
                <w:w w:val="95"/>
                <w:szCs w:val="21"/>
              </w:rPr>
            </w:pPr>
            <w:r w:rsidRPr="00F879C3">
              <w:rPr>
                <w:rFonts w:ascii="宋体" w:hAnsi="宋体" w:hint="eastAsia"/>
                <w:w w:val="95"/>
                <w:szCs w:val="21"/>
              </w:rPr>
              <w:t>原文献主要责任者</w:t>
            </w:r>
          </w:p>
        </w:tc>
        <w:tc>
          <w:tcPr>
            <w:tcW w:w="3922" w:type="dxa"/>
          </w:tcPr>
          <w:p w14:paraId="61DBF7E0" w14:textId="77777777" w:rsidR="00F879C3" w:rsidRPr="00F879C3" w:rsidRDefault="00F879C3" w:rsidP="00F879C3">
            <w:pPr>
              <w:adjustRightInd w:val="0"/>
              <w:snapToGrid w:val="0"/>
              <w:spacing w:line="440" w:lineRule="exact"/>
              <w:rPr>
                <w:rFonts w:ascii="宋体" w:hAnsi="宋体" w:hint="eastAsia"/>
                <w:w w:val="95"/>
                <w:szCs w:val="21"/>
              </w:rPr>
            </w:pPr>
            <w:r w:rsidRPr="00F879C3">
              <w:rPr>
                <w:rFonts w:ascii="宋体" w:hAnsi="宋体" w:hint="eastAsia"/>
                <w:w w:val="95"/>
                <w:szCs w:val="21"/>
              </w:rPr>
              <w:t>参考文献著录格式</w:t>
            </w:r>
          </w:p>
        </w:tc>
      </w:tr>
      <w:tr w:rsidR="00F879C3" w:rsidRPr="00F879C3" w14:paraId="3DC9C7D1" w14:textId="77777777" w:rsidTr="00984A48">
        <w:trPr>
          <w:jc w:val="center"/>
        </w:trPr>
        <w:tc>
          <w:tcPr>
            <w:tcW w:w="4725" w:type="dxa"/>
          </w:tcPr>
          <w:p w14:paraId="66B8118D" w14:textId="77777777" w:rsidR="00F879C3" w:rsidRPr="00F879C3" w:rsidRDefault="00F879C3" w:rsidP="00F879C3">
            <w:pPr>
              <w:adjustRightInd w:val="0"/>
              <w:snapToGrid w:val="0"/>
              <w:spacing w:line="440" w:lineRule="exact"/>
              <w:rPr>
                <w:rFonts w:ascii="宋体" w:hAnsi="宋体" w:hint="eastAsia"/>
                <w:w w:val="95"/>
                <w:szCs w:val="21"/>
              </w:rPr>
            </w:pPr>
            <w:r w:rsidRPr="00F879C3">
              <w:rPr>
                <w:rFonts w:ascii="宋体" w:hAnsi="宋体" w:hint="eastAsia"/>
                <w:w w:val="95"/>
                <w:szCs w:val="21"/>
              </w:rPr>
              <w:t>(明)李时珍</w:t>
            </w:r>
          </w:p>
        </w:tc>
        <w:tc>
          <w:tcPr>
            <w:tcW w:w="3922" w:type="dxa"/>
          </w:tcPr>
          <w:p w14:paraId="3E8635C6" w14:textId="77777777" w:rsidR="00F879C3" w:rsidRPr="00F879C3" w:rsidRDefault="00F879C3" w:rsidP="00F879C3">
            <w:pPr>
              <w:adjustRightInd w:val="0"/>
              <w:snapToGrid w:val="0"/>
              <w:spacing w:line="440" w:lineRule="exact"/>
              <w:rPr>
                <w:rFonts w:ascii="宋体" w:hAnsi="宋体" w:hint="eastAsia"/>
                <w:w w:val="95"/>
                <w:szCs w:val="21"/>
              </w:rPr>
            </w:pPr>
            <w:r w:rsidRPr="00F879C3">
              <w:rPr>
                <w:rFonts w:ascii="宋体" w:hAnsi="宋体" w:hint="eastAsia"/>
                <w:w w:val="95"/>
                <w:szCs w:val="21"/>
              </w:rPr>
              <w:t>李时珍</w:t>
            </w:r>
          </w:p>
        </w:tc>
      </w:tr>
      <w:tr w:rsidR="00F879C3" w:rsidRPr="00F879C3" w14:paraId="6CF36849" w14:textId="77777777" w:rsidTr="00984A48">
        <w:trPr>
          <w:jc w:val="center"/>
        </w:trPr>
        <w:tc>
          <w:tcPr>
            <w:tcW w:w="4725" w:type="dxa"/>
          </w:tcPr>
          <w:p w14:paraId="0103836F" w14:textId="77777777" w:rsidR="00F879C3" w:rsidRPr="00F879C3" w:rsidRDefault="00F879C3" w:rsidP="00F879C3">
            <w:pPr>
              <w:adjustRightInd w:val="0"/>
              <w:snapToGrid w:val="0"/>
              <w:spacing w:line="440" w:lineRule="exact"/>
              <w:rPr>
                <w:rFonts w:ascii="宋体" w:hAnsi="宋体" w:hint="eastAsia"/>
                <w:w w:val="95"/>
                <w:szCs w:val="21"/>
              </w:rPr>
            </w:pPr>
            <w:r w:rsidRPr="00F879C3">
              <w:rPr>
                <w:rFonts w:ascii="宋体" w:hAnsi="宋体" w:hint="eastAsia"/>
                <w:w w:val="95"/>
                <w:szCs w:val="21"/>
              </w:rPr>
              <w:t>(瑞士)伊迪斯•乔纳斯</w:t>
            </w:r>
          </w:p>
        </w:tc>
        <w:tc>
          <w:tcPr>
            <w:tcW w:w="3922" w:type="dxa"/>
          </w:tcPr>
          <w:p w14:paraId="7ED5D904" w14:textId="77777777" w:rsidR="00F879C3" w:rsidRPr="00F879C3" w:rsidRDefault="00F879C3" w:rsidP="00F879C3">
            <w:pPr>
              <w:adjustRightInd w:val="0"/>
              <w:snapToGrid w:val="0"/>
              <w:spacing w:line="440" w:lineRule="exact"/>
              <w:rPr>
                <w:rFonts w:ascii="宋体" w:hAnsi="宋体" w:hint="eastAsia"/>
                <w:w w:val="95"/>
                <w:szCs w:val="21"/>
              </w:rPr>
            </w:pPr>
            <w:r w:rsidRPr="00F879C3">
              <w:rPr>
                <w:rFonts w:ascii="宋体" w:hAnsi="宋体" w:hint="eastAsia"/>
                <w:w w:val="95"/>
                <w:szCs w:val="21"/>
              </w:rPr>
              <w:t>乔纳斯</w:t>
            </w:r>
          </w:p>
        </w:tc>
      </w:tr>
      <w:tr w:rsidR="00F879C3" w:rsidRPr="00F879C3" w14:paraId="77E196AD" w14:textId="77777777" w:rsidTr="00984A48">
        <w:trPr>
          <w:jc w:val="center"/>
        </w:trPr>
        <w:tc>
          <w:tcPr>
            <w:tcW w:w="4725" w:type="dxa"/>
          </w:tcPr>
          <w:p w14:paraId="50F4AB3C" w14:textId="77777777" w:rsidR="00F879C3" w:rsidRPr="00F879C3" w:rsidRDefault="00F879C3" w:rsidP="00F879C3">
            <w:pPr>
              <w:adjustRightInd w:val="0"/>
              <w:snapToGrid w:val="0"/>
              <w:spacing w:line="440" w:lineRule="exact"/>
              <w:rPr>
                <w:rFonts w:ascii="宋体" w:hAnsi="宋体" w:hint="eastAsia"/>
                <w:w w:val="95"/>
                <w:szCs w:val="21"/>
              </w:rPr>
            </w:pPr>
            <w:r w:rsidRPr="00F879C3">
              <w:rPr>
                <w:rFonts w:ascii="宋体" w:hAnsi="宋体" w:hint="eastAsia"/>
                <w:w w:val="95"/>
                <w:szCs w:val="21"/>
              </w:rPr>
              <w:t>(美)S.昂温(Stephen Unwin)</w:t>
            </w:r>
          </w:p>
        </w:tc>
        <w:tc>
          <w:tcPr>
            <w:tcW w:w="3922" w:type="dxa"/>
          </w:tcPr>
          <w:p w14:paraId="5559FA3B" w14:textId="77777777" w:rsidR="00F879C3" w:rsidRPr="00F879C3" w:rsidRDefault="00F879C3" w:rsidP="00F879C3">
            <w:pPr>
              <w:adjustRightInd w:val="0"/>
              <w:snapToGrid w:val="0"/>
              <w:spacing w:line="440" w:lineRule="exact"/>
              <w:rPr>
                <w:rFonts w:ascii="宋体" w:hAnsi="宋体" w:hint="eastAsia"/>
                <w:w w:val="95"/>
                <w:szCs w:val="21"/>
              </w:rPr>
            </w:pPr>
            <w:r w:rsidRPr="00F879C3">
              <w:rPr>
                <w:rFonts w:ascii="宋体" w:hAnsi="宋体" w:hint="eastAsia"/>
                <w:w w:val="95"/>
                <w:szCs w:val="21"/>
              </w:rPr>
              <w:t>昂温</w:t>
            </w:r>
          </w:p>
        </w:tc>
      </w:tr>
      <w:tr w:rsidR="00F879C3" w:rsidRPr="00F879C3" w14:paraId="2D0D805B" w14:textId="77777777" w:rsidTr="00984A48">
        <w:trPr>
          <w:jc w:val="center"/>
        </w:trPr>
        <w:tc>
          <w:tcPr>
            <w:tcW w:w="4725" w:type="dxa"/>
          </w:tcPr>
          <w:p w14:paraId="245E649C" w14:textId="77777777" w:rsidR="00F879C3" w:rsidRPr="00F879C3" w:rsidRDefault="00F879C3" w:rsidP="00F879C3">
            <w:pPr>
              <w:adjustRightInd w:val="0"/>
              <w:snapToGrid w:val="0"/>
              <w:spacing w:line="440" w:lineRule="exact"/>
              <w:rPr>
                <w:rFonts w:ascii="宋体" w:hAnsi="宋体" w:hint="eastAsia"/>
                <w:w w:val="95"/>
                <w:szCs w:val="21"/>
              </w:rPr>
            </w:pPr>
            <w:r w:rsidRPr="00F879C3">
              <w:rPr>
                <w:rFonts w:ascii="宋体" w:hAnsi="宋体" w:hint="eastAsia"/>
                <w:w w:val="95"/>
                <w:szCs w:val="21"/>
              </w:rPr>
              <w:t>(英)G.昂温(</w:t>
            </w:r>
            <w:proofErr w:type="spellStart"/>
            <w:r w:rsidRPr="00F879C3">
              <w:rPr>
                <w:rFonts w:ascii="宋体" w:hAnsi="宋体" w:hint="eastAsia"/>
                <w:w w:val="95"/>
                <w:szCs w:val="21"/>
              </w:rPr>
              <w:t>G.Unwin</w:t>
            </w:r>
            <w:proofErr w:type="spellEnd"/>
            <w:r w:rsidRPr="00F879C3">
              <w:rPr>
                <w:rFonts w:ascii="宋体" w:hAnsi="宋体" w:hint="eastAsia"/>
                <w:w w:val="95"/>
                <w:szCs w:val="21"/>
              </w:rPr>
              <w:t>),P.S.昂温(</w:t>
            </w:r>
            <w:proofErr w:type="spellStart"/>
            <w:r w:rsidRPr="00F879C3">
              <w:rPr>
                <w:rFonts w:ascii="宋体" w:hAnsi="宋体" w:hint="eastAsia"/>
                <w:w w:val="95"/>
                <w:szCs w:val="21"/>
              </w:rPr>
              <w:t>P.S.Unwin</w:t>
            </w:r>
            <w:proofErr w:type="spellEnd"/>
            <w:r w:rsidRPr="00F879C3">
              <w:rPr>
                <w:rFonts w:ascii="宋体" w:hAnsi="宋体" w:hint="eastAsia"/>
                <w:w w:val="95"/>
                <w:szCs w:val="21"/>
              </w:rPr>
              <w:t>)</w:t>
            </w:r>
          </w:p>
        </w:tc>
        <w:tc>
          <w:tcPr>
            <w:tcW w:w="3922" w:type="dxa"/>
          </w:tcPr>
          <w:p w14:paraId="54466E97" w14:textId="77777777" w:rsidR="00F879C3" w:rsidRPr="00F879C3" w:rsidRDefault="00F879C3" w:rsidP="00F879C3">
            <w:pPr>
              <w:adjustRightInd w:val="0"/>
              <w:snapToGrid w:val="0"/>
              <w:spacing w:line="440" w:lineRule="exact"/>
              <w:rPr>
                <w:rFonts w:ascii="宋体" w:hAnsi="宋体" w:hint="eastAsia"/>
                <w:w w:val="95"/>
                <w:szCs w:val="21"/>
              </w:rPr>
            </w:pPr>
            <w:r w:rsidRPr="00F879C3">
              <w:rPr>
                <w:rFonts w:ascii="宋体" w:hAnsi="宋体" w:hint="eastAsia"/>
                <w:w w:val="95"/>
                <w:szCs w:val="21"/>
              </w:rPr>
              <w:t>昂温G,昂温 P S</w:t>
            </w:r>
          </w:p>
        </w:tc>
      </w:tr>
      <w:tr w:rsidR="00F879C3" w:rsidRPr="00F879C3" w14:paraId="237EF99B" w14:textId="77777777" w:rsidTr="00984A48">
        <w:trPr>
          <w:jc w:val="center"/>
        </w:trPr>
        <w:tc>
          <w:tcPr>
            <w:tcW w:w="4725" w:type="dxa"/>
          </w:tcPr>
          <w:p w14:paraId="7A01F34E" w14:textId="77777777" w:rsidR="00F879C3" w:rsidRPr="00F879C3" w:rsidRDefault="00F879C3" w:rsidP="00F879C3">
            <w:pPr>
              <w:adjustRightInd w:val="0"/>
              <w:snapToGrid w:val="0"/>
              <w:spacing w:line="440" w:lineRule="exact"/>
              <w:rPr>
                <w:rFonts w:ascii="宋体" w:hAnsi="宋体" w:hint="eastAsia"/>
                <w:w w:val="95"/>
                <w:szCs w:val="21"/>
              </w:rPr>
            </w:pPr>
            <w:r w:rsidRPr="00F879C3">
              <w:rPr>
                <w:rFonts w:ascii="宋体" w:hAnsi="宋体" w:hint="eastAsia"/>
                <w:w w:val="95"/>
                <w:szCs w:val="21"/>
              </w:rPr>
              <w:t>Albert Einstein</w:t>
            </w:r>
          </w:p>
        </w:tc>
        <w:tc>
          <w:tcPr>
            <w:tcW w:w="3922" w:type="dxa"/>
          </w:tcPr>
          <w:p w14:paraId="37DFE5C8" w14:textId="77777777" w:rsidR="00F879C3" w:rsidRPr="00F879C3" w:rsidRDefault="00F879C3" w:rsidP="00F879C3">
            <w:pPr>
              <w:adjustRightInd w:val="0"/>
              <w:snapToGrid w:val="0"/>
              <w:spacing w:line="440" w:lineRule="exact"/>
              <w:rPr>
                <w:rFonts w:ascii="宋体" w:hAnsi="宋体" w:hint="eastAsia"/>
                <w:w w:val="95"/>
                <w:szCs w:val="21"/>
              </w:rPr>
            </w:pPr>
            <w:r w:rsidRPr="00F879C3">
              <w:rPr>
                <w:rFonts w:ascii="宋体" w:hAnsi="宋体" w:hint="eastAsia"/>
                <w:w w:val="95"/>
                <w:szCs w:val="21"/>
              </w:rPr>
              <w:t>EINSTEIN A</w:t>
            </w:r>
          </w:p>
        </w:tc>
      </w:tr>
      <w:tr w:rsidR="00F879C3" w:rsidRPr="00F879C3" w14:paraId="64B72A50" w14:textId="77777777" w:rsidTr="00984A48">
        <w:trPr>
          <w:jc w:val="center"/>
        </w:trPr>
        <w:tc>
          <w:tcPr>
            <w:tcW w:w="4725" w:type="dxa"/>
          </w:tcPr>
          <w:p w14:paraId="593A81E1" w14:textId="77777777" w:rsidR="00F879C3" w:rsidRPr="00F879C3" w:rsidRDefault="00F879C3" w:rsidP="00F879C3">
            <w:pPr>
              <w:adjustRightInd w:val="0"/>
              <w:snapToGrid w:val="0"/>
              <w:spacing w:line="440" w:lineRule="exact"/>
              <w:rPr>
                <w:rFonts w:ascii="宋体" w:hAnsi="宋体" w:hint="eastAsia"/>
                <w:w w:val="95"/>
                <w:szCs w:val="21"/>
              </w:rPr>
            </w:pPr>
            <w:r w:rsidRPr="00F879C3">
              <w:rPr>
                <w:rFonts w:ascii="宋体" w:hAnsi="宋体" w:hint="eastAsia"/>
                <w:w w:val="95"/>
                <w:szCs w:val="21"/>
              </w:rPr>
              <w:t>Amabel Williams-Ellis</w:t>
            </w:r>
          </w:p>
        </w:tc>
        <w:tc>
          <w:tcPr>
            <w:tcW w:w="3922" w:type="dxa"/>
          </w:tcPr>
          <w:p w14:paraId="34957506" w14:textId="77777777" w:rsidR="00F879C3" w:rsidRPr="00F879C3" w:rsidRDefault="00F879C3" w:rsidP="00F879C3">
            <w:pPr>
              <w:adjustRightInd w:val="0"/>
              <w:snapToGrid w:val="0"/>
              <w:spacing w:line="440" w:lineRule="exact"/>
              <w:rPr>
                <w:rFonts w:ascii="宋体" w:hAnsi="宋体" w:hint="eastAsia"/>
                <w:w w:val="95"/>
                <w:szCs w:val="21"/>
              </w:rPr>
            </w:pPr>
            <w:r w:rsidRPr="00F879C3">
              <w:rPr>
                <w:rFonts w:ascii="宋体" w:hAnsi="宋体" w:hint="eastAsia"/>
                <w:w w:val="95"/>
                <w:szCs w:val="21"/>
              </w:rPr>
              <w:t>WILLIAMS-ELLIS A</w:t>
            </w:r>
          </w:p>
        </w:tc>
      </w:tr>
      <w:tr w:rsidR="00F879C3" w:rsidRPr="00F879C3" w14:paraId="64597B42" w14:textId="77777777" w:rsidTr="00984A48">
        <w:trPr>
          <w:jc w:val="center"/>
        </w:trPr>
        <w:tc>
          <w:tcPr>
            <w:tcW w:w="4725" w:type="dxa"/>
          </w:tcPr>
          <w:p w14:paraId="61DF35AC" w14:textId="77777777" w:rsidR="00F879C3" w:rsidRPr="00F879C3" w:rsidRDefault="00F879C3" w:rsidP="00F879C3">
            <w:pPr>
              <w:adjustRightInd w:val="0"/>
              <w:snapToGrid w:val="0"/>
              <w:spacing w:line="440" w:lineRule="exact"/>
              <w:rPr>
                <w:rFonts w:ascii="宋体" w:hAnsi="宋体" w:hint="eastAsia"/>
                <w:w w:val="95"/>
                <w:szCs w:val="21"/>
              </w:rPr>
            </w:pPr>
            <w:r w:rsidRPr="00F879C3">
              <w:rPr>
                <w:rFonts w:ascii="宋体" w:hAnsi="宋体" w:hint="eastAsia"/>
                <w:w w:val="95"/>
                <w:szCs w:val="21"/>
              </w:rPr>
              <w:t>Augustus De Morgan</w:t>
            </w:r>
          </w:p>
        </w:tc>
        <w:tc>
          <w:tcPr>
            <w:tcW w:w="3922" w:type="dxa"/>
          </w:tcPr>
          <w:p w14:paraId="4B1AF5EE" w14:textId="77777777" w:rsidR="00F879C3" w:rsidRPr="00F879C3" w:rsidRDefault="00F879C3" w:rsidP="00F879C3">
            <w:pPr>
              <w:adjustRightInd w:val="0"/>
              <w:snapToGrid w:val="0"/>
              <w:spacing w:line="440" w:lineRule="exact"/>
              <w:rPr>
                <w:rFonts w:ascii="宋体" w:hAnsi="宋体" w:hint="eastAsia"/>
                <w:w w:val="95"/>
                <w:szCs w:val="21"/>
              </w:rPr>
            </w:pPr>
            <w:r w:rsidRPr="00F879C3">
              <w:rPr>
                <w:rFonts w:ascii="宋体" w:hAnsi="宋体" w:hint="eastAsia"/>
                <w:w w:val="95"/>
                <w:szCs w:val="21"/>
              </w:rPr>
              <w:t>DE MORGAN A</w:t>
            </w:r>
          </w:p>
        </w:tc>
      </w:tr>
      <w:tr w:rsidR="00F879C3" w:rsidRPr="00F879C3" w14:paraId="7C9602EE" w14:textId="77777777" w:rsidTr="00984A48">
        <w:trPr>
          <w:jc w:val="center"/>
        </w:trPr>
        <w:tc>
          <w:tcPr>
            <w:tcW w:w="4725" w:type="dxa"/>
          </w:tcPr>
          <w:p w14:paraId="57DA7DF9" w14:textId="77777777" w:rsidR="00F879C3" w:rsidRPr="00F879C3" w:rsidRDefault="00F879C3" w:rsidP="00F879C3">
            <w:pPr>
              <w:adjustRightInd w:val="0"/>
              <w:snapToGrid w:val="0"/>
              <w:spacing w:line="440" w:lineRule="exact"/>
              <w:rPr>
                <w:rFonts w:ascii="宋体" w:hAnsi="宋体" w:hint="eastAsia"/>
                <w:w w:val="95"/>
                <w:szCs w:val="21"/>
              </w:rPr>
            </w:pPr>
            <w:r w:rsidRPr="00F879C3">
              <w:rPr>
                <w:rFonts w:ascii="宋体" w:hAnsi="宋体" w:hint="eastAsia"/>
                <w:w w:val="95"/>
                <w:szCs w:val="21"/>
              </w:rPr>
              <w:t xml:space="preserve">Li </w:t>
            </w:r>
            <w:proofErr w:type="spellStart"/>
            <w:r w:rsidRPr="00F879C3">
              <w:rPr>
                <w:rFonts w:ascii="宋体" w:hAnsi="宋体" w:hint="eastAsia"/>
                <w:w w:val="95"/>
                <w:szCs w:val="21"/>
              </w:rPr>
              <w:t>Jiangning</w:t>
            </w:r>
            <w:proofErr w:type="spellEnd"/>
          </w:p>
        </w:tc>
        <w:tc>
          <w:tcPr>
            <w:tcW w:w="3922" w:type="dxa"/>
          </w:tcPr>
          <w:p w14:paraId="741FA1FB" w14:textId="77777777" w:rsidR="00F879C3" w:rsidRPr="00F879C3" w:rsidRDefault="00F879C3" w:rsidP="00F879C3">
            <w:pPr>
              <w:adjustRightInd w:val="0"/>
              <w:snapToGrid w:val="0"/>
              <w:spacing w:line="440" w:lineRule="exact"/>
              <w:rPr>
                <w:rFonts w:ascii="宋体" w:hAnsi="宋体" w:hint="eastAsia"/>
                <w:w w:val="95"/>
                <w:szCs w:val="21"/>
              </w:rPr>
            </w:pPr>
            <w:r w:rsidRPr="00F879C3">
              <w:rPr>
                <w:rFonts w:ascii="宋体" w:hAnsi="宋体" w:hint="eastAsia"/>
                <w:w w:val="95"/>
                <w:szCs w:val="21"/>
              </w:rPr>
              <w:t xml:space="preserve">LI </w:t>
            </w:r>
            <w:proofErr w:type="spellStart"/>
            <w:r w:rsidRPr="00F879C3">
              <w:rPr>
                <w:rFonts w:ascii="宋体" w:hAnsi="宋体" w:hint="eastAsia"/>
                <w:w w:val="95"/>
                <w:szCs w:val="21"/>
              </w:rPr>
              <w:t>Jiangning</w:t>
            </w:r>
            <w:proofErr w:type="spellEnd"/>
          </w:p>
        </w:tc>
      </w:tr>
      <w:tr w:rsidR="00F879C3" w:rsidRPr="00F879C3" w14:paraId="4193BBB8" w14:textId="77777777" w:rsidTr="00984A48">
        <w:trPr>
          <w:jc w:val="center"/>
        </w:trPr>
        <w:tc>
          <w:tcPr>
            <w:tcW w:w="4725" w:type="dxa"/>
          </w:tcPr>
          <w:p w14:paraId="21FB6245" w14:textId="77777777" w:rsidR="00F879C3" w:rsidRPr="00F879C3" w:rsidRDefault="00F879C3" w:rsidP="00F879C3">
            <w:pPr>
              <w:adjustRightInd w:val="0"/>
              <w:snapToGrid w:val="0"/>
              <w:spacing w:line="440" w:lineRule="exact"/>
              <w:rPr>
                <w:rFonts w:ascii="宋体" w:hAnsi="宋体" w:hint="eastAsia"/>
                <w:w w:val="95"/>
                <w:szCs w:val="21"/>
              </w:rPr>
            </w:pPr>
            <w:r w:rsidRPr="00F879C3">
              <w:rPr>
                <w:rFonts w:ascii="宋体" w:hAnsi="宋体" w:hint="eastAsia"/>
                <w:w w:val="95"/>
                <w:szCs w:val="21"/>
              </w:rPr>
              <w:t xml:space="preserve">Li </w:t>
            </w:r>
            <w:proofErr w:type="spellStart"/>
            <w:r w:rsidRPr="00F879C3">
              <w:rPr>
                <w:rFonts w:ascii="宋体" w:hAnsi="宋体" w:hint="eastAsia"/>
                <w:w w:val="95"/>
                <w:szCs w:val="21"/>
              </w:rPr>
              <w:t>Jiangning</w:t>
            </w:r>
            <w:proofErr w:type="spellEnd"/>
          </w:p>
        </w:tc>
        <w:tc>
          <w:tcPr>
            <w:tcW w:w="3922" w:type="dxa"/>
          </w:tcPr>
          <w:p w14:paraId="43F5A3A5" w14:textId="77777777" w:rsidR="00F879C3" w:rsidRPr="00F879C3" w:rsidRDefault="00F879C3" w:rsidP="00F879C3">
            <w:pPr>
              <w:adjustRightInd w:val="0"/>
              <w:snapToGrid w:val="0"/>
              <w:spacing w:line="440" w:lineRule="exact"/>
              <w:rPr>
                <w:rFonts w:ascii="宋体" w:hAnsi="宋体" w:hint="eastAsia"/>
                <w:w w:val="95"/>
                <w:szCs w:val="21"/>
              </w:rPr>
            </w:pPr>
            <w:r w:rsidRPr="00F879C3">
              <w:rPr>
                <w:rFonts w:ascii="宋体" w:hAnsi="宋体" w:hint="eastAsia"/>
                <w:w w:val="95"/>
                <w:szCs w:val="21"/>
              </w:rPr>
              <w:t>LI J N</w:t>
            </w:r>
          </w:p>
        </w:tc>
      </w:tr>
    </w:tbl>
    <w:p w14:paraId="5B956652"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著作方式相同的责任者不超过3个时，全部照录。超过3个时，著录前3个责任者，其后加“,等”或与之相应的词。如表2所示。</w:t>
      </w:r>
    </w:p>
    <w:p w14:paraId="0D8347E3" w14:textId="77777777" w:rsidR="00F879C3" w:rsidRPr="00F879C3" w:rsidRDefault="00F879C3" w:rsidP="00F879C3">
      <w:pPr>
        <w:adjustRightInd w:val="0"/>
        <w:snapToGrid w:val="0"/>
        <w:spacing w:line="440" w:lineRule="exact"/>
        <w:jc w:val="center"/>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表2 多责任者著录格式示例</w:t>
      </w:r>
    </w:p>
    <w:tbl>
      <w:tblPr>
        <w:tblStyle w:val="ae"/>
        <w:tblW w:w="0" w:type="auto"/>
        <w:jc w:val="center"/>
        <w:tblLook w:val="04A0" w:firstRow="1" w:lastRow="0" w:firstColumn="1" w:lastColumn="0" w:noHBand="0" w:noVBand="1"/>
      </w:tblPr>
      <w:tblGrid>
        <w:gridCol w:w="4126"/>
        <w:gridCol w:w="4170"/>
      </w:tblGrid>
      <w:tr w:rsidR="00F879C3" w:rsidRPr="00F879C3" w14:paraId="5FBF07F7" w14:textId="77777777" w:rsidTr="00984A48">
        <w:trPr>
          <w:jc w:val="center"/>
        </w:trPr>
        <w:tc>
          <w:tcPr>
            <w:tcW w:w="4428" w:type="dxa"/>
          </w:tcPr>
          <w:p w14:paraId="006978C1" w14:textId="77777777" w:rsidR="00F879C3" w:rsidRPr="00F879C3" w:rsidRDefault="00F879C3" w:rsidP="00F879C3">
            <w:pPr>
              <w:adjustRightInd w:val="0"/>
              <w:snapToGrid w:val="0"/>
              <w:spacing w:line="440" w:lineRule="exact"/>
              <w:rPr>
                <w:rFonts w:ascii="宋体" w:hAnsi="宋体" w:hint="eastAsia"/>
                <w:w w:val="95"/>
                <w:szCs w:val="21"/>
              </w:rPr>
            </w:pPr>
            <w:r w:rsidRPr="00F879C3">
              <w:rPr>
                <w:rFonts w:ascii="宋体" w:hAnsi="宋体" w:hint="eastAsia"/>
                <w:w w:val="95"/>
                <w:szCs w:val="21"/>
              </w:rPr>
              <w:t>原文献主要责任者</w:t>
            </w:r>
          </w:p>
        </w:tc>
        <w:tc>
          <w:tcPr>
            <w:tcW w:w="4451" w:type="dxa"/>
          </w:tcPr>
          <w:p w14:paraId="694A3ACF" w14:textId="77777777" w:rsidR="00F879C3" w:rsidRPr="00F879C3" w:rsidRDefault="00F879C3" w:rsidP="00F879C3">
            <w:pPr>
              <w:adjustRightInd w:val="0"/>
              <w:snapToGrid w:val="0"/>
              <w:spacing w:line="440" w:lineRule="exact"/>
              <w:rPr>
                <w:rFonts w:ascii="宋体" w:hAnsi="宋体" w:hint="eastAsia"/>
                <w:w w:val="95"/>
                <w:szCs w:val="21"/>
              </w:rPr>
            </w:pPr>
            <w:r w:rsidRPr="00F879C3">
              <w:rPr>
                <w:rFonts w:ascii="宋体" w:hAnsi="宋体" w:hint="eastAsia"/>
                <w:w w:val="95"/>
                <w:szCs w:val="21"/>
              </w:rPr>
              <w:t>参考文献著录格式</w:t>
            </w:r>
          </w:p>
        </w:tc>
      </w:tr>
      <w:tr w:rsidR="00F879C3" w:rsidRPr="00F879C3" w14:paraId="2A7D09DA" w14:textId="77777777" w:rsidTr="00984A48">
        <w:trPr>
          <w:jc w:val="center"/>
        </w:trPr>
        <w:tc>
          <w:tcPr>
            <w:tcW w:w="4428" w:type="dxa"/>
          </w:tcPr>
          <w:p w14:paraId="3EA1851E" w14:textId="77777777" w:rsidR="00F879C3" w:rsidRPr="00F879C3" w:rsidRDefault="00F879C3" w:rsidP="00F879C3">
            <w:pPr>
              <w:adjustRightInd w:val="0"/>
              <w:snapToGrid w:val="0"/>
              <w:spacing w:line="440" w:lineRule="exact"/>
              <w:rPr>
                <w:rFonts w:ascii="宋体" w:hAnsi="宋体" w:hint="eastAsia"/>
                <w:w w:val="95"/>
                <w:szCs w:val="21"/>
              </w:rPr>
            </w:pPr>
            <w:r w:rsidRPr="00F879C3">
              <w:rPr>
                <w:rFonts w:ascii="宋体" w:hAnsi="宋体" w:hint="eastAsia"/>
                <w:w w:val="95"/>
                <w:szCs w:val="21"/>
              </w:rPr>
              <w:t>钱学森  刘再复</w:t>
            </w:r>
          </w:p>
        </w:tc>
        <w:tc>
          <w:tcPr>
            <w:tcW w:w="4451" w:type="dxa"/>
          </w:tcPr>
          <w:p w14:paraId="557CA970" w14:textId="77777777" w:rsidR="00F879C3" w:rsidRPr="00F879C3" w:rsidRDefault="00F879C3" w:rsidP="00F879C3">
            <w:pPr>
              <w:adjustRightInd w:val="0"/>
              <w:snapToGrid w:val="0"/>
              <w:spacing w:line="440" w:lineRule="exact"/>
              <w:rPr>
                <w:rFonts w:ascii="宋体" w:hAnsi="宋体" w:hint="eastAsia"/>
                <w:w w:val="95"/>
                <w:szCs w:val="21"/>
              </w:rPr>
            </w:pPr>
            <w:r w:rsidRPr="00F879C3">
              <w:rPr>
                <w:rFonts w:ascii="宋体" w:hAnsi="宋体" w:hint="eastAsia"/>
                <w:w w:val="95"/>
                <w:szCs w:val="21"/>
              </w:rPr>
              <w:t>钱学森,刘再复</w:t>
            </w:r>
          </w:p>
        </w:tc>
      </w:tr>
      <w:tr w:rsidR="00F879C3" w:rsidRPr="00F879C3" w14:paraId="47028F86" w14:textId="77777777" w:rsidTr="00984A48">
        <w:trPr>
          <w:jc w:val="center"/>
        </w:trPr>
        <w:tc>
          <w:tcPr>
            <w:tcW w:w="4428" w:type="dxa"/>
          </w:tcPr>
          <w:p w14:paraId="19EFB3B5" w14:textId="77777777" w:rsidR="00F879C3" w:rsidRPr="00F879C3" w:rsidRDefault="00F879C3" w:rsidP="00F879C3">
            <w:pPr>
              <w:adjustRightInd w:val="0"/>
              <w:snapToGrid w:val="0"/>
              <w:spacing w:line="440" w:lineRule="exact"/>
              <w:rPr>
                <w:rFonts w:ascii="宋体" w:hAnsi="宋体" w:hint="eastAsia"/>
                <w:w w:val="95"/>
                <w:szCs w:val="21"/>
              </w:rPr>
            </w:pPr>
            <w:r w:rsidRPr="00F879C3">
              <w:rPr>
                <w:rFonts w:ascii="宋体" w:hAnsi="宋体" w:hint="eastAsia"/>
                <w:w w:val="95"/>
                <w:szCs w:val="21"/>
              </w:rPr>
              <w:t>李四光  华罗庚  茅以升</w:t>
            </w:r>
          </w:p>
        </w:tc>
        <w:tc>
          <w:tcPr>
            <w:tcW w:w="4451" w:type="dxa"/>
          </w:tcPr>
          <w:p w14:paraId="1BCDF37C" w14:textId="77777777" w:rsidR="00F879C3" w:rsidRPr="00F879C3" w:rsidRDefault="00F879C3" w:rsidP="00F879C3">
            <w:pPr>
              <w:adjustRightInd w:val="0"/>
              <w:snapToGrid w:val="0"/>
              <w:spacing w:line="440" w:lineRule="exact"/>
              <w:rPr>
                <w:rFonts w:ascii="宋体" w:hAnsi="宋体" w:hint="eastAsia"/>
                <w:w w:val="95"/>
                <w:szCs w:val="21"/>
              </w:rPr>
            </w:pPr>
            <w:r w:rsidRPr="00F879C3">
              <w:rPr>
                <w:rFonts w:ascii="宋体" w:hAnsi="宋体" w:hint="eastAsia"/>
                <w:w w:val="95"/>
                <w:szCs w:val="21"/>
              </w:rPr>
              <w:t>李四光,华罗庚,茅以升</w:t>
            </w:r>
          </w:p>
        </w:tc>
      </w:tr>
      <w:tr w:rsidR="00F879C3" w:rsidRPr="00F879C3" w14:paraId="4CCCB938" w14:textId="77777777" w:rsidTr="00984A48">
        <w:trPr>
          <w:jc w:val="center"/>
        </w:trPr>
        <w:tc>
          <w:tcPr>
            <w:tcW w:w="4428" w:type="dxa"/>
          </w:tcPr>
          <w:p w14:paraId="4848D95A" w14:textId="77777777" w:rsidR="00F879C3" w:rsidRPr="00F879C3" w:rsidRDefault="00F879C3" w:rsidP="00F879C3">
            <w:pPr>
              <w:adjustRightInd w:val="0"/>
              <w:snapToGrid w:val="0"/>
              <w:spacing w:line="440" w:lineRule="exact"/>
              <w:rPr>
                <w:rFonts w:ascii="宋体" w:hAnsi="宋体" w:hint="eastAsia"/>
                <w:w w:val="95"/>
                <w:szCs w:val="21"/>
              </w:rPr>
            </w:pPr>
            <w:r w:rsidRPr="00F879C3">
              <w:rPr>
                <w:rFonts w:ascii="宋体" w:hAnsi="宋体" w:hint="eastAsia"/>
                <w:w w:val="95"/>
                <w:szCs w:val="21"/>
              </w:rPr>
              <w:t xml:space="preserve">印森林  吴胜和  </w:t>
            </w:r>
            <w:proofErr w:type="gramStart"/>
            <w:r w:rsidRPr="00F879C3">
              <w:rPr>
                <w:rFonts w:ascii="宋体" w:hAnsi="宋体" w:hint="eastAsia"/>
                <w:w w:val="95"/>
                <w:szCs w:val="21"/>
              </w:rPr>
              <w:t>李俊飞</w:t>
            </w:r>
            <w:proofErr w:type="gramEnd"/>
            <w:r w:rsidRPr="00F879C3">
              <w:rPr>
                <w:rFonts w:ascii="宋体" w:hAnsi="宋体" w:hint="eastAsia"/>
                <w:w w:val="95"/>
                <w:szCs w:val="21"/>
              </w:rPr>
              <w:t xml:space="preserve">  冯文杰</w:t>
            </w:r>
          </w:p>
        </w:tc>
        <w:tc>
          <w:tcPr>
            <w:tcW w:w="4451" w:type="dxa"/>
          </w:tcPr>
          <w:p w14:paraId="2DC72B16" w14:textId="77777777" w:rsidR="00F879C3" w:rsidRPr="00F879C3" w:rsidRDefault="00F879C3" w:rsidP="00F879C3">
            <w:pPr>
              <w:adjustRightInd w:val="0"/>
              <w:snapToGrid w:val="0"/>
              <w:spacing w:line="440" w:lineRule="exact"/>
              <w:rPr>
                <w:rFonts w:ascii="宋体" w:hAnsi="宋体" w:hint="eastAsia"/>
                <w:w w:val="95"/>
                <w:szCs w:val="21"/>
              </w:rPr>
            </w:pPr>
            <w:r w:rsidRPr="00F879C3">
              <w:rPr>
                <w:rFonts w:ascii="宋体" w:hAnsi="宋体" w:hint="eastAsia"/>
                <w:w w:val="95"/>
                <w:szCs w:val="21"/>
              </w:rPr>
              <w:t>印森林,吴胜和,李俊飞,等</w:t>
            </w:r>
          </w:p>
        </w:tc>
      </w:tr>
      <w:tr w:rsidR="00F879C3" w:rsidRPr="00F879C3" w14:paraId="084DEC56" w14:textId="77777777" w:rsidTr="00984A48">
        <w:trPr>
          <w:jc w:val="center"/>
        </w:trPr>
        <w:tc>
          <w:tcPr>
            <w:tcW w:w="4428" w:type="dxa"/>
          </w:tcPr>
          <w:p w14:paraId="64EA6518" w14:textId="77777777" w:rsidR="00F879C3" w:rsidRPr="00F879C3" w:rsidRDefault="00F879C3" w:rsidP="00F879C3">
            <w:pPr>
              <w:adjustRightInd w:val="0"/>
              <w:snapToGrid w:val="0"/>
              <w:spacing w:line="440" w:lineRule="exact"/>
              <w:rPr>
                <w:rFonts w:ascii="宋体" w:hAnsi="宋体" w:hint="eastAsia"/>
                <w:w w:val="95"/>
                <w:szCs w:val="21"/>
              </w:rPr>
            </w:pPr>
            <w:proofErr w:type="spellStart"/>
            <w:r w:rsidRPr="00F879C3">
              <w:rPr>
                <w:w w:val="95"/>
                <w:szCs w:val="21"/>
              </w:rPr>
              <w:t>Evenst</w:t>
            </w:r>
            <w:proofErr w:type="spellEnd"/>
            <w:r w:rsidRPr="00F879C3">
              <w:rPr>
                <w:w w:val="95"/>
                <w:szCs w:val="21"/>
              </w:rPr>
              <w:t xml:space="preserve"> W. Fordham Amiad Ali David A. Turner John R. Charters</w:t>
            </w:r>
          </w:p>
        </w:tc>
        <w:tc>
          <w:tcPr>
            <w:tcW w:w="4451" w:type="dxa"/>
          </w:tcPr>
          <w:p w14:paraId="0F353C10" w14:textId="77777777" w:rsidR="00F879C3" w:rsidRPr="00F879C3" w:rsidRDefault="00F879C3" w:rsidP="00F879C3">
            <w:pPr>
              <w:adjustRightInd w:val="0"/>
              <w:snapToGrid w:val="0"/>
              <w:spacing w:line="440" w:lineRule="exact"/>
              <w:rPr>
                <w:rFonts w:ascii="宋体" w:hAnsi="宋体" w:hint="eastAsia"/>
                <w:w w:val="95"/>
                <w:szCs w:val="21"/>
              </w:rPr>
            </w:pPr>
            <w:r w:rsidRPr="00F879C3">
              <w:rPr>
                <w:w w:val="95"/>
                <w:szCs w:val="21"/>
                <w:lang w:bidi="ar"/>
              </w:rPr>
              <w:t xml:space="preserve">FORDHAM E </w:t>
            </w:r>
            <w:proofErr w:type="gramStart"/>
            <w:r w:rsidRPr="00F879C3">
              <w:rPr>
                <w:w w:val="95"/>
                <w:szCs w:val="21"/>
                <w:lang w:bidi="ar"/>
              </w:rPr>
              <w:t>W,ALI</w:t>
            </w:r>
            <w:proofErr w:type="gramEnd"/>
            <w:r w:rsidRPr="00F879C3">
              <w:rPr>
                <w:w w:val="95"/>
                <w:szCs w:val="21"/>
                <w:lang w:bidi="ar"/>
              </w:rPr>
              <w:t xml:space="preserve"> </w:t>
            </w:r>
            <w:proofErr w:type="gramStart"/>
            <w:r w:rsidRPr="00F879C3">
              <w:rPr>
                <w:w w:val="95"/>
                <w:szCs w:val="21"/>
                <w:lang w:bidi="ar"/>
              </w:rPr>
              <w:t>A,TURNER</w:t>
            </w:r>
            <w:proofErr w:type="gramEnd"/>
            <w:r w:rsidRPr="00F879C3">
              <w:rPr>
                <w:w w:val="95"/>
                <w:szCs w:val="21"/>
                <w:lang w:bidi="ar"/>
              </w:rPr>
              <w:t xml:space="preserve"> D </w:t>
            </w:r>
            <w:proofErr w:type="spellStart"/>
            <w:proofErr w:type="gramStart"/>
            <w:r w:rsidRPr="00F879C3">
              <w:rPr>
                <w:w w:val="95"/>
                <w:szCs w:val="21"/>
                <w:lang w:bidi="ar"/>
              </w:rPr>
              <w:t>A,et</w:t>
            </w:r>
            <w:proofErr w:type="spellEnd"/>
            <w:r w:rsidRPr="00F879C3">
              <w:rPr>
                <w:w w:val="95"/>
                <w:szCs w:val="21"/>
                <w:lang w:bidi="ar"/>
              </w:rPr>
              <w:t xml:space="preserve"> al.</w:t>
            </w:r>
            <w:proofErr w:type="gramEnd"/>
          </w:p>
        </w:tc>
      </w:tr>
    </w:tbl>
    <w:p w14:paraId="30704D66"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无责任者或者责任者情况不明的文献，对于采用顺序编码制组织的参考文献可省</w:t>
      </w:r>
      <w:r w:rsidRPr="00F879C3">
        <w:rPr>
          <w:rFonts w:ascii="宋体" w:eastAsia="宋体" w:hAnsi="宋体" w:cs="Times New Roman" w:hint="eastAsia"/>
          <w:w w:val="95"/>
          <w:sz w:val="24"/>
          <w:szCs w:val="24"/>
          <w14:ligatures w14:val="none"/>
        </w:rPr>
        <w:lastRenderedPageBreak/>
        <w:t>略此项，直接著录题名。</w:t>
      </w:r>
    </w:p>
    <w:p w14:paraId="5F5617B2"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2.题名包括书名、刊名、报纸名、专利题名、报告名、标准名、学位论文名、档案名、舆图名、析出的文献名等，题名后往往使用“[ ]”符号标识文献类型的标识代码和电子资源文献载体的标识代码，如：[M/OL],标识文献类型是普通图书，文献载体是联机网络，即网上图书。以下是文献类型所对应的标识代码，以及电子资源载体的标识代码。</w:t>
      </w:r>
    </w:p>
    <w:p w14:paraId="04D7F91C" w14:textId="77777777" w:rsidR="00F879C3" w:rsidRPr="00F879C3" w:rsidRDefault="00F879C3" w:rsidP="00F879C3">
      <w:pPr>
        <w:adjustRightInd w:val="0"/>
        <w:snapToGrid w:val="0"/>
        <w:spacing w:line="440" w:lineRule="exact"/>
        <w:jc w:val="center"/>
        <w:rPr>
          <w:rFonts w:ascii="宋体" w:eastAsia="宋体" w:hAnsi="宋体" w:cs="Times New Roman" w:hint="eastAsia"/>
          <w:w w:val="95"/>
          <w:sz w:val="24"/>
          <w:szCs w:val="24"/>
          <w14:ligatures w14:val="none"/>
        </w:rPr>
      </w:pPr>
    </w:p>
    <w:p w14:paraId="6C7C5ACC" w14:textId="77777777" w:rsidR="00F879C3" w:rsidRPr="00F879C3" w:rsidRDefault="00F879C3" w:rsidP="00F879C3">
      <w:pPr>
        <w:adjustRightInd w:val="0"/>
        <w:snapToGrid w:val="0"/>
        <w:spacing w:line="440" w:lineRule="exact"/>
        <w:jc w:val="center"/>
        <w:rPr>
          <w:rFonts w:ascii="宋体" w:eastAsia="宋体" w:hAnsi="宋体" w:cs="Times New Roman" w:hint="eastAsia"/>
          <w:w w:val="95"/>
          <w:sz w:val="24"/>
          <w:szCs w:val="24"/>
          <w14:ligatures w14:val="none"/>
        </w:rPr>
      </w:pPr>
    </w:p>
    <w:p w14:paraId="79B423B7" w14:textId="77777777" w:rsidR="00F879C3" w:rsidRPr="00F879C3" w:rsidRDefault="00F879C3" w:rsidP="00F879C3">
      <w:pPr>
        <w:adjustRightInd w:val="0"/>
        <w:snapToGrid w:val="0"/>
        <w:spacing w:line="440" w:lineRule="exact"/>
        <w:jc w:val="center"/>
        <w:rPr>
          <w:rFonts w:ascii="宋体" w:eastAsia="宋体" w:hAnsi="宋体" w:cs="Times New Roman" w:hint="eastAsia"/>
          <w:w w:val="95"/>
          <w:sz w:val="24"/>
          <w:szCs w:val="24"/>
          <w14:ligatures w14:val="none"/>
        </w:rPr>
      </w:pPr>
    </w:p>
    <w:p w14:paraId="0ECB1AFF" w14:textId="77777777" w:rsidR="00F879C3" w:rsidRPr="00F879C3" w:rsidRDefault="00F879C3" w:rsidP="00F879C3">
      <w:pPr>
        <w:adjustRightInd w:val="0"/>
        <w:snapToGrid w:val="0"/>
        <w:spacing w:line="440" w:lineRule="exact"/>
        <w:jc w:val="center"/>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 xml:space="preserve">表3 </w:t>
      </w:r>
      <w:r w:rsidRPr="00F879C3">
        <w:rPr>
          <w:rFonts w:ascii="宋体" w:eastAsia="宋体" w:hAnsi="宋体" w:cs="Times New Roman"/>
          <w:w w:val="95"/>
          <w:sz w:val="24"/>
          <w:szCs w:val="24"/>
          <w14:ligatures w14:val="none"/>
        </w:rPr>
        <w:t>文献类型和标识代码</w:t>
      </w:r>
    </w:p>
    <w:tbl>
      <w:tblPr>
        <w:tblStyle w:val="ae"/>
        <w:tblW w:w="0" w:type="auto"/>
        <w:jc w:val="center"/>
        <w:tblLook w:val="04A0" w:firstRow="1" w:lastRow="0" w:firstColumn="1" w:lastColumn="0" w:noHBand="0" w:noVBand="1"/>
      </w:tblPr>
      <w:tblGrid>
        <w:gridCol w:w="1588"/>
        <w:gridCol w:w="2116"/>
        <w:gridCol w:w="1801"/>
        <w:gridCol w:w="2281"/>
      </w:tblGrid>
      <w:tr w:rsidR="00F879C3" w:rsidRPr="00F879C3" w14:paraId="25DFE81C" w14:textId="77777777" w:rsidTr="00984A48">
        <w:trPr>
          <w:jc w:val="center"/>
        </w:trPr>
        <w:tc>
          <w:tcPr>
            <w:tcW w:w="1588" w:type="dxa"/>
          </w:tcPr>
          <w:p w14:paraId="20D75153"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参考文献类型</w:t>
            </w:r>
          </w:p>
        </w:tc>
        <w:tc>
          <w:tcPr>
            <w:tcW w:w="2116" w:type="dxa"/>
          </w:tcPr>
          <w:p w14:paraId="7F57A8D4"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文献类型标识代码</w:t>
            </w:r>
          </w:p>
        </w:tc>
        <w:tc>
          <w:tcPr>
            <w:tcW w:w="1801" w:type="dxa"/>
          </w:tcPr>
          <w:p w14:paraId="60F4B863"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参考文献类型</w:t>
            </w:r>
          </w:p>
        </w:tc>
        <w:tc>
          <w:tcPr>
            <w:tcW w:w="2281" w:type="dxa"/>
          </w:tcPr>
          <w:p w14:paraId="2752930C"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文献类型标识代码</w:t>
            </w:r>
          </w:p>
        </w:tc>
      </w:tr>
      <w:tr w:rsidR="00F879C3" w:rsidRPr="00F879C3" w14:paraId="65684288" w14:textId="77777777" w:rsidTr="00984A48">
        <w:trPr>
          <w:jc w:val="center"/>
        </w:trPr>
        <w:tc>
          <w:tcPr>
            <w:tcW w:w="1588" w:type="dxa"/>
          </w:tcPr>
          <w:p w14:paraId="19D84F38"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普通图书</w:t>
            </w:r>
          </w:p>
        </w:tc>
        <w:tc>
          <w:tcPr>
            <w:tcW w:w="2116" w:type="dxa"/>
          </w:tcPr>
          <w:p w14:paraId="1A63D10B"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M</w:t>
            </w:r>
          </w:p>
        </w:tc>
        <w:tc>
          <w:tcPr>
            <w:tcW w:w="1801" w:type="dxa"/>
          </w:tcPr>
          <w:p w14:paraId="0257413B"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专利</w:t>
            </w:r>
          </w:p>
        </w:tc>
        <w:tc>
          <w:tcPr>
            <w:tcW w:w="2281" w:type="dxa"/>
          </w:tcPr>
          <w:p w14:paraId="686E2AAE"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P</w:t>
            </w:r>
          </w:p>
        </w:tc>
      </w:tr>
      <w:tr w:rsidR="00F879C3" w:rsidRPr="00F879C3" w14:paraId="03F14A00" w14:textId="77777777" w:rsidTr="00984A48">
        <w:trPr>
          <w:jc w:val="center"/>
        </w:trPr>
        <w:tc>
          <w:tcPr>
            <w:tcW w:w="1588" w:type="dxa"/>
          </w:tcPr>
          <w:p w14:paraId="6BCD4CC5"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会议录</w:t>
            </w:r>
          </w:p>
        </w:tc>
        <w:tc>
          <w:tcPr>
            <w:tcW w:w="2116" w:type="dxa"/>
          </w:tcPr>
          <w:p w14:paraId="3E071AF3"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C</w:t>
            </w:r>
          </w:p>
        </w:tc>
        <w:tc>
          <w:tcPr>
            <w:tcW w:w="1801" w:type="dxa"/>
          </w:tcPr>
          <w:p w14:paraId="31A1C002"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数据库</w:t>
            </w:r>
          </w:p>
        </w:tc>
        <w:tc>
          <w:tcPr>
            <w:tcW w:w="2281" w:type="dxa"/>
          </w:tcPr>
          <w:p w14:paraId="254FDD80"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DB</w:t>
            </w:r>
          </w:p>
        </w:tc>
      </w:tr>
      <w:tr w:rsidR="00F879C3" w:rsidRPr="00F879C3" w14:paraId="647C89B7" w14:textId="77777777" w:rsidTr="00984A48">
        <w:trPr>
          <w:jc w:val="center"/>
        </w:trPr>
        <w:tc>
          <w:tcPr>
            <w:tcW w:w="1588" w:type="dxa"/>
          </w:tcPr>
          <w:p w14:paraId="5AB094F3"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汇编</w:t>
            </w:r>
          </w:p>
        </w:tc>
        <w:tc>
          <w:tcPr>
            <w:tcW w:w="2116" w:type="dxa"/>
          </w:tcPr>
          <w:p w14:paraId="434F1BE6"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G</w:t>
            </w:r>
          </w:p>
        </w:tc>
        <w:tc>
          <w:tcPr>
            <w:tcW w:w="1801" w:type="dxa"/>
          </w:tcPr>
          <w:p w14:paraId="4CEE166E"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计算机程序</w:t>
            </w:r>
          </w:p>
        </w:tc>
        <w:tc>
          <w:tcPr>
            <w:tcW w:w="2281" w:type="dxa"/>
          </w:tcPr>
          <w:p w14:paraId="64DF4590"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CP</w:t>
            </w:r>
          </w:p>
        </w:tc>
      </w:tr>
      <w:tr w:rsidR="00F879C3" w:rsidRPr="00F879C3" w14:paraId="05D329ED" w14:textId="77777777" w:rsidTr="00984A48">
        <w:trPr>
          <w:jc w:val="center"/>
        </w:trPr>
        <w:tc>
          <w:tcPr>
            <w:tcW w:w="1588" w:type="dxa"/>
          </w:tcPr>
          <w:p w14:paraId="18BC1A9C"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报纸</w:t>
            </w:r>
          </w:p>
        </w:tc>
        <w:tc>
          <w:tcPr>
            <w:tcW w:w="2116" w:type="dxa"/>
          </w:tcPr>
          <w:p w14:paraId="03558015"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N</w:t>
            </w:r>
          </w:p>
        </w:tc>
        <w:tc>
          <w:tcPr>
            <w:tcW w:w="1801" w:type="dxa"/>
          </w:tcPr>
          <w:p w14:paraId="021F5BF5"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电子公告</w:t>
            </w:r>
          </w:p>
        </w:tc>
        <w:tc>
          <w:tcPr>
            <w:tcW w:w="2281" w:type="dxa"/>
          </w:tcPr>
          <w:p w14:paraId="08176D92"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EB</w:t>
            </w:r>
          </w:p>
        </w:tc>
      </w:tr>
      <w:tr w:rsidR="00F879C3" w:rsidRPr="00F879C3" w14:paraId="57AC754B" w14:textId="77777777" w:rsidTr="00984A48">
        <w:trPr>
          <w:jc w:val="center"/>
        </w:trPr>
        <w:tc>
          <w:tcPr>
            <w:tcW w:w="1588" w:type="dxa"/>
          </w:tcPr>
          <w:p w14:paraId="10FC0FD4"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期刊</w:t>
            </w:r>
          </w:p>
        </w:tc>
        <w:tc>
          <w:tcPr>
            <w:tcW w:w="2116" w:type="dxa"/>
          </w:tcPr>
          <w:p w14:paraId="30F7FF14"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J</w:t>
            </w:r>
          </w:p>
        </w:tc>
        <w:tc>
          <w:tcPr>
            <w:tcW w:w="1801" w:type="dxa"/>
          </w:tcPr>
          <w:p w14:paraId="350164A7"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档案</w:t>
            </w:r>
          </w:p>
        </w:tc>
        <w:tc>
          <w:tcPr>
            <w:tcW w:w="2281" w:type="dxa"/>
          </w:tcPr>
          <w:p w14:paraId="117F31F6"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A</w:t>
            </w:r>
          </w:p>
        </w:tc>
      </w:tr>
      <w:tr w:rsidR="00F879C3" w:rsidRPr="00F879C3" w14:paraId="42B4238F" w14:textId="77777777" w:rsidTr="00984A48">
        <w:trPr>
          <w:jc w:val="center"/>
        </w:trPr>
        <w:tc>
          <w:tcPr>
            <w:tcW w:w="1588" w:type="dxa"/>
          </w:tcPr>
          <w:p w14:paraId="0E1CB0AA"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学位论文</w:t>
            </w:r>
          </w:p>
        </w:tc>
        <w:tc>
          <w:tcPr>
            <w:tcW w:w="2116" w:type="dxa"/>
          </w:tcPr>
          <w:p w14:paraId="7DB22B3E"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D</w:t>
            </w:r>
          </w:p>
        </w:tc>
        <w:tc>
          <w:tcPr>
            <w:tcW w:w="1801" w:type="dxa"/>
          </w:tcPr>
          <w:p w14:paraId="3731E049"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舆图</w:t>
            </w:r>
          </w:p>
        </w:tc>
        <w:tc>
          <w:tcPr>
            <w:tcW w:w="2281" w:type="dxa"/>
          </w:tcPr>
          <w:p w14:paraId="0F76269E"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CM</w:t>
            </w:r>
          </w:p>
        </w:tc>
      </w:tr>
      <w:tr w:rsidR="00F879C3" w:rsidRPr="00F879C3" w14:paraId="78866381" w14:textId="77777777" w:rsidTr="00984A48">
        <w:trPr>
          <w:jc w:val="center"/>
        </w:trPr>
        <w:tc>
          <w:tcPr>
            <w:tcW w:w="1588" w:type="dxa"/>
          </w:tcPr>
          <w:p w14:paraId="13C50C94"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报告</w:t>
            </w:r>
          </w:p>
        </w:tc>
        <w:tc>
          <w:tcPr>
            <w:tcW w:w="2116" w:type="dxa"/>
          </w:tcPr>
          <w:p w14:paraId="09804543"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R</w:t>
            </w:r>
          </w:p>
        </w:tc>
        <w:tc>
          <w:tcPr>
            <w:tcW w:w="1801" w:type="dxa"/>
          </w:tcPr>
          <w:p w14:paraId="18EDD75C"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数据集</w:t>
            </w:r>
          </w:p>
        </w:tc>
        <w:tc>
          <w:tcPr>
            <w:tcW w:w="2281" w:type="dxa"/>
          </w:tcPr>
          <w:p w14:paraId="776BAADA"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DS</w:t>
            </w:r>
          </w:p>
        </w:tc>
      </w:tr>
      <w:tr w:rsidR="00F879C3" w:rsidRPr="00F879C3" w14:paraId="20B28C19" w14:textId="77777777" w:rsidTr="00984A48">
        <w:trPr>
          <w:jc w:val="center"/>
        </w:trPr>
        <w:tc>
          <w:tcPr>
            <w:tcW w:w="1588" w:type="dxa"/>
          </w:tcPr>
          <w:p w14:paraId="56A444DF"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标准</w:t>
            </w:r>
          </w:p>
        </w:tc>
        <w:tc>
          <w:tcPr>
            <w:tcW w:w="2116" w:type="dxa"/>
          </w:tcPr>
          <w:p w14:paraId="76F30656"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S</w:t>
            </w:r>
          </w:p>
        </w:tc>
        <w:tc>
          <w:tcPr>
            <w:tcW w:w="1801" w:type="dxa"/>
          </w:tcPr>
          <w:p w14:paraId="6446FD96"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其他</w:t>
            </w:r>
          </w:p>
        </w:tc>
        <w:tc>
          <w:tcPr>
            <w:tcW w:w="2281" w:type="dxa"/>
          </w:tcPr>
          <w:p w14:paraId="127B5683"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Z</w:t>
            </w:r>
          </w:p>
        </w:tc>
      </w:tr>
    </w:tbl>
    <w:p w14:paraId="7CB570DF" w14:textId="77777777" w:rsidR="00F879C3" w:rsidRPr="00F879C3" w:rsidRDefault="00F879C3" w:rsidP="00F879C3">
      <w:pPr>
        <w:adjustRightInd w:val="0"/>
        <w:snapToGrid w:val="0"/>
        <w:spacing w:line="440" w:lineRule="exact"/>
        <w:ind w:firstLineChars="200" w:firstLine="454"/>
        <w:jc w:val="center"/>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表4 电子资源载体和标识代码</w:t>
      </w:r>
    </w:p>
    <w:tbl>
      <w:tblPr>
        <w:tblStyle w:val="ae"/>
        <w:tblW w:w="0" w:type="auto"/>
        <w:jc w:val="center"/>
        <w:tblLook w:val="04A0" w:firstRow="1" w:lastRow="0" w:firstColumn="1" w:lastColumn="0" w:noHBand="0" w:noVBand="1"/>
      </w:tblPr>
      <w:tblGrid>
        <w:gridCol w:w="2301"/>
        <w:gridCol w:w="1410"/>
        <w:gridCol w:w="2326"/>
        <w:gridCol w:w="1764"/>
      </w:tblGrid>
      <w:tr w:rsidR="00F879C3" w:rsidRPr="00F879C3" w14:paraId="320C668B" w14:textId="77777777" w:rsidTr="00984A48">
        <w:trPr>
          <w:jc w:val="center"/>
        </w:trPr>
        <w:tc>
          <w:tcPr>
            <w:tcW w:w="2301" w:type="dxa"/>
          </w:tcPr>
          <w:p w14:paraId="57B81A64"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电子资源的载体类型</w:t>
            </w:r>
          </w:p>
        </w:tc>
        <w:tc>
          <w:tcPr>
            <w:tcW w:w="1410" w:type="dxa"/>
          </w:tcPr>
          <w:p w14:paraId="4CD94013"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标识代码</w:t>
            </w:r>
          </w:p>
        </w:tc>
        <w:tc>
          <w:tcPr>
            <w:tcW w:w="2326" w:type="dxa"/>
          </w:tcPr>
          <w:p w14:paraId="457BF943"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电子资源的载体类型</w:t>
            </w:r>
          </w:p>
        </w:tc>
        <w:tc>
          <w:tcPr>
            <w:tcW w:w="1764" w:type="dxa"/>
          </w:tcPr>
          <w:p w14:paraId="40164972"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标识代码</w:t>
            </w:r>
          </w:p>
        </w:tc>
      </w:tr>
      <w:tr w:rsidR="00F879C3" w:rsidRPr="00F879C3" w14:paraId="1C5788CE" w14:textId="77777777" w:rsidTr="00984A48">
        <w:trPr>
          <w:jc w:val="center"/>
        </w:trPr>
        <w:tc>
          <w:tcPr>
            <w:tcW w:w="2301" w:type="dxa"/>
          </w:tcPr>
          <w:p w14:paraId="20C6AAF4"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w w:val="95"/>
                <w:sz w:val="24"/>
                <w:szCs w:val="24"/>
              </w:rPr>
              <w:t>磁带(</w:t>
            </w:r>
            <w:proofErr w:type="spellStart"/>
            <w:r w:rsidRPr="00F879C3">
              <w:rPr>
                <w:rFonts w:ascii="宋体" w:hAnsi="宋体"/>
                <w:w w:val="95"/>
                <w:sz w:val="24"/>
                <w:szCs w:val="24"/>
              </w:rPr>
              <w:t>magnetictape</w:t>
            </w:r>
            <w:proofErr w:type="spellEnd"/>
            <w:r w:rsidRPr="00F879C3">
              <w:rPr>
                <w:rFonts w:ascii="宋体" w:hAnsi="宋体"/>
                <w:w w:val="95"/>
                <w:sz w:val="24"/>
                <w:szCs w:val="24"/>
              </w:rPr>
              <w:t>)</w:t>
            </w:r>
          </w:p>
        </w:tc>
        <w:tc>
          <w:tcPr>
            <w:tcW w:w="1410" w:type="dxa"/>
          </w:tcPr>
          <w:p w14:paraId="00991EEC"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MT</w:t>
            </w:r>
          </w:p>
        </w:tc>
        <w:tc>
          <w:tcPr>
            <w:tcW w:w="2326" w:type="dxa"/>
          </w:tcPr>
          <w:p w14:paraId="0D43F3C4"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w w:val="95"/>
                <w:sz w:val="24"/>
                <w:szCs w:val="24"/>
              </w:rPr>
              <w:t>光盘(CD-ROM)</w:t>
            </w:r>
          </w:p>
        </w:tc>
        <w:tc>
          <w:tcPr>
            <w:tcW w:w="1764" w:type="dxa"/>
          </w:tcPr>
          <w:p w14:paraId="02EB6A3E"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CD</w:t>
            </w:r>
          </w:p>
        </w:tc>
      </w:tr>
      <w:tr w:rsidR="00F879C3" w:rsidRPr="00F879C3" w14:paraId="54AE23D0" w14:textId="77777777" w:rsidTr="00984A48">
        <w:trPr>
          <w:jc w:val="center"/>
        </w:trPr>
        <w:tc>
          <w:tcPr>
            <w:tcW w:w="2301" w:type="dxa"/>
          </w:tcPr>
          <w:p w14:paraId="6528127A"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w w:val="95"/>
                <w:sz w:val="24"/>
                <w:szCs w:val="24"/>
              </w:rPr>
              <w:t>磁盘(disk)</w:t>
            </w:r>
          </w:p>
        </w:tc>
        <w:tc>
          <w:tcPr>
            <w:tcW w:w="1410" w:type="dxa"/>
          </w:tcPr>
          <w:p w14:paraId="4D59BE07"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DK</w:t>
            </w:r>
          </w:p>
        </w:tc>
        <w:tc>
          <w:tcPr>
            <w:tcW w:w="2326" w:type="dxa"/>
          </w:tcPr>
          <w:p w14:paraId="06DC03B0"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w w:val="95"/>
                <w:sz w:val="24"/>
                <w:szCs w:val="24"/>
              </w:rPr>
              <w:t>联机网络(online)</w:t>
            </w:r>
          </w:p>
        </w:tc>
        <w:tc>
          <w:tcPr>
            <w:tcW w:w="1764" w:type="dxa"/>
          </w:tcPr>
          <w:p w14:paraId="4186350E" w14:textId="77777777" w:rsidR="00F879C3" w:rsidRPr="00F879C3" w:rsidRDefault="00F879C3" w:rsidP="00F879C3">
            <w:pPr>
              <w:adjustRightInd w:val="0"/>
              <w:snapToGrid w:val="0"/>
              <w:spacing w:line="440" w:lineRule="exact"/>
              <w:rPr>
                <w:rFonts w:ascii="宋体" w:hAnsi="宋体" w:hint="eastAsia"/>
                <w:w w:val="95"/>
                <w:sz w:val="24"/>
                <w:szCs w:val="24"/>
              </w:rPr>
            </w:pPr>
            <w:r w:rsidRPr="00F879C3">
              <w:rPr>
                <w:rFonts w:ascii="宋体" w:hAnsi="宋体" w:hint="eastAsia"/>
                <w:w w:val="95"/>
                <w:sz w:val="24"/>
                <w:szCs w:val="24"/>
              </w:rPr>
              <w:t>OL</w:t>
            </w:r>
          </w:p>
        </w:tc>
      </w:tr>
    </w:tbl>
    <w:p w14:paraId="37A0D893"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每一条参考文献著录均以“.”结束。具体各类参考文献的编排格式如下（参考文献中的标点符号均以半角形式体现，西文半角标点符号之后需加半角空格）：</w:t>
      </w:r>
    </w:p>
    <w:p w14:paraId="30A15C77"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3</w:t>
      </w:r>
      <w:r w:rsidRPr="00F879C3">
        <w:rPr>
          <w:rFonts w:ascii="宋体" w:eastAsia="宋体" w:hAnsi="宋体" w:cs="Times New Roman"/>
          <w:w w:val="95"/>
          <w:sz w:val="24"/>
          <w:szCs w:val="24"/>
          <w14:ligatures w14:val="none"/>
        </w:rPr>
        <w:t>.</w:t>
      </w:r>
      <w:r w:rsidRPr="00F879C3">
        <w:rPr>
          <w:rFonts w:ascii="宋体" w:eastAsia="宋体" w:hAnsi="宋体" w:cs="Times New Roman" w:hint="eastAsia"/>
          <w:w w:val="95"/>
          <w:sz w:val="24"/>
          <w:szCs w:val="24"/>
          <w14:ligatures w14:val="none"/>
        </w:rPr>
        <w:t>专著是以单行本或多卷册（在限定的期限内出齐）形式出版的出版物，包括普通图书[M]、古籍[M]、学位论文[D]、会议文集[C]、汇编[G]、标准[S]、报告[R]、多卷书[M]、丛书[M]等，其著录格式为：</w:t>
      </w:r>
    </w:p>
    <w:p w14:paraId="39650BA3"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主要责任者.</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提名:其他题目信息[文献类型标识/文献载体标识]. 其他责任者. 版本项. 出版地:</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出版者, 出版年:</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引文页码[引用日期]. 获取和访问路径. 数字对象唯一标识符.</w:t>
      </w:r>
    </w:p>
    <w:p w14:paraId="747C2DD9"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lastRenderedPageBreak/>
        <w:t>示例：</w:t>
      </w:r>
    </w:p>
    <w:p w14:paraId="5AF7E287"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Cambria Math" w:eastAsia="宋体" w:hAnsi="Cambria Math" w:cs="Cambria Math"/>
          <w:w w:val="95"/>
          <w:sz w:val="24"/>
          <w:szCs w:val="24"/>
          <w14:ligatures w14:val="none"/>
        </w:rPr>
        <w:t>①</w:t>
      </w:r>
      <w:r w:rsidRPr="00F879C3">
        <w:rPr>
          <w:rFonts w:ascii="宋体" w:eastAsia="宋体" w:hAnsi="宋体" w:cs="Times New Roman"/>
          <w:w w:val="95"/>
          <w:sz w:val="24"/>
          <w:szCs w:val="24"/>
          <w14:ligatures w14:val="none"/>
        </w:rPr>
        <w:t>文献是图书时，</w:t>
      </w:r>
      <w:r w:rsidRPr="00F879C3">
        <w:rPr>
          <w:rFonts w:ascii="宋体" w:eastAsia="宋体" w:hAnsi="宋体" w:cs="Times New Roman" w:hint="eastAsia"/>
          <w:w w:val="95"/>
          <w:sz w:val="24"/>
          <w:szCs w:val="24"/>
          <w14:ligatures w14:val="none"/>
        </w:rPr>
        <w:t>著录</w:t>
      </w:r>
      <w:r w:rsidRPr="00F879C3">
        <w:rPr>
          <w:rFonts w:ascii="宋体" w:eastAsia="宋体" w:hAnsi="宋体" w:cs="Times New Roman"/>
          <w:w w:val="95"/>
          <w:sz w:val="24"/>
          <w:szCs w:val="24"/>
          <w14:ligatures w14:val="none"/>
        </w:rPr>
        <w:t>格式</w:t>
      </w:r>
      <w:r w:rsidRPr="00F879C3">
        <w:rPr>
          <w:rFonts w:ascii="宋体" w:eastAsia="宋体" w:hAnsi="宋体" w:cs="Times New Roman" w:hint="eastAsia"/>
          <w:w w:val="95"/>
          <w:sz w:val="24"/>
          <w:szCs w:val="24"/>
          <w14:ligatures w14:val="none"/>
        </w:rPr>
        <w:t>为</w:t>
      </w:r>
      <w:r w:rsidRPr="00F879C3">
        <w:rPr>
          <w:rFonts w:ascii="宋体" w:eastAsia="宋体" w:hAnsi="宋体" w:cs="Times New Roman"/>
          <w:w w:val="95"/>
          <w:sz w:val="24"/>
          <w:szCs w:val="24"/>
          <w14:ligatures w14:val="none"/>
        </w:rPr>
        <w:t>：</w:t>
      </w:r>
    </w:p>
    <w:p w14:paraId="72BA4941"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[序号]</w:t>
      </w:r>
      <w:r w:rsidRPr="00F879C3">
        <w:rPr>
          <w:rFonts w:ascii="宋体" w:eastAsia="宋体" w:hAnsi="宋体" w:cs="Times New Roman"/>
          <w:w w:val="95"/>
          <w:sz w:val="24"/>
          <w:szCs w:val="24"/>
          <w14:ligatures w14:val="none"/>
        </w:rPr>
        <w:t>作者. 书名</w:t>
      </w:r>
      <w:r w:rsidRPr="00F879C3">
        <w:rPr>
          <w:rFonts w:ascii="宋体" w:eastAsia="宋体" w:hAnsi="宋体" w:cs="Times New Roman" w:hint="eastAsia"/>
          <w:w w:val="95"/>
          <w:sz w:val="24"/>
          <w:szCs w:val="24"/>
          <w14:ligatures w14:val="none"/>
        </w:rPr>
        <w:t>[M]:</w:t>
      </w:r>
      <w:r w:rsidRPr="00F879C3">
        <w:rPr>
          <w:rFonts w:ascii="宋体" w:eastAsia="宋体" w:hAnsi="宋体" w:cs="Times New Roman"/>
          <w:w w:val="95"/>
          <w:sz w:val="24"/>
          <w:szCs w:val="24"/>
          <w14:ligatures w14:val="none"/>
        </w:rPr>
        <w:t>版次. 出版地</w:t>
      </w:r>
      <w:r w:rsidRPr="00F879C3">
        <w:rPr>
          <w:rFonts w:ascii="宋体" w:eastAsia="宋体" w:hAnsi="宋体" w:cs="Times New Roman" w:hint="eastAsia"/>
          <w:w w:val="95"/>
          <w:sz w:val="24"/>
          <w:szCs w:val="24"/>
          <w14:ligatures w14:val="none"/>
        </w:rPr>
        <w:t>:</w:t>
      </w:r>
      <w:r w:rsidRPr="00F879C3">
        <w:rPr>
          <w:rFonts w:ascii="宋体" w:eastAsia="宋体" w:hAnsi="宋体" w:cs="Times New Roman"/>
          <w:w w:val="95"/>
          <w:sz w:val="24"/>
          <w:szCs w:val="24"/>
          <w14:ligatures w14:val="none"/>
        </w:rPr>
        <w:t>出版单位</w:t>
      </w:r>
      <w:r w:rsidRPr="00F879C3">
        <w:rPr>
          <w:rFonts w:ascii="宋体" w:eastAsia="宋体" w:hAnsi="宋体" w:cs="Times New Roman" w:hint="eastAsia"/>
          <w:w w:val="95"/>
          <w:sz w:val="24"/>
          <w:szCs w:val="24"/>
          <w14:ligatures w14:val="none"/>
        </w:rPr>
        <w:t>, 出版</w:t>
      </w:r>
      <w:r w:rsidRPr="00F879C3">
        <w:rPr>
          <w:rFonts w:ascii="宋体" w:eastAsia="宋体" w:hAnsi="宋体" w:cs="Times New Roman"/>
          <w:w w:val="95"/>
          <w:sz w:val="24"/>
          <w:szCs w:val="24"/>
          <w14:ligatures w14:val="none"/>
        </w:rPr>
        <w:t>年份</w:t>
      </w:r>
      <w:r w:rsidRPr="00F879C3">
        <w:rPr>
          <w:rFonts w:ascii="宋体" w:eastAsia="宋体" w:hAnsi="宋体" w:cs="Times New Roman" w:hint="eastAsia"/>
          <w:w w:val="95"/>
          <w:sz w:val="24"/>
          <w:szCs w:val="24"/>
          <w14:ligatures w14:val="none"/>
        </w:rPr>
        <w:t>:引文</w:t>
      </w:r>
      <w:r w:rsidRPr="00F879C3">
        <w:rPr>
          <w:rFonts w:ascii="宋体" w:eastAsia="宋体" w:hAnsi="宋体" w:cs="Times New Roman"/>
          <w:w w:val="95"/>
          <w:sz w:val="24"/>
          <w:szCs w:val="24"/>
          <w14:ligatures w14:val="none"/>
        </w:rPr>
        <w:t>页码</w:t>
      </w:r>
      <w:r w:rsidRPr="00F879C3">
        <w:rPr>
          <w:rFonts w:ascii="宋体" w:eastAsia="宋体" w:hAnsi="宋体" w:cs="Times New Roman" w:hint="eastAsia"/>
          <w:w w:val="95"/>
          <w:sz w:val="24"/>
          <w:szCs w:val="24"/>
          <w14:ligatures w14:val="none"/>
        </w:rPr>
        <w:t>.</w:t>
      </w:r>
    </w:p>
    <w:p w14:paraId="6F993840"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[1]哈里森,</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 xml:space="preserve">沃尔德伦. 经济数学与金融数学[M]. </w:t>
      </w:r>
      <w:proofErr w:type="gramStart"/>
      <w:r w:rsidRPr="00F879C3">
        <w:rPr>
          <w:rFonts w:ascii="宋体" w:eastAsia="宋体" w:hAnsi="宋体" w:cs="Times New Roman" w:hint="eastAsia"/>
          <w:w w:val="95"/>
          <w:sz w:val="24"/>
          <w:szCs w:val="24"/>
          <w14:ligatures w14:val="none"/>
        </w:rPr>
        <w:t>谢远涛</w:t>
      </w:r>
      <w:proofErr w:type="gramEnd"/>
      <w:r w:rsidRPr="00F879C3">
        <w:rPr>
          <w:rFonts w:ascii="宋体" w:eastAsia="宋体" w:hAnsi="宋体" w:cs="Times New Roman" w:hint="eastAsia"/>
          <w:w w:val="95"/>
          <w:sz w:val="24"/>
          <w:szCs w:val="24"/>
          <w14:ligatures w14:val="none"/>
        </w:rPr>
        <w:t>,</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译. 北京:</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中国人民大学出版社,</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2012:</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235-236.</w:t>
      </w:r>
    </w:p>
    <w:p w14:paraId="640FCFFB"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[2]北京市政协民族和宗教委员会,</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北京联合大学民族与宗教研究所. 历代王朝与民族宗教[M]. 北京:</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民族出版社,</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2012:</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112.</w:t>
      </w:r>
    </w:p>
    <w:p w14:paraId="4DAABD34"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Cambria Math" w:eastAsia="宋体" w:hAnsi="Cambria Math" w:cs="Cambria Math"/>
          <w:w w:val="95"/>
          <w:sz w:val="24"/>
          <w:szCs w:val="24"/>
          <w14:ligatures w14:val="none"/>
        </w:rPr>
        <w:t>②</w:t>
      </w:r>
      <w:r w:rsidRPr="00F879C3">
        <w:rPr>
          <w:rFonts w:ascii="宋体" w:eastAsia="宋体" w:hAnsi="宋体" w:cs="Times New Roman" w:hint="eastAsia"/>
          <w:w w:val="95"/>
          <w:sz w:val="24"/>
          <w:szCs w:val="24"/>
          <w14:ligatures w14:val="none"/>
        </w:rPr>
        <w:t>文献是会议论文集时，著录格式为：</w:t>
      </w:r>
    </w:p>
    <w:p w14:paraId="2A2958BF"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w:t>
      </w:r>
      <w:r w:rsidRPr="00F879C3">
        <w:rPr>
          <w:rFonts w:ascii="宋体" w:eastAsia="宋体" w:hAnsi="宋体" w:cs="Times New Roman"/>
          <w:w w:val="95"/>
          <w:sz w:val="24"/>
          <w:szCs w:val="24"/>
          <w14:ligatures w14:val="none"/>
        </w:rPr>
        <w:t>序号</w:t>
      </w:r>
      <w:r w:rsidRPr="00F879C3">
        <w:rPr>
          <w:rFonts w:ascii="宋体" w:eastAsia="宋体" w:hAnsi="宋体" w:cs="Times New Roman" w:hint="eastAsia"/>
          <w:w w:val="95"/>
          <w:sz w:val="24"/>
          <w:szCs w:val="24"/>
          <w14:ligatures w14:val="none"/>
        </w:rPr>
        <w:t>]</w:t>
      </w:r>
      <w:r w:rsidRPr="00F879C3">
        <w:rPr>
          <w:rFonts w:ascii="宋体" w:eastAsia="宋体" w:hAnsi="宋体" w:cs="Times New Roman"/>
          <w:w w:val="95"/>
          <w:sz w:val="24"/>
          <w:szCs w:val="24"/>
          <w14:ligatures w14:val="none"/>
        </w:rPr>
        <w:t xml:space="preserve">作者. </w:t>
      </w:r>
      <w:r w:rsidRPr="00F879C3">
        <w:rPr>
          <w:rFonts w:ascii="宋体" w:eastAsia="宋体" w:hAnsi="宋体" w:cs="Times New Roman" w:hint="eastAsia"/>
          <w:w w:val="95"/>
          <w:sz w:val="24"/>
          <w:szCs w:val="24"/>
          <w14:ligatures w14:val="none"/>
        </w:rPr>
        <w:t>论文集名[C]</w:t>
      </w:r>
      <w:r w:rsidRPr="00F879C3">
        <w:rPr>
          <w:rFonts w:ascii="Times New Roman" w:eastAsia="宋体" w:hAnsi="Times New Roman" w:cs="Times New Roman"/>
          <w:sz w:val="24"/>
          <w:szCs w:val="24"/>
          <w14:ligatures w14:val="none"/>
        </w:rPr>
        <w:t>.</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出版地:出版单位,出版</w:t>
      </w:r>
      <w:r w:rsidRPr="00F879C3">
        <w:rPr>
          <w:rFonts w:ascii="宋体" w:eastAsia="宋体" w:hAnsi="宋体" w:cs="Times New Roman"/>
          <w:w w:val="95"/>
          <w:sz w:val="24"/>
          <w:szCs w:val="24"/>
          <w14:ligatures w14:val="none"/>
        </w:rPr>
        <w:t>年份:起止页码</w:t>
      </w:r>
      <w:r w:rsidRPr="00F879C3">
        <w:rPr>
          <w:rFonts w:ascii="宋体" w:eastAsia="宋体" w:hAnsi="宋体" w:cs="Times New Roman" w:hint="eastAsia"/>
          <w:w w:val="95"/>
          <w:sz w:val="24"/>
          <w:szCs w:val="24"/>
          <w14:ligatures w14:val="none"/>
        </w:rPr>
        <w:t>.</w:t>
      </w:r>
    </w:p>
    <w:p w14:paraId="0F3E5D99"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[1]牛志明,</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斯温兰德,</w:t>
      </w:r>
      <w:r w:rsidRPr="00F879C3">
        <w:rPr>
          <w:rFonts w:ascii="宋体" w:eastAsia="宋体" w:hAnsi="宋体" w:cs="Times New Roman"/>
          <w:w w:val="95"/>
          <w:sz w:val="24"/>
          <w:szCs w:val="24"/>
          <w14:ligatures w14:val="none"/>
        </w:rPr>
        <w:t xml:space="preserve"> </w:t>
      </w:r>
      <w:proofErr w:type="gramStart"/>
      <w:r w:rsidRPr="00F879C3">
        <w:rPr>
          <w:rFonts w:ascii="宋体" w:eastAsia="宋体" w:hAnsi="宋体" w:cs="Times New Roman" w:hint="eastAsia"/>
          <w:w w:val="95"/>
          <w:sz w:val="24"/>
          <w:szCs w:val="24"/>
          <w14:ligatures w14:val="none"/>
        </w:rPr>
        <w:t>雷光春</w:t>
      </w:r>
      <w:proofErr w:type="gramEnd"/>
      <w:r w:rsidRPr="00F879C3">
        <w:rPr>
          <w:rFonts w:ascii="宋体" w:eastAsia="宋体" w:hAnsi="宋体" w:cs="Times New Roman" w:hint="eastAsia"/>
          <w:w w:val="95"/>
          <w:sz w:val="24"/>
          <w:szCs w:val="24"/>
          <w14:ligatures w14:val="none"/>
        </w:rPr>
        <w:t>. 综合湿地管理国际研讨会论文集[C]. 北京:</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海洋出版社,</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2012.</w:t>
      </w:r>
    </w:p>
    <w:p w14:paraId="669971A0"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Cambria Math" w:eastAsia="宋体" w:hAnsi="Cambria Math" w:cs="Cambria Math"/>
          <w:w w:val="95"/>
          <w:sz w:val="24"/>
          <w:szCs w:val="24"/>
          <w14:ligatures w14:val="none"/>
        </w:rPr>
        <w:t>③</w:t>
      </w:r>
      <w:r w:rsidRPr="00F879C3">
        <w:rPr>
          <w:rFonts w:ascii="宋体" w:eastAsia="宋体" w:hAnsi="宋体" w:cs="Times New Roman" w:hint="eastAsia"/>
          <w:w w:val="95"/>
          <w:sz w:val="24"/>
          <w:szCs w:val="24"/>
          <w14:ligatures w14:val="none"/>
        </w:rPr>
        <w:t>文献是学位论文时，著录格式为:</w:t>
      </w:r>
    </w:p>
    <w:p w14:paraId="27A8E610"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w:t>
      </w:r>
      <w:r w:rsidRPr="00F879C3">
        <w:rPr>
          <w:rFonts w:ascii="宋体" w:eastAsia="宋体" w:hAnsi="宋体" w:cs="Times New Roman"/>
          <w:w w:val="95"/>
          <w:sz w:val="24"/>
          <w:szCs w:val="24"/>
          <w14:ligatures w14:val="none"/>
        </w:rPr>
        <w:t>序号</w:t>
      </w:r>
      <w:r w:rsidRPr="00F879C3">
        <w:rPr>
          <w:rFonts w:ascii="宋体" w:eastAsia="宋体" w:hAnsi="宋体" w:cs="Times New Roman" w:hint="eastAsia"/>
          <w:w w:val="95"/>
          <w:sz w:val="24"/>
          <w:szCs w:val="24"/>
          <w14:ligatures w14:val="none"/>
        </w:rPr>
        <w:t>]</w:t>
      </w:r>
      <w:r w:rsidRPr="00F879C3">
        <w:rPr>
          <w:rFonts w:ascii="宋体" w:eastAsia="宋体" w:hAnsi="宋体" w:cs="Times New Roman"/>
          <w:w w:val="95"/>
          <w:sz w:val="24"/>
          <w:szCs w:val="24"/>
          <w14:ligatures w14:val="none"/>
        </w:rPr>
        <w:t xml:space="preserve">作者. </w:t>
      </w:r>
      <w:r w:rsidRPr="00F879C3">
        <w:rPr>
          <w:rFonts w:ascii="宋体" w:eastAsia="宋体" w:hAnsi="宋体" w:cs="Times New Roman" w:hint="eastAsia"/>
          <w:w w:val="95"/>
          <w:sz w:val="24"/>
          <w:szCs w:val="24"/>
          <w14:ligatures w14:val="none"/>
        </w:rPr>
        <w:t>论文</w:t>
      </w:r>
      <w:r w:rsidRPr="00F879C3">
        <w:rPr>
          <w:rFonts w:ascii="宋体" w:eastAsia="宋体" w:hAnsi="宋体" w:cs="Times New Roman"/>
          <w:w w:val="95"/>
          <w:sz w:val="24"/>
          <w:szCs w:val="24"/>
          <w14:ligatures w14:val="none"/>
        </w:rPr>
        <w:t>题目</w:t>
      </w:r>
      <w:r w:rsidRPr="00F879C3">
        <w:rPr>
          <w:rFonts w:ascii="宋体" w:eastAsia="宋体" w:hAnsi="宋体" w:cs="Times New Roman" w:hint="eastAsia"/>
          <w:w w:val="95"/>
          <w:sz w:val="24"/>
          <w:szCs w:val="24"/>
          <w14:ligatures w14:val="none"/>
        </w:rPr>
        <w:t>[D]</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保存地:保存单位,</w:t>
      </w:r>
      <w:r w:rsidRPr="00F879C3">
        <w:rPr>
          <w:rFonts w:ascii="宋体" w:eastAsia="宋体" w:hAnsi="宋体" w:cs="Times New Roman"/>
          <w:w w:val="95"/>
          <w:sz w:val="24"/>
          <w:szCs w:val="24"/>
          <w14:ligatures w14:val="none"/>
        </w:rPr>
        <w:t>年份</w:t>
      </w:r>
      <w:r w:rsidRPr="00F879C3">
        <w:rPr>
          <w:rFonts w:ascii="宋体" w:eastAsia="宋体" w:hAnsi="宋体" w:cs="Times New Roman" w:hint="eastAsia"/>
          <w:w w:val="95"/>
          <w:sz w:val="24"/>
          <w:szCs w:val="24"/>
          <w14:ligatures w14:val="none"/>
        </w:rPr>
        <w:t>.</w:t>
      </w:r>
    </w:p>
    <w:p w14:paraId="158EAC9C"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w:t>
      </w:r>
      <w:proofErr w:type="gramStart"/>
      <w:r w:rsidRPr="00F879C3">
        <w:rPr>
          <w:rFonts w:ascii="宋体" w:eastAsia="宋体" w:hAnsi="宋体" w:cs="Times New Roman" w:hint="eastAsia"/>
          <w:w w:val="95"/>
          <w:sz w:val="24"/>
          <w:szCs w:val="24"/>
          <w14:ligatures w14:val="none"/>
        </w:rPr>
        <w:t>1]CALMS</w:t>
      </w:r>
      <w:proofErr w:type="gramEnd"/>
      <w:r w:rsidRPr="00F879C3">
        <w:rPr>
          <w:rFonts w:ascii="宋体" w:eastAsia="宋体" w:hAnsi="宋体" w:cs="Times New Roman" w:hint="eastAsia"/>
          <w:w w:val="95"/>
          <w:sz w:val="24"/>
          <w:szCs w:val="24"/>
          <w14:ligatures w14:val="none"/>
        </w:rPr>
        <w:t xml:space="preserve"> R B. Infrared spectroscopic studies on solid oxygen[D]. Berkeley:</w:t>
      </w:r>
      <w:r w:rsidRPr="00F879C3">
        <w:rPr>
          <w:rFonts w:ascii="宋体" w:eastAsia="宋体" w:hAnsi="宋体" w:cs="Times New Roman"/>
          <w:w w:val="95"/>
          <w:sz w:val="24"/>
          <w:szCs w:val="24"/>
          <w14:ligatures w14:val="none"/>
        </w:rPr>
        <w:t xml:space="preserve"> </w:t>
      </w:r>
      <w:proofErr w:type="spellStart"/>
      <w:r w:rsidRPr="00F879C3">
        <w:rPr>
          <w:rFonts w:ascii="宋体" w:eastAsia="宋体" w:hAnsi="宋体" w:cs="Times New Roman" w:hint="eastAsia"/>
          <w:w w:val="95"/>
          <w:sz w:val="24"/>
          <w:szCs w:val="24"/>
          <w14:ligatures w14:val="none"/>
        </w:rPr>
        <w:t>Univ.ofCalifornia</w:t>
      </w:r>
      <w:proofErr w:type="spellEnd"/>
      <w:r w:rsidRPr="00F879C3">
        <w:rPr>
          <w:rFonts w:ascii="宋体" w:eastAsia="宋体" w:hAnsi="宋体" w:cs="Times New Roman" w:hint="eastAsia"/>
          <w:w w:val="95"/>
          <w:sz w:val="24"/>
          <w:szCs w:val="24"/>
          <w14:ligatures w14:val="none"/>
        </w:rPr>
        <w:t>,</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1965.</w:t>
      </w:r>
    </w:p>
    <w:p w14:paraId="1D80AA60" w14:textId="77777777" w:rsidR="00F879C3" w:rsidRPr="00F879C3" w:rsidRDefault="00F879C3" w:rsidP="00F879C3">
      <w:pPr>
        <w:adjustRightInd w:val="0"/>
        <w:snapToGrid w:val="0"/>
        <w:spacing w:line="440" w:lineRule="exact"/>
        <w:ind w:firstLineChars="200" w:firstLine="454"/>
        <w:jc w:val="left"/>
        <w:rPr>
          <w:rFonts w:ascii="宋体" w:eastAsia="宋体" w:hAnsi="宋体" w:cs="Times New Roman" w:hint="eastAsia"/>
          <w:w w:val="95"/>
          <w:sz w:val="24"/>
          <w:szCs w:val="24"/>
          <w14:ligatures w14:val="none"/>
        </w:rPr>
      </w:pPr>
      <w:r w:rsidRPr="00F879C3">
        <w:rPr>
          <w:rFonts w:ascii="宋体" w:eastAsia="宋体" w:hAnsi="宋体" w:cs="Times New Roman"/>
          <w:w w:val="95"/>
          <w:sz w:val="24"/>
          <w:szCs w:val="24"/>
          <w14:ligatures w14:val="none"/>
        </w:rPr>
        <w:t>[2]吴云芳.</w:t>
      </w:r>
      <w:r w:rsidRPr="00F879C3">
        <w:rPr>
          <w:rFonts w:ascii="宋体" w:eastAsia="宋体" w:hAnsi="宋体" w:cs="Times New Roman" w:hint="eastAsia"/>
          <w:w w:val="95"/>
          <w:sz w:val="24"/>
          <w:szCs w:val="24"/>
          <w14:ligatures w14:val="none"/>
        </w:rPr>
        <w:t xml:space="preserve"> </w:t>
      </w:r>
      <w:r w:rsidRPr="00F879C3">
        <w:rPr>
          <w:rFonts w:ascii="宋体" w:eastAsia="宋体" w:hAnsi="宋体" w:cs="Times New Roman"/>
          <w:w w:val="95"/>
          <w:sz w:val="24"/>
          <w:szCs w:val="24"/>
          <w14:ligatures w14:val="none"/>
        </w:rPr>
        <w:t>面向中文信息处理的现代汉语并列结构研究[D/OL].</w:t>
      </w:r>
      <w:r w:rsidRPr="00F879C3">
        <w:rPr>
          <w:rFonts w:ascii="宋体" w:eastAsia="宋体" w:hAnsi="宋体" w:cs="Times New Roman" w:hint="eastAsia"/>
          <w:w w:val="95"/>
          <w:sz w:val="24"/>
          <w:szCs w:val="24"/>
          <w14:ligatures w14:val="none"/>
        </w:rPr>
        <w:t xml:space="preserve"> </w:t>
      </w:r>
      <w:r w:rsidRPr="00F879C3">
        <w:rPr>
          <w:rFonts w:ascii="宋体" w:eastAsia="宋体" w:hAnsi="宋体" w:cs="Times New Roman"/>
          <w:w w:val="95"/>
          <w:sz w:val="24"/>
          <w:szCs w:val="24"/>
          <w14:ligatures w14:val="none"/>
        </w:rPr>
        <w:t>北京: 北京大学,</w:t>
      </w:r>
      <w:r w:rsidRPr="00F879C3">
        <w:rPr>
          <w:rFonts w:ascii="宋体" w:eastAsia="宋体" w:hAnsi="宋体" w:cs="Times New Roman" w:hint="eastAsia"/>
          <w:w w:val="95"/>
          <w:sz w:val="24"/>
          <w:szCs w:val="24"/>
          <w14:ligatures w14:val="none"/>
        </w:rPr>
        <w:t xml:space="preserve"> </w:t>
      </w:r>
      <w:r w:rsidRPr="00F879C3">
        <w:rPr>
          <w:rFonts w:ascii="宋体" w:eastAsia="宋体" w:hAnsi="宋体" w:cs="Times New Roman"/>
          <w:w w:val="95"/>
          <w:sz w:val="24"/>
          <w:szCs w:val="24"/>
          <w14:ligatures w14:val="none"/>
        </w:rPr>
        <w:t>2003[2013-10-14].</w:t>
      </w:r>
      <w:r w:rsidRPr="00F879C3">
        <w:rPr>
          <w:rFonts w:ascii="宋体" w:eastAsia="宋体" w:hAnsi="宋体" w:cs="Times New Roman" w:hint="eastAsia"/>
          <w:w w:val="95"/>
          <w:sz w:val="24"/>
          <w:szCs w:val="24"/>
          <w14:ligatures w14:val="none"/>
        </w:rPr>
        <w:t xml:space="preserve"> </w:t>
      </w:r>
      <w:hyperlink r:id="rId4" w:history="1">
        <w:r w:rsidRPr="00F879C3">
          <w:rPr>
            <w:rFonts w:ascii="宋体" w:eastAsia="宋体" w:hAnsi="宋体" w:cs="Times New Roman"/>
            <w:color w:val="0000FF"/>
            <w:w w:val="95"/>
            <w:sz w:val="24"/>
            <w:szCs w:val="24"/>
            <w:u w:val="single"/>
            <w14:ligatures w14:val="none"/>
          </w:rPr>
          <w:t>http://thesis.lib.pku.edu.cn/dlib/List</w:t>
        </w:r>
        <w:r w:rsidRPr="00F879C3">
          <w:rPr>
            <w:rFonts w:ascii="宋体" w:eastAsia="宋体" w:hAnsi="宋体" w:cs="Times New Roman" w:hint="eastAsia"/>
            <w:color w:val="0000FF"/>
            <w:w w:val="95"/>
            <w:sz w:val="24"/>
            <w:szCs w:val="24"/>
            <w:u w:val="single"/>
            <w14:ligatures w14:val="none"/>
          </w:rPr>
          <w:t>.</w:t>
        </w:r>
        <w:r w:rsidRPr="00F879C3">
          <w:rPr>
            <w:rFonts w:ascii="宋体" w:eastAsia="宋体" w:hAnsi="宋体" w:cs="Times New Roman"/>
            <w:color w:val="0000FF"/>
            <w:w w:val="95"/>
            <w:sz w:val="24"/>
            <w:szCs w:val="24"/>
            <w:u w:val="single"/>
            <w14:ligatures w14:val="none"/>
          </w:rPr>
          <w:t>asp</w:t>
        </w:r>
      </w:hyperlink>
      <w:r w:rsidRPr="00F879C3">
        <w:rPr>
          <w:rFonts w:ascii="宋体" w:eastAsia="宋体" w:hAnsi="宋体" w:cs="Times New Roman"/>
          <w:w w:val="95"/>
          <w:sz w:val="24"/>
          <w:szCs w:val="24"/>
          <w14:ligatures w14:val="none"/>
        </w:rPr>
        <w:t>?lang=gb&amp;type</w:t>
      </w:r>
      <w:r w:rsidRPr="00F879C3">
        <w:rPr>
          <w:rFonts w:ascii="宋体" w:eastAsia="宋体" w:hAnsi="宋体" w:cs="Times New Roman" w:hint="eastAsia"/>
          <w:w w:val="95"/>
          <w:sz w:val="24"/>
          <w:szCs w:val="24"/>
          <w14:ligatures w14:val="none"/>
        </w:rPr>
        <w:t xml:space="preserve"> </w:t>
      </w:r>
      <w:r w:rsidRPr="00F879C3">
        <w:rPr>
          <w:rFonts w:ascii="宋体" w:eastAsia="宋体" w:hAnsi="宋体" w:cs="Times New Roman"/>
          <w:w w:val="95"/>
          <w:sz w:val="24"/>
          <w:szCs w:val="24"/>
          <w14:ligatures w14:val="none"/>
        </w:rPr>
        <w:t>=</w:t>
      </w:r>
      <w:proofErr w:type="spellStart"/>
      <w:r w:rsidRPr="00F879C3">
        <w:rPr>
          <w:rFonts w:ascii="宋体" w:eastAsia="宋体" w:hAnsi="宋体" w:cs="Times New Roman"/>
          <w:w w:val="95"/>
          <w:sz w:val="24"/>
          <w:szCs w:val="24"/>
          <w14:ligatures w14:val="none"/>
        </w:rPr>
        <w:t>Reader&amp;DocGroupID</w:t>
      </w:r>
      <w:proofErr w:type="spellEnd"/>
      <w:r w:rsidRPr="00F879C3">
        <w:rPr>
          <w:rFonts w:ascii="宋体" w:eastAsia="宋体" w:hAnsi="宋体" w:cs="Times New Roman"/>
          <w:w w:val="95"/>
          <w:sz w:val="24"/>
          <w:szCs w:val="24"/>
          <w14:ligatures w14:val="none"/>
        </w:rPr>
        <w:t>=4&amp;DocID=6328.</w:t>
      </w:r>
    </w:p>
    <w:p w14:paraId="6C14E636"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Cambria Math" w:eastAsia="宋体" w:hAnsi="Cambria Math" w:cs="Cambria Math"/>
          <w:w w:val="95"/>
          <w:sz w:val="24"/>
          <w:szCs w:val="24"/>
          <w14:ligatures w14:val="none"/>
        </w:rPr>
        <w:t>④</w:t>
      </w:r>
      <w:r w:rsidRPr="00F879C3">
        <w:rPr>
          <w:rFonts w:ascii="宋体" w:eastAsia="宋体" w:hAnsi="宋体" w:cs="Times New Roman" w:hint="eastAsia"/>
          <w:w w:val="95"/>
          <w:sz w:val="24"/>
          <w:szCs w:val="24"/>
          <w14:ligatures w14:val="none"/>
        </w:rPr>
        <w:t>文献是来自报告时，著录格式为:</w:t>
      </w:r>
    </w:p>
    <w:p w14:paraId="78D08E70"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w:t>
      </w:r>
      <w:r w:rsidRPr="00F879C3">
        <w:rPr>
          <w:rFonts w:ascii="宋体" w:eastAsia="宋体" w:hAnsi="宋体" w:cs="Times New Roman"/>
          <w:w w:val="95"/>
          <w:sz w:val="24"/>
          <w:szCs w:val="24"/>
          <w14:ligatures w14:val="none"/>
        </w:rPr>
        <w:t>序号</w:t>
      </w:r>
      <w:r w:rsidRPr="00F879C3">
        <w:rPr>
          <w:rFonts w:ascii="宋体" w:eastAsia="宋体" w:hAnsi="宋体" w:cs="Times New Roman" w:hint="eastAsia"/>
          <w:w w:val="95"/>
          <w:sz w:val="24"/>
          <w:szCs w:val="24"/>
          <w14:ligatures w14:val="none"/>
        </w:rPr>
        <w:t>]报告</w:t>
      </w:r>
      <w:r w:rsidRPr="00F879C3">
        <w:rPr>
          <w:rFonts w:ascii="宋体" w:eastAsia="宋体" w:hAnsi="宋体" w:cs="Times New Roman"/>
          <w:w w:val="95"/>
          <w:sz w:val="24"/>
          <w:szCs w:val="24"/>
          <w14:ligatures w14:val="none"/>
        </w:rPr>
        <w:t xml:space="preserve">者. </w:t>
      </w:r>
      <w:r w:rsidRPr="00F879C3">
        <w:rPr>
          <w:rFonts w:ascii="宋体" w:eastAsia="宋体" w:hAnsi="宋体" w:cs="Times New Roman" w:hint="eastAsia"/>
          <w:w w:val="95"/>
          <w:sz w:val="24"/>
          <w:szCs w:val="24"/>
          <w14:ligatures w14:val="none"/>
        </w:rPr>
        <w:t>报告</w:t>
      </w:r>
      <w:r w:rsidRPr="00F879C3">
        <w:rPr>
          <w:rFonts w:ascii="宋体" w:eastAsia="宋体" w:hAnsi="宋体" w:cs="Times New Roman"/>
          <w:w w:val="95"/>
          <w:sz w:val="24"/>
          <w:szCs w:val="24"/>
          <w14:ligatures w14:val="none"/>
        </w:rPr>
        <w:t>题目</w:t>
      </w:r>
      <w:r w:rsidRPr="00F879C3">
        <w:rPr>
          <w:rFonts w:ascii="宋体" w:eastAsia="宋体" w:hAnsi="宋体" w:cs="Times New Roman" w:hint="eastAsia"/>
          <w:w w:val="95"/>
          <w:sz w:val="24"/>
          <w:szCs w:val="24"/>
          <w14:ligatures w14:val="none"/>
        </w:rPr>
        <w:t>[R]</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报告地: 报告会主办单位, 报告</w:t>
      </w:r>
      <w:r w:rsidRPr="00F879C3">
        <w:rPr>
          <w:rFonts w:ascii="宋体" w:eastAsia="宋体" w:hAnsi="宋体" w:cs="Times New Roman"/>
          <w:w w:val="95"/>
          <w:sz w:val="24"/>
          <w:szCs w:val="24"/>
          <w14:ligatures w14:val="none"/>
        </w:rPr>
        <w:t>年份</w:t>
      </w:r>
      <w:r w:rsidRPr="00F879C3">
        <w:rPr>
          <w:rFonts w:ascii="宋体" w:eastAsia="宋体" w:hAnsi="宋体" w:cs="Times New Roman" w:hint="eastAsia"/>
          <w:w w:val="95"/>
          <w:sz w:val="24"/>
          <w:szCs w:val="24"/>
          <w14:ligatures w14:val="none"/>
        </w:rPr>
        <w:t>.</w:t>
      </w:r>
    </w:p>
    <w:p w14:paraId="73F56362"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w:t>
      </w:r>
      <w:proofErr w:type="gramStart"/>
      <w:r w:rsidRPr="00F879C3">
        <w:rPr>
          <w:rFonts w:ascii="宋体" w:eastAsia="宋体" w:hAnsi="宋体" w:cs="Times New Roman" w:hint="eastAsia"/>
          <w:w w:val="95"/>
          <w:sz w:val="24"/>
          <w:szCs w:val="24"/>
          <w14:ligatures w14:val="none"/>
        </w:rPr>
        <w:t>1]U.S.</w:t>
      </w:r>
      <w:proofErr w:type="gramEnd"/>
      <w:r w:rsidRPr="00F879C3">
        <w:rPr>
          <w:rFonts w:ascii="宋体" w:eastAsia="宋体" w:hAnsi="宋体" w:cs="Times New Roman" w:hint="eastAsia"/>
          <w:w w:val="95"/>
          <w:sz w:val="24"/>
          <w:szCs w:val="24"/>
          <w14:ligatures w14:val="none"/>
        </w:rPr>
        <w:t xml:space="preserve"> Department of Transportation Federal Highway Administration. Guidelines for handling excavated acid-producing material:</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PB91-194001[R]. Springfield:</w:t>
      </w:r>
      <w:r w:rsidRPr="00F879C3">
        <w:rPr>
          <w:rFonts w:ascii="宋体" w:eastAsia="宋体" w:hAnsi="宋体" w:cs="Times New Roman"/>
          <w:w w:val="95"/>
          <w:sz w:val="24"/>
          <w:szCs w:val="24"/>
          <w14:ligatures w14:val="none"/>
        </w:rPr>
        <w:t xml:space="preserve"> </w:t>
      </w:r>
      <w:proofErr w:type="spellStart"/>
      <w:r w:rsidRPr="00F879C3">
        <w:rPr>
          <w:rFonts w:ascii="宋体" w:eastAsia="宋体" w:hAnsi="宋体" w:cs="Times New Roman" w:hint="eastAsia"/>
          <w:w w:val="95"/>
          <w:sz w:val="24"/>
          <w:szCs w:val="24"/>
          <w14:ligatures w14:val="none"/>
        </w:rPr>
        <w:t>U.</w:t>
      </w:r>
      <w:proofErr w:type="gramStart"/>
      <w:r w:rsidRPr="00F879C3">
        <w:rPr>
          <w:rFonts w:ascii="宋体" w:eastAsia="宋体" w:hAnsi="宋体" w:cs="Times New Roman" w:hint="eastAsia"/>
          <w:w w:val="95"/>
          <w:sz w:val="24"/>
          <w:szCs w:val="24"/>
          <w14:ligatures w14:val="none"/>
        </w:rPr>
        <w:t>S.Department</w:t>
      </w:r>
      <w:proofErr w:type="spellEnd"/>
      <w:proofErr w:type="gramEnd"/>
      <w:r w:rsidRPr="00F879C3">
        <w:rPr>
          <w:rFonts w:ascii="宋体" w:eastAsia="宋体" w:hAnsi="宋体" w:cs="Times New Roman" w:hint="eastAsia"/>
          <w:w w:val="95"/>
          <w:sz w:val="24"/>
          <w:szCs w:val="24"/>
          <w14:ligatures w14:val="none"/>
        </w:rPr>
        <w:t xml:space="preserve"> of Commerce National Information Service,</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1990.</w:t>
      </w:r>
    </w:p>
    <w:p w14:paraId="27F29AD1"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[2]中华人民共和国国务院新闻办公室. 国防白皮书:中国武装力量的多样化运用[R/OL]. (2013-04-</w:t>
      </w:r>
      <w:proofErr w:type="gramStart"/>
      <w:r w:rsidRPr="00F879C3">
        <w:rPr>
          <w:rFonts w:ascii="宋体" w:eastAsia="宋体" w:hAnsi="宋体" w:cs="Times New Roman" w:hint="eastAsia"/>
          <w:w w:val="95"/>
          <w:sz w:val="24"/>
          <w:szCs w:val="24"/>
          <w14:ligatures w14:val="none"/>
        </w:rPr>
        <w:t>16)[</w:t>
      </w:r>
      <w:proofErr w:type="gramEnd"/>
      <w:r w:rsidRPr="00F879C3">
        <w:rPr>
          <w:rFonts w:ascii="宋体" w:eastAsia="宋体" w:hAnsi="宋体" w:cs="Times New Roman" w:hint="eastAsia"/>
          <w:w w:val="95"/>
          <w:sz w:val="24"/>
          <w:szCs w:val="24"/>
          <w14:ligatures w14:val="none"/>
        </w:rPr>
        <w:t xml:space="preserve">2014-06-11]. </w:t>
      </w:r>
      <w:hyperlink r:id="rId5" w:history="1">
        <w:r w:rsidRPr="00F879C3">
          <w:rPr>
            <w:rFonts w:ascii="宋体" w:eastAsia="宋体" w:hAnsi="宋体" w:cs="Times New Roman" w:hint="eastAsia"/>
            <w:color w:val="0000FF"/>
            <w:w w:val="95"/>
            <w:sz w:val="24"/>
            <w:szCs w:val="24"/>
            <w:u w:val="single"/>
            <w14:ligatures w14:val="none"/>
          </w:rPr>
          <w:t>http://www.mod.gov.cn</w:t>
        </w:r>
      </w:hyperlink>
      <w:r w:rsidRPr="00F879C3">
        <w:rPr>
          <w:rFonts w:ascii="宋体" w:eastAsia="宋体" w:hAnsi="宋体" w:cs="Times New Roman" w:hint="eastAsia"/>
          <w:w w:val="95"/>
          <w:sz w:val="24"/>
          <w:szCs w:val="24"/>
          <w14:ligatures w14:val="none"/>
        </w:rPr>
        <w:t>/affair/2013-04/16/ content_4442839.htm.</w:t>
      </w:r>
    </w:p>
    <w:p w14:paraId="212A1347"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Cambria Math" w:eastAsia="宋体" w:hAnsi="Cambria Math" w:cs="Cambria Math"/>
          <w:w w:val="95"/>
          <w:sz w:val="24"/>
          <w:szCs w:val="24"/>
          <w14:ligatures w14:val="none"/>
        </w:rPr>
        <w:t>⑤</w:t>
      </w:r>
      <w:r w:rsidRPr="00F879C3">
        <w:rPr>
          <w:rFonts w:ascii="宋体" w:eastAsia="宋体" w:hAnsi="宋体" w:cs="Times New Roman" w:hint="eastAsia"/>
          <w:w w:val="95"/>
          <w:sz w:val="24"/>
          <w:szCs w:val="24"/>
          <w14:ligatures w14:val="none"/>
        </w:rPr>
        <w:t xml:space="preserve">文献是来自专利时，著录格式为: </w:t>
      </w:r>
    </w:p>
    <w:p w14:paraId="66324BFB"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w:t>
      </w:r>
      <w:r w:rsidRPr="00F879C3">
        <w:rPr>
          <w:rFonts w:ascii="宋体" w:eastAsia="宋体" w:hAnsi="宋体" w:cs="Times New Roman"/>
          <w:w w:val="95"/>
          <w:sz w:val="24"/>
          <w:szCs w:val="24"/>
          <w14:ligatures w14:val="none"/>
        </w:rPr>
        <w:t>序号</w:t>
      </w:r>
      <w:r w:rsidRPr="00F879C3">
        <w:rPr>
          <w:rFonts w:ascii="宋体" w:eastAsia="宋体" w:hAnsi="宋体" w:cs="Times New Roman" w:hint="eastAsia"/>
          <w:w w:val="95"/>
          <w:sz w:val="24"/>
          <w:szCs w:val="24"/>
          <w14:ligatures w14:val="none"/>
        </w:rPr>
        <w:t>]专利所有</w:t>
      </w:r>
      <w:r w:rsidRPr="00F879C3">
        <w:rPr>
          <w:rFonts w:ascii="宋体" w:eastAsia="宋体" w:hAnsi="宋体" w:cs="Times New Roman"/>
          <w:w w:val="95"/>
          <w:sz w:val="24"/>
          <w:szCs w:val="24"/>
          <w14:ligatures w14:val="none"/>
        </w:rPr>
        <w:t xml:space="preserve">者. </w:t>
      </w:r>
      <w:r w:rsidRPr="00F879C3">
        <w:rPr>
          <w:rFonts w:ascii="宋体" w:eastAsia="宋体" w:hAnsi="宋体" w:cs="Times New Roman" w:hint="eastAsia"/>
          <w:w w:val="95"/>
          <w:sz w:val="24"/>
          <w:szCs w:val="24"/>
          <w14:ligatures w14:val="none"/>
        </w:rPr>
        <w:t>专利名称:</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专利号[P].</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发布日期.</w:t>
      </w:r>
    </w:p>
    <w:p w14:paraId="3299B713"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[1]张凯军. 轨道火车及高速轨道火车紧急安全制动辅助装置:</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201220158825.2[P]. 2012-04-05.</w:t>
      </w:r>
    </w:p>
    <w:p w14:paraId="4E11140A" w14:textId="77777777" w:rsidR="00F879C3" w:rsidRPr="00F879C3" w:rsidRDefault="00F879C3" w:rsidP="00F879C3">
      <w:pPr>
        <w:adjustRightInd w:val="0"/>
        <w:snapToGrid w:val="0"/>
        <w:spacing w:line="440" w:lineRule="exact"/>
        <w:ind w:firstLineChars="200" w:firstLine="456"/>
        <w:rPr>
          <w:rFonts w:ascii="宋体" w:eastAsia="宋体" w:hAnsi="宋体" w:cs="Times New Roman" w:hint="eastAsia"/>
          <w:w w:val="95"/>
          <w:sz w:val="24"/>
          <w:szCs w:val="24"/>
          <w14:ligatures w14:val="none"/>
        </w:rPr>
      </w:pPr>
      <w:r w:rsidRPr="00F879C3">
        <w:rPr>
          <w:rFonts w:ascii="微软雅黑" w:eastAsia="微软雅黑" w:hAnsi="微软雅黑" w:cs="微软雅黑" w:hint="eastAsia"/>
          <w:w w:val="95"/>
          <w:sz w:val="24"/>
          <w:szCs w:val="24"/>
          <w14:ligatures w14:val="none"/>
        </w:rPr>
        <w:lastRenderedPageBreak/>
        <w:t>⑥</w:t>
      </w:r>
      <w:r w:rsidRPr="00F879C3">
        <w:rPr>
          <w:rFonts w:ascii="宋体" w:eastAsia="宋体" w:hAnsi="宋体" w:cs="Times New Roman" w:hint="eastAsia"/>
          <w:w w:val="95"/>
          <w:sz w:val="24"/>
          <w:szCs w:val="24"/>
          <w14:ligatures w14:val="none"/>
        </w:rPr>
        <w:t xml:space="preserve">文献是来自国际、国家标准时，著录格式为: </w:t>
      </w:r>
    </w:p>
    <w:p w14:paraId="003AB00F"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w:t>
      </w:r>
      <w:r w:rsidRPr="00F879C3">
        <w:rPr>
          <w:rFonts w:ascii="宋体" w:eastAsia="宋体" w:hAnsi="宋体" w:cs="Times New Roman"/>
          <w:w w:val="95"/>
          <w:sz w:val="24"/>
          <w:szCs w:val="24"/>
          <w14:ligatures w14:val="none"/>
        </w:rPr>
        <w:t>序号</w:t>
      </w:r>
      <w:r w:rsidRPr="00F879C3">
        <w:rPr>
          <w:rFonts w:ascii="宋体" w:eastAsia="宋体" w:hAnsi="宋体" w:cs="Times New Roman" w:hint="eastAsia"/>
          <w:w w:val="95"/>
          <w:sz w:val="24"/>
          <w:szCs w:val="24"/>
          <w14:ligatures w14:val="none"/>
        </w:rPr>
        <w:t>]标准制定者. 标准名称:标准代号[S]</w:t>
      </w:r>
      <w:r w:rsidRPr="00F879C3">
        <w:rPr>
          <w:rFonts w:ascii="宋体" w:eastAsia="宋体" w:hAnsi="宋体" w:cs="Times New Roman"/>
          <w:w w:val="95"/>
          <w:sz w:val="24"/>
          <w:szCs w:val="24"/>
          <w14:ligatures w14:val="none"/>
        </w:rPr>
        <w:t>. 出版地</w:t>
      </w:r>
      <w:r w:rsidRPr="00F879C3">
        <w:rPr>
          <w:rFonts w:ascii="宋体" w:eastAsia="宋体" w:hAnsi="宋体" w:cs="Times New Roman" w:hint="eastAsia"/>
          <w:w w:val="95"/>
          <w:sz w:val="24"/>
          <w:szCs w:val="24"/>
          <w14:ligatures w14:val="none"/>
        </w:rPr>
        <w:t>:</w:t>
      </w:r>
      <w:r w:rsidRPr="00F879C3">
        <w:rPr>
          <w:rFonts w:ascii="宋体" w:eastAsia="宋体" w:hAnsi="宋体" w:cs="Times New Roman"/>
          <w:w w:val="95"/>
          <w:sz w:val="24"/>
          <w:szCs w:val="24"/>
          <w14:ligatures w14:val="none"/>
        </w:rPr>
        <w:t xml:space="preserve"> 出版单位</w:t>
      </w:r>
      <w:r w:rsidRPr="00F879C3">
        <w:rPr>
          <w:rFonts w:ascii="宋体" w:eastAsia="宋体" w:hAnsi="宋体" w:cs="Times New Roman" w:hint="eastAsia"/>
          <w:w w:val="95"/>
          <w:sz w:val="24"/>
          <w:szCs w:val="24"/>
          <w14:ligatures w14:val="none"/>
        </w:rPr>
        <w:t>, 出版</w:t>
      </w:r>
      <w:r w:rsidRPr="00F879C3">
        <w:rPr>
          <w:rFonts w:ascii="宋体" w:eastAsia="宋体" w:hAnsi="宋体" w:cs="Times New Roman"/>
          <w:w w:val="95"/>
          <w:sz w:val="24"/>
          <w:szCs w:val="24"/>
          <w14:ligatures w14:val="none"/>
        </w:rPr>
        <w:t>年份</w:t>
      </w:r>
      <w:r w:rsidRPr="00F879C3">
        <w:rPr>
          <w:rFonts w:ascii="宋体" w:eastAsia="宋体" w:hAnsi="宋体" w:cs="Times New Roman" w:hint="eastAsia"/>
          <w:w w:val="95"/>
          <w:sz w:val="24"/>
          <w:szCs w:val="24"/>
          <w14:ligatures w14:val="none"/>
        </w:rPr>
        <w:t>.</w:t>
      </w:r>
    </w:p>
    <w:p w14:paraId="6680DC8E"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[1]全国信息与文献标准化技术委员会. 文献著录:第4部分 非</w:t>
      </w:r>
      <w:proofErr w:type="gramStart"/>
      <w:r w:rsidRPr="00F879C3">
        <w:rPr>
          <w:rFonts w:ascii="宋体" w:eastAsia="宋体" w:hAnsi="宋体" w:cs="Times New Roman" w:hint="eastAsia"/>
          <w:w w:val="95"/>
          <w:sz w:val="24"/>
          <w:szCs w:val="24"/>
          <w14:ligatures w14:val="none"/>
        </w:rPr>
        <w:t>书资料</w:t>
      </w:r>
      <w:proofErr w:type="gramEnd"/>
      <w:r w:rsidRPr="00F879C3">
        <w:rPr>
          <w:rFonts w:ascii="宋体" w:eastAsia="宋体" w:hAnsi="宋体" w:cs="Times New Roman" w:hint="eastAsia"/>
          <w:w w:val="95"/>
          <w:sz w:val="24"/>
          <w:szCs w:val="24"/>
          <w14:ligatures w14:val="none"/>
        </w:rPr>
        <w:t>:</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GB/T3792.4—2009[S]. 北京:</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中国标准出版社,</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2010:</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3.</w:t>
      </w:r>
    </w:p>
    <w:p w14:paraId="789A1AC3"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4</w:t>
      </w:r>
      <w:r w:rsidRPr="00F879C3">
        <w:rPr>
          <w:rFonts w:ascii="宋体" w:eastAsia="宋体" w:hAnsi="宋体" w:cs="Times New Roman"/>
          <w:w w:val="95"/>
          <w:sz w:val="24"/>
          <w:szCs w:val="24"/>
          <w14:ligatures w14:val="none"/>
        </w:rPr>
        <w:t>.</w:t>
      </w:r>
      <w:r w:rsidRPr="00F879C3">
        <w:rPr>
          <w:rFonts w:ascii="宋体" w:eastAsia="宋体" w:hAnsi="宋体" w:cs="Times New Roman" w:hint="eastAsia"/>
          <w:w w:val="95"/>
          <w:sz w:val="24"/>
          <w:szCs w:val="24"/>
          <w14:ligatures w14:val="none"/>
        </w:rPr>
        <w:t>专著中的析出文献是指从整个专著中析出的具有独立篇名的文献，典型的析出文献包括论文集中的某一篇文章、丛书中的某一卷书等，其著录格式为：</w:t>
      </w:r>
    </w:p>
    <w:p w14:paraId="4B0197A3"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析出文献主要责任者. 析出文献题名[文献类型标识/文献载体标识]. 析出文献其他责任者//专著主要责任者. 专著题名:其他题名信息. 版本项.</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出版地:</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出版者,</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出版年:</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析出文献的页码[引用日期]. 获取和访问路径. 数字对象唯一标识符.</w:t>
      </w:r>
    </w:p>
    <w:p w14:paraId="1723182B" w14:textId="77777777" w:rsidR="00F879C3" w:rsidRPr="00F879C3" w:rsidRDefault="00F879C3" w:rsidP="00F879C3">
      <w:pPr>
        <w:adjustRightInd w:val="0"/>
        <w:snapToGrid w:val="0"/>
        <w:spacing w:line="440" w:lineRule="exact"/>
        <w:ind w:leftChars="114" w:left="239" w:firstLineChars="100" w:firstLine="227"/>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示例：</w:t>
      </w:r>
    </w:p>
    <w:p w14:paraId="3862D5D4"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Cambria Math" w:eastAsia="宋体" w:hAnsi="Cambria Math" w:cs="Cambria Math"/>
          <w:w w:val="95"/>
          <w:sz w:val="24"/>
          <w:szCs w:val="24"/>
          <w14:ligatures w14:val="none"/>
        </w:rPr>
        <w:t>①</w:t>
      </w:r>
      <w:r w:rsidRPr="00F879C3">
        <w:rPr>
          <w:rFonts w:ascii="宋体" w:eastAsia="宋体" w:hAnsi="宋体" w:cs="Times New Roman" w:hint="eastAsia"/>
          <w:w w:val="95"/>
          <w:sz w:val="24"/>
          <w:szCs w:val="24"/>
          <w14:ligatures w14:val="none"/>
        </w:rPr>
        <w:t>文献是丛书析出文献时，著录格式为：</w:t>
      </w:r>
    </w:p>
    <w:p w14:paraId="42B2064C" w14:textId="77777777" w:rsidR="00F879C3" w:rsidRPr="00F879C3" w:rsidRDefault="00F879C3" w:rsidP="00F879C3">
      <w:pPr>
        <w:adjustRightInd w:val="0"/>
        <w:snapToGrid w:val="0"/>
        <w:spacing w:line="440" w:lineRule="exact"/>
        <w:ind w:firstLineChars="200" w:firstLine="454"/>
        <w:rPr>
          <w:rFonts w:ascii="Times New Roman" w:eastAsia="宋体" w:hAnsi="Times New Roman" w:cs="Times New Roman"/>
          <w:w w:val="95"/>
          <w:sz w:val="24"/>
          <w:szCs w:val="24"/>
          <w14:ligatures w14:val="none"/>
        </w:rPr>
      </w:pPr>
      <w:r w:rsidRPr="00F879C3">
        <w:rPr>
          <w:rFonts w:ascii="Times New Roman" w:eastAsia="宋体" w:hAnsi="Times New Roman" w:cs="Times New Roman" w:hint="eastAsia"/>
          <w:w w:val="95"/>
          <w:sz w:val="24"/>
          <w:szCs w:val="24"/>
          <w14:ligatures w14:val="none"/>
        </w:rPr>
        <w:t>[</w:t>
      </w:r>
      <w:r w:rsidRPr="00F879C3">
        <w:rPr>
          <w:rFonts w:ascii="Times New Roman" w:eastAsia="宋体" w:hAnsi="Times New Roman" w:cs="Times New Roman"/>
          <w:w w:val="95"/>
          <w:sz w:val="24"/>
          <w:szCs w:val="24"/>
          <w14:ligatures w14:val="none"/>
        </w:rPr>
        <w:t>序号</w:t>
      </w:r>
      <w:r w:rsidRPr="00F879C3">
        <w:rPr>
          <w:rFonts w:ascii="Times New Roman" w:eastAsia="宋体" w:hAnsi="Times New Roman" w:cs="Times New Roman" w:hint="eastAsia"/>
          <w:w w:val="95"/>
          <w:sz w:val="24"/>
          <w:szCs w:val="24"/>
          <w14:ligatures w14:val="none"/>
        </w:rPr>
        <w:t>]</w:t>
      </w:r>
      <w:r w:rsidRPr="00F879C3">
        <w:rPr>
          <w:rFonts w:ascii="Times New Roman" w:eastAsia="宋体" w:hAnsi="Times New Roman" w:cs="Times New Roman" w:hint="eastAsia"/>
          <w:w w:val="95"/>
          <w:sz w:val="24"/>
          <w:szCs w:val="24"/>
          <w14:ligatures w14:val="none"/>
        </w:rPr>
        <w:t>作者</w:t>
      </w:r>
      <w:r w:rsidRPr="00F879C3">
        <w:rPr>
          <w:rFonts w:ascii="Times New Roman" w:eastAsia="宋体" w:hAnsi="Times New Roman" w:cs="Times New Roman"/>
          <w:w w:val="95"/>
          <w:sz w:val="24"/>
          <w:szCs w:val="24"/>
          <w14:ligatures w14:val="none"/>
        </w:rPr>
        <w:t xml:space="preserve">. </w:t>
      </w:r>
      <w:r w:rsidRPr="00F879C3">
        <w:rPr>
          <w:rFonts w:ascii="Times New Roman" w:eastAsia="宋体" w:hAnsi="Times New Roman" w:cs="Times New Roman" w:hint="eastAsia"/>
          <w:w w:val="95"/>
          <w:sz w:val="24"/>
          <w:szCs w:val="24"/>
          <w14:ligatures w14:val="none"/>
        </w:rPr>
        <w:t>析出文献题名</w:t>
      </w:r>
      <w:r w:rsidRPr="00F879C3">
        <w:rPr>
          <w:rFonts w:ascii="Times New Roman" w:eastAsia="宋体" w:hAnsi="Times New Roman" w:cs="Times New Roman" w:hint="eastAsia"/>
          <w:w w:val="95"/>
          <w:sz w:val="24"/>
          <w:szCs w:val="24"/>
          <w14:ligatures w14:val="none"/>
        </w:rPr>
        <w:t>[M] //</w:t>
      </w:r>
      <w:r w:rsidRPr="00F879C3">
        <w:rPr>
          <w:rFonts w:ascii="Times New Roman" w:eastAsia="宋体" w:hAnsi="Times New Roman" w:cs="Times New Roman" w:hint="eastAsia"/>
          <w:w w:val="95"/>
          <w:sz w:val="24"/>
          <w:szCs w:val="24"/>
          <w14:ligatures w14:val="none"/>
        </w:rPr>
        <w:t>丛书作者</w:t>
      </w:r>
      <w:r w:rsidRPr="00F879C3">
        <w:rPr>
          <w:rFonts w:ascii="Times New Roman" w:eastAsia="宋体" w:hAnsi="Times New Roman" w:cs="Times New Roman" w:hint="eastAsia"/>
          <w:w w:val="95"/>
          <w:sz w:val="24"/>
          <w:szCs w:val="24"/>
          <w14:ligatures w14:val="none"/>
        </w:rPr>
        <w:t xml:space="preserve">. </w:t>
      </w:r>
      <w:r w:rsidRPr="00F879C3">
        <w:rPr>
          <w:rFonts w:ascii="Times New Roman" w:eastAsia="宋体" w:hAnsi="Times New Roman" w:cs="Times New Roman" w:hint="eastAsia"/>
          <w:w w:val="95"/>
          <w:sz w:val="24"/>
          <w:szCs w:val="24"/>
          <w14:ligatures w14:val="none"/>
        </w:rPr>
        <w:t>丛书题名</w:t>
      </w:r>
      <w:r w:rsidRPr="00F879C3">
        <w:rPr>
          <w:rFonts w:ascii="Times New Roman" w:eastAsia="宋体" w:hAnsi="Times New Roman" w:cs="Times New Roman" w:hint="eastAsia"/>
          <w:w w:val="95"/>
          <w:sz w:val="24"/>
          <w:szCs w:val="24"/>
          <w14:ligatures w14:val="none"/>
        </w:rPr>
        <w:t xml:space="preserve">. </w:t>
      </w:r>
      <w:r w:rsidRPr="00F879C3">
        <w:rPr>
          <w:rFonts w:ascii="Times New Roman" w:eastAsia="宋体" w:hAnsi="Times New Roman" w:cs="Times New Roman" w:hint="eastAsia"/>
          <w:w w:val="95"/>
          <w:sz w:val="24"/>
          <w:szCs w:val="24"/>
          <w14:ligatures w14:val="none"/>
        </w:rPr>
        <w:t>出版地</w:t>
      </w:r>
      <w:r w:rsidRPr="00F879C3">
        <w:rPr>
          <w:rFonts w:ascii="Times New Roman" w:eastAsia="宋体" w:hAnsi="Times New Roman" w:cs="Times New Roman" w:hint="eastAsia"/>
          <w:w w:val="95"/>
          <w:sz w:val="24"/>
          <w:szCs w:val="24"/>
          <w14:ligatures w14:val="none"/>
        </w:rPr>
        <w:t>:</w:t>
      </w:r>
      <w:r w:rsidRPr="00F879C3">
        <w:rPr>
          <w:rFonts w:ascii="Times New Roman" w:eastAsia="宋体" w:hAnsi="Times New Roman" w:cs="Times New Roman"/>
          <w:w w:val="95"/>
          <w:sz w:val="24"/>
          <w:szCs w:val="24"/>
          <w14:ligatures w14:val="none"/>
        </w:rPr>
        <w:t xml:space="preserve"> </w:t>
      </w:r>
      <w:r w:rsidRPr="00F879C3">
        <w:rPr>
          <w:rFonts w:ascii="Times New Roman" w:eastAsia="宋体" w:hAnsi="Times New Roman" w:cs="Times New Roman" w:hint="eastAsia"/>
          <w:w w:val="95"/>
          <w:sz w:val="24"/>
          <w:szCs w:val="24"/>
          <w14:ligatures w14:val="none"/>
        </w:rPr>
        <w:t>出版社</w:t>
      </w:r>
      <w:r w:rsidRPr="00F879C3">
        <w:rPr>
          <w:rFonts w:ascii="Times New Roman" w:eastAsia="宋体" w:hAnsi="Times New Roman" w:cs="Times New Roman" w:hint="eastAsia"/>
          <w:w w:val="95"/>
          <w:sz w:val="24"/>
          <w:szCs w:val="24"/>
          <w14:ligatures w14:val="none"/>
        </w:rPr>
        <w:t>,</w:t>
      </w:r>
      <w:r w:rsidRPr="00F879C3">
        <w:rPr>
          <w:rFonts w:ascii="Times New Roman" w:eastAsia="宋体" w:hAnsi="Times New Roman" w:cs="Times New Roman"/>
          <w:w w:val="95"/>
          <w:sz w:val="24"/>
          <w:szCs w:val="24"/>
          <w14:ligatures w14:val="none"/>
        </w:rPr>
        <w:t xml:space="preserve"> </w:t>
      </w:r>
      <w:r w:rsidRPr="00F879C3">
        <w:rPr>
          <w:rFonts w:ascii="Times New Roman" w:eastAsia="宋体" w:hAnsi="Times New Roman" w:cs="Times New Roman" w:hint="eastAsia"/>
          <w:w w:val="95"/>
          <w:sz w:val="24"/>
          <w:szCs w:val="24"/>
          <w14:ligatures w14:val="none"/>
        </w:rPr>
        <w:t>出版年</w:t>
      </w:r>
      <w:r w:rsidRPr="00F879C3">
        <w:rPr>
          <w:rFonts w:ascii="Times New Roman" w:eastAsia="宋体" w:hAnsi="Times New Roman" w:cs="Times New Roman" w:hint="eastAsia"/>
          <w:w w:val="95"/>
          <w:sz w:val="24"/>
          <w:szCs w:val="24"/>
          <w14:ligatures w14:val="none"/>
        </w:rPr>
        <w:t>:</w:t>
      </w:r>
      <w:r w:rsidRPr="00F879C3">
        <w:rPr>
          <w:rFonts w:ascii="Times New Roman" w:eastAsia="宋体" w:hAnsi="Times New Roman" w:cs="Times New Roman" w:hint="eastAsia"/>
          <w:w w:val="95"/>
          <w:sz w:val="24"/>
          <w:szCs w:val="24"/>
          <w14:ligatures w14:val="none"/>
        </w:rPr>
        <w:t>页码</w:t>
      </w:r>
    </w:p>
    <w:p w14:paraId="42A87B1C" w14:textId="77777777" w:rsidR="00F879C3" w:rsidRPr="00F879C3" w:rsidRDefault="00F879C3" w:rsidP="00F879C3">
      <w:pPr>
        <w:adjustRightInd w:val="0"/>
        <w:snapToGrid w:val="0"/>
        <w:spacing w:line="440" w:lineRule="exact"/>
        <w:ind w:leftChars="114" w:left="239" w:firstLineChars="100" w:firstLine="227"/>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[1]周易外传:卷5[M] //王夫之. 船山全书:第6册. 长沙:</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岳</w:t>
      </w:r>
      <w:proofErr w:type="gramStart"/>
      <w:r w:rsidRPr="00F879C3">
        <w:rPr>
          <w:rFonts w:ascii="宋体" w:eastAsia="宋体" w:hAnsi="宋体" w:cs="Times New Roman" w:hint="eastAsia"/>
          <w:w w:val="95"/>
          <w:sz w:val="24"/>
          <w:szCs w:val="24"/>
          <w14:ligatures w14:val="none"/>
        </w:rPr>
        <w:t>麓</w:t>
      </w:r>
      <w:proofErr w:type="gramEnd"/>
      <w:r w:rsidRPr="00F879C3">
        <w:rPr>
          <w:rFonts w:ascii="宋体" w:eastAsia="宋体" w:hAnsi="宋体" w:cs="Times New Roman" w:hint="eastAsia"/>
          <w:w w:val="95"/>
          <w:sz w:val="24"/>
          <w:szCs w:val="24"/>
          <w14:ligatures w14:val="none"/>
        </w:rPr>
        <w:t>书社,</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2011:</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1109.</w:t>
      </w:r>
    </w:p>
    <w:p w14:paraId="5487B16B" w14:textId="77777777" w:rsidR="00F879C3" w:rsidRPr="00F879C3" w:rsidRDefault="00F879C3" w:rsidP="00F879C3">
      <w:pPr>
        <w:adjustRightInd w:val="0"/>
        <w:snapToGrid w:val="0"/>
        <w:spacing w:line="440" w:lineRule="exact"/>
        <w:ind w:leftChars="114" w:left="239" w:firstLineChars="100" w:firstLine="228"/>
        <w:rPr>
          <w:rFonts w:ascii="宋体" w:eastAsia="宋体" w:hAnsi="宋体" w:cs="Times New Roman" w:hint="eastAsia"/>
          <w:w w:val="95"/>
          <w:sz w:val="24"/>
          <w:szCs w:val="24"/>
          <w14:ligatures w14:val="none"/>
        </w:rPr>
      </w:pPr>
      <w:r w:rsidRPr="00F879C3">
        <w:rPr>
          <w:rFonts w:ascii="微软雅黑" w:eastAsia="微软雅黑" w:hAnsi="微软雅黑" w:cs="微软雅黑" w:hint="eastAsia"/>
          <w:w w:val="95"/>
          <w:sz w:val="24"/>
          <w:szCs w:val="24"/>
          <w14:ligatures w14:val="none"/>
        </w:rPr>
        <w:t>②</w:t>
      </w:r>
      <w:r w:rsidRPr="00F879C3">
        <w:rPr>
          <w:rFonts w:ascii="宋体" w:eastAsia="宋体" w:hAnsi="宋体" w:cs="Times New Roman" w:hint="eastAsia"/>
          <w:w w:val="95"/>
          <w:sz w:val="24"/>
          <w:szCs w:val="24"/>
          <w14:ligatures w14:val="none"/>
        </w:rPr>
        <w:t>文献是会议集的析出文献时，著录格式为：</w:t>
      </w:r>
    </w:p>
    <w:p w14:paraId="74AE4450" w14:textId="77777777" w:rsidR="00F879C3" w:rsidRPr="00F879C3" w:rsidRDefault="00F879C3" w:rsidP="00F879C3">
      <w:pPr>
        <w:adjustRightInd w:val="0"/>
        <w:snapToGrid w:val="0"/>
        <w:spacing w:line="440" w:lineRule="exact"/>
        <w:ind w:firstLineChars="200" w:firstLine="454"/>
        <w:rPr>
          <w:rFonts w:ascii="Times New Roman" w:eastAsia="宋体" w:hAnsi="Times New Roman" w:cs="Times New Roman"/>
          <w:w w:val="95"/>
          <w:sz w:val="24"/>
          <w:szCs w:val="24"/>
          <w14:ligatures w14:val="none"/>
        </w:rPr>
      </w:pPr>
      <w:r w:rsidRPr="00F879C3">
        <w:rPr>
          <w:rFonts w:ascii="Times New Roman" w:eastAsia="宋体" w:hAnsi="Times New Roman" w:cs="Times New Roman" w:hint="eastAsia"/>
          <w:w w:val="95"/>
          <w:sz w:val="24"/>
          <w:szCs w:val="24"/>
          <w14:ligatures w14:val="none"/>
        </w:rPr>
        <w:t>[</w:t>
      </w:r>
      <w:r w:rsidRPr="00F879C3">
        <w:rPr>
          <w:rFonts w:ascii="Times New Roman" w:eastAsia="宋体" w:hAnsi="Times New Roman" w:cs="Times New Roman"/>
          <w:w w:val="95"/>
          <w:sz w:val="24"/>
          <w:szCs w:val="24"/>
          <w14:ligatures w14:val="none"/>
        </w:rPr>
        <w:t>序号</w:t>
      </w:r>
      <w:r w:rsidRPr="00F879C3">
        <w:rPr>
          <w:rFonts w:ascii="Times New Roman" w:eastAsia="宋体" w:hAnsi="Times New Roman" w:cs="Times New Roman" w:hint="eastAsia"/>
          <w:w w:val="95"/>
          <w:sz w:val="24"/>
          <w:szCs w:val="24"/>
          <w14:ligatures w14:val="none"/>
        </w:rPr>
        <w:t>]</w:t>
      </w:r>
      <w:r w:rsidRPr="00F879C3">
        <w:rPr>
          <w:rFonts w:ascii="Times New Roman" w:eastAsia="宋体" w:hAnsi="Times New Roman" w:cs="Times New Roman" w:hint="eastAsia"/>
          <w:w w:val="95"/>
          <w:sz w:val="24"/>
          <w:szCs w:val="24"/>
          <w14:ligatures w14:val="none"/>
        </w:rPr>
        <w:t>作者</w:t>
      </w:r>
      <w:r w:rsidRPr="00F879C3">
        <w:rPr>
          <w:rFonts w:ascii="Times New Roman" w:eastAsia="宋体" w:hAnsi="Times New Roman" w:cs="Times New Roman"/>
          <w:w w:val="95"/>
          <w:sz w:val="24"/>
          <w:szCs w:val="24"/>
          <w14:ligatures w14:val="none"/>
        </w:rPr>
        <w:t xml:space="preserve">. </w:t>
      </w:r>
      <w:r w:rsidRPr="00F879C3">
        <w:rPr>
          <w:rFonts w:ascii="Times New Roman" w:eastAsia="宋体" w:hAnsi="Times New Roman" w:cs="Times New Roman" w:hint="eastAsia"/>
          <w:w w:val="95"/>
          <w:sz w:val="24"/>
          <w:szCs w:val="24"/>
          <w14:ligatures w14:val="none"/>
        </w:rPr>
        <w:t>文章题目</w:t>
      </w:r>
      <w:r w:rsidRPr="00F879C3">
        <w:rPr>
          <w:rFonts w:ascii="Times New Roman" w:eastAsia="宋体" w:hAnsi="Times New Roman" w:cs="Times New Roman" w:hint="eastAsia"/>
          <w:w w:val="95"/>
          <w:sz w:val="24"/>
          <w:szCs w:val="24"/>
          <w14:ligatures w14:val="none"/>
        </w:rPr>
        <w:t xml:space="preserve">[C] // </w:t>
      </w:r>
      <w:r w:rsidRPr="00F879C3">
        <w:rPr>
          <w:rFonts w:ascii="Times New Roman" w:eastAsia="宋体" w:hAnsi="Times New Roman" w:cs="Times New Roman" w:hint="eastAsia"/>
          <w:w w:val="95"/>
          <w:sz w:val="24"/>
          <w:szCs w:val="24"/>
          <w14:ligatures w14:val="none"/>
        </w:rPr>
        <w:t>会议集编著者</w:t>
      </w:r>
      <w:r w:rsidRPr="00F879C3">
        <w:rPr>
          <w:rFonts w:ascii="Times New Roman" w:eastAsia="宋体" w:hAnsi="Times New Roman" w:cs="Times New Roman" w:hint="eastAsia"/>
          <w:w w:val="95"/>
          <w:sz w:val="24"/>
          <w:szCs w:val="24"/>
          <w14:ligatures w14:val="none"/>
        </w:rPr>
        <w:t xml:space="preserve">. </w:t>
      </w:r>
      <w:r w:rsidRPr="00F879C3">
        <w:rPr>
          <w:rFonts w:ascii="Times New Roman" w:eastAsia="宋体" w:hAnsi="Times New Roman" w:cs="Times New Roman" w:hint="eastAsia"/>
          <w:w w:val="95"/>
          <w:sz w:val="24"/>
          <w:szCs w:val="24"/>
          <w14:ligatures w14:val="none"/>
        </w:rPr>
        <w:t>会议集提名</w:t>
      </w:r>
      <w:r w:rsidRPr="00F879C3">
        <w:rPr>
          <w:rFonts w:ascii="Times New Roman" w:eastAsia="宋体" w:hAnsi="Times New Roman" w:cs="Times New Roman" w:hint="eastAsia"/>
          <w:w w:val="95"/>
          <w:sz w:val="24"/>
          <w:szCs w:val="24"/>
          <w14:ligatures w14:val="none"/>
        </w:rPr>
        <w:t>:</w:t>
      </w:r>
      <w:r w:rsidRPr="00F879C3">
        <w:rPr>
          <w:rFonts w:ascii="Times New Roman" w:eastAsia="宋体" w:hAnsi="Times New Roman" w:cs="Times New Roman"/>
          <w:w w:val="95"/>
          <w:sz w:val="24"/>
          <w:szCs w:val="24"/>
          <w14:ligatures w14:val="none"/>
        </w:rPr>
        <w:t xml:space="preserve"> </w:t>
      </w:r>
      <w:r w:rsidRPr="00F879C3">
        <w:rPr>
          <w:rFonts w:ascii="Times New Roman" w:eastAsia="宋体" w:hAnsi="Times New Roman" w:cs="Times New Roman" w:hint="eastAsia"/>
          <w:w w:val="95"/>
          <w:sz w:val="24"/>
          <w:szCs w:val="24"/>
          <w14:ligatures w14:val="none"/>
        </w:rPr>
        <w:t>版本项</w:t>
      </w:r>
      <w:r w:rsidRPr="00F879C3">
        <w:rPr>
          <w:rFonts w:ascii="Times New Roman" w:eastAsia="宋体" w:hAnsi="Times New Roman" w:cs="Times New Roman" w:hint="eastAsia"/>
          <w:w w:val="95"/>
          <w:sz w:val="24"/>
          <w:szCs w:val="24"/>
          <w14:ligatures w14:val="none"/>
        </w:rPr>
        <w:t xml:space="preserve">. </w:t>
      </w:r>
      <w:r w:rsidRPr="00F879C3">
        <w:rPr>
          <w:rFonts w:ascii="Times New Roman" w:eastAsia="宋体" w:hAnsi="Times New Roman" w:cs="Times New Roman" w:hint="eastAsia"/>
          <w:w w:val="95"/>
          <w:sz w:val="24"/>
          <w:szCs w:val="24"/>
          <w14:ligatures w14:val="none"/>
        </w:rPr>
        <w:t>会议集出版地</w:t>
      </w:r>
      <w:r w:rsidRPr="00F879C3">
        <w:rPr>
          <w:rFonts w:ascii="Times New Roman" w:eastAsia="宋体" w:hAnsi="Times New Roman" w:cs="Times New Roman" w:hint="eastAsia"/>
          <w:w w:val="95"/>
          <w:sz w:val="24"/>
          <w:szCs w:val="24"/>
          <w14:ligatures w14:val="none"/>
        </w:rPr>
        <w:t>:</w:t>
      </w:r>
      <w:r w:rsidRPr="00F879C3">
        <w:rPr>
          <w:rFonts w:ascii="Times New Roman" w:eastAsia="宋体" w:hAnsi="Times New Roman" w:cs="Times New Roman" w:hint="eastAsia"/>
          <w:w w:val="95"/>
          <w:sz w:val="24"/>
          <w:szCs w:val="24"/>
          <w14:ligatures w14:val="none"/>
        </w:rPr>
        <w:t>出版社</w:t>
      </w:r>
      <w:r w:rsidRPr="00F879C3">
        <w:rPr>
          <w:rFonts w:ascii="Times New Roman" w:eastAsia="宋体" w:hAnsi="Times New Roman" w:cs="Times New Roman" w:hint="eastAsia"/>
          <w:w w:val="95"/>
          <w:sz w:val="24"/>
          <w:szCs w:val="24"/>
          <w14:ligatures w14:val="none"/>
        </w:rPr>
        <w:t>,</w:t>
      </w:r>
      <w:r w:rsidRPr="00F879C3">
        <w:rPr>
          <w:rFonts w:ascii="Times New Roman" w:eastAsia="宋体" w:hAnsi="Times New Roman" w:cs="Times New Roman"/>
          <w:w w:val="95"/>
          <w:sz w:val="24"/>
          <w:szCs w:val="24"/>
          <w14:ligatures w14:val="none"/>
        </w:rPr>
        <w:t xml:space="preserve"> </w:t>
      </w:r>
      <w:r w:rsidRPr="00F879C3">
        <w:rPr>
          <w:rFonts w:ascii="Times New Roman" w:eastAsia="宋体" w:hAnsi="Times New Roman" w:cs="Times New Roman" w:hint="eastAsia"/>
          <w:w w:val="95"/>
          <w:sz w:val="24"/>
          <w:szCs w:val="24"/>
          <w14:ligatures w14:val="none"/>
        </w:rPr>
        <w:t>出版年</w:t>
      </w:r>
      <w:r w:rsidRPr="00F879C3">
        <w:rPr>
          <w:rFonts w:ascii="Times New Roman" w:eastAsia="宋体" w:hAnsi="Times New Roman" w:cs="Times New Roman" w:hint="eastAsia"/>
          <w:w w:val="95"/>
          <w:sz w:val="24"/>
          <w:szCs w:val="24"/>
          <w14:ligatures w14:val="none"/>
        </w:rPr>
        <w:t>:</w:t>
      </w:r>
      <w:r w:rsidRPr="00F879C3">
        <w:rPr>
          <w:rFonts w:ascii="Times New Roman" w:eastAsia="宋体" w:hAnsi="Times New Roman" w:cs="Times New Roman"/>
          <w:w w:val="95"/>
          <w:sz w:val="24"/>
          <w:szCs w:val="24"/>
          <w14:ligatures w14:val="none"/>
        </w:rPr>
        <w:t xml:space="preserve"> </w:t>
      </w:r>
      <w:r w:rsidRPr="00F879C3">
        <w:rPr>
          <w:rFonts w:ascii="Times New Roman" w:eastAsia="宋体" w:hAnsi="Times New Roman" w:cs="Times New Roman" w:hint="eastAsia"/>
          <w:w w:val="95"/>
          <w:sz w:val="24"/>
          <w:szCs w:val="24"/>
          <w14:ligatures w14:val="none"/>
        </w:rPr>
        <w:t>引用页码</w:t>
      </w:r>
      <w:r w:rsidRPr="00F879C3">
        <w:rPr>
          <w:rFonts w:ascii="Times New Roman" w:eastAsia="宋体" w:hAnsi="Times New Roman" w:cs="Times New Roman" w:hint="eastAsia"/>
          <w:w w:val="95"/>
          <w:sz w:val="24"/>
          <w:szCs w:val="24"/>
          <w14:ligatures w14:val="none"/>
        </w:rPr>
        <w:t>.</w:t>
      </w:r>
    </w:p>
    <w:p w14:paraId="5C7FA739"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[1]贾东琴,</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柯平. 面向数字素养的高校图书馆数字服务体系研究[C] //中国图书馆学会. 中国图书馆学会年会论文集:2011年卷. 北京:</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国家图书馆出版社,</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2011:</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45-52.</w:t>
      </w:r>
    </w:p>
    <w:p w14:paraId="283F20C8"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w w:val="95"/>
          <w:sz w:val="24"/>
          <w:szCs w:val="24"/>
          <w14:ligatures w14:val="none"/>
        </w:rPr>
        <w:t>5.</w:t>
      </w:r>
      <w:r w:rsidRPr="00F879C3">
        <w:rPr>
          <w:rFonts w:ascii="宋体" w:eastAsia="宋体" w:hAnsi="宋体" w:cs="Times New Roman" w:hint="eastAsia"/>
          <w:w w:val="95"/>
          <w:sz w:val="24"/>
          <w:szCs w:val="24"/>
          <w14:ligatures w14:val="none"/>
        </w:rPr>
        <w:t>连续出版物通常是计划无限期连续出版发行的出版物，通常载有年卷期号或年 月日 顺序号，</w:t>
      </w:r>
      <w:r w:rsidRPr="00F879C3">
        <w:rPr>
          <w:rFonts w:ascii="宋体" w:eastAsia="宋体" w:hAnsi="宋体" w:cs="Times New Roman"/>
          <w:w w:val="95"/>
          <w:sz w:val="24"/>
          <w:szCs w:val="24"/>
          <w14:ligatures w14:val="none"/>
        </w:rPr>
        <w:t>期刊</w:t>
      </w:r>
      <w:r w:rsidRPr="00F879C3">
        <w:rPr>
          <w:rFonts w:ascii="宋体" w:eastAsia="宋体" w:hAnsi="宋体" w:cs="Times New Roman" w:hint="eastAsia"/>
          <w:w w:val="95"/>
          <w:sz w:val="24"/>
          <w:szCs w:val="24"/>
          <w14:ligatures w14:val="none"/>
        </w:rPr>
        <w:t>[J]、报纸[N]是典型的连续出版物</w:t>
      </w:r>
      <w:r w:rsidRPr="00F879C3">
        <w:rPr>
          <w:rFonts w:ascii="宋体" w:eastAsia="宋体" w:hAnsi="宋体" w:cs="Times New Roman"/>
          <w:w w:val="95"/>
          <w:sz w:val="24"/>
          <w:szCs w:val="24"/>
          <w14:ligatures w14:val="none"/>
        </w:rPr>
        <w:t>，</w:t>
      </w:r>
      <w:r w:rsidRPr="00F879C3">
        <w:rPr>
          <w:rFonts w:ascii="宋体" w:eastAsia="宋体" w:hAnsi="宋体" w:cs="Times New Roman" w:hint="eastAsia"/>
          <w:w w:val="95"/>
          <w:sz w:val="24"/>
          <w:szCs w:val="24"/>
          <w14:ligatures w14:val="none"/>
        </w:rPr>
        <w:t>其著录</w:t>
      </w:r>
      <w:r w:rsidRPr="00F879C3">
        <w:rPr>
          <w:rFonts w:ascii="宋体" w:eastAsia="宋体" w:hAnsi="宋体" w:cs="Times New Roman"/>
          <w:w w:val="95"/>
          <w:sz w:val="24"/>
          <w:szCs w:val="24"/>
          <w14:ligatures w14:val="none"/>
        </w:rPr>
        <w:t>格式为：</w:t>
      </w:r>
    </w:p>
    <w:p w14:paraId="18D961CA" w14:textId="77777777" w:rsidR="00F879C3" w:rsidRPr="00F879C3" w:rsidRDefault="00F879C3" w:rsidP="00F879C3">
      <w:pPr>
        <w:adjustRightInd w:val="0"/>
        <w:snapToGrid w:val="0"/>
        <w:spacing w:line="440" w:lineRule="exact"/>
        <w:ind w:firstLineChars="200" w:firstLine="454"/>
        <w:rPr>
          <w:rFonts w:ascii="Times New Roman" w:eastAsia="宋体" w:hAnsi="Times New Roman" w:cs="Times New Roman"/>
          <w:w w:val="95"/>
          <w:sz w:val="24"/>
          <w:szCs w:val="24"/>
          <w14:ligatures w14:val="none"/>
        </w:rPr>
      </w:pPr>
      <w:r w:rsidRPr="00F879C3">
        <w:rPr>
          <w:rFonts w:ascii="Times New Roman" w:eastAsia="宋体" w:hAnsi="Times New Roman" w:cs="Times New Roman" w:hint="eastAsia"/>
          <w:w w:val="95"/>
          <w:sz w:val="24"/>
          <w:szCs w:val="24"/>
          <w14:ligatures w14:val="none"/>
        </w:rPr>
        <w:t>主要责任者</w:t>
      </w:r>
      <w:r w:rsidRPr="00F879C3">
        <w:rPr>
          <w:rFonts w:ascii="Times New Roman" w:eastAsia="宋体" w:hAnsi="Times New Roman" w:cs="Times New Roman" w:hint="eastAsia"/>
          <w:w w:val="95"/>
          <w:sz w:val="24"/>
          <w:szCs w:val="24"/>
          <w14:ligatures w14:val="none"/>
        </w:rPr>
        <w:t>.</w:t>
      </w:r>
      <w:r w:rsidRPr="00F879C3">
        <w:rPr>
          <w:rFonts w:ascii="Times New Roman" w:eastAsia="宋体" w:hAnsi="Times New Roman" w:cs="Times New Roman"/>
          <w:w w:val="95"/>
          <w:sz w:val="24"/>
          <w:szCs w:val="24"/>
          <w14:ligatures w14:val="none"/>
        </w:rPr>
        <w:t xml:space="preserve"> </w:t>
      </w:r>
      <w:r w:rsidRPr="00F879C3">
        <w:rPr>
          <w:rFonts w:ascii="Times New Roman" w:eastAsia="宋体" w:hAnsi="Times New Roman" w:cs="Times New Roman" w:hint="eastAsia"/>
          <w:w w:val="95"/>
          <w:sz w:val="24"/>
          <w:szCs w:val="24"/>
          <w14:ligatures w14:val="none"/>
        </w:rPr>
        <w:t>题名</w:t>
      </w:r>
      <w:r w:rsidRPr="00F879C3">
        <w:rPr>
          <w:rFonts w:ascii="Times New Roman" w:eastAsia="宋体" w:hAnsi="Times New Roman" w:cs="Times New Roman" w:hint="eastAsia"/>
          <w:w w:val="95"/>
          <w:sz w:val="24"/>
          <w:szCs w:val="24"/>
          <w14:ligatures w14:val="none"/>
        </w:rPr>
        <w:t>:</w:t>
      </w:r>
      <w:r w:rsidRPr="00F879C3">
        <w:rPr>
          <w:rFonts w:ascii="Times New Roman" w:eastAsia="宋体" w:hAnsi="Times New Roman" w:cs="Times New Roman"/>
          <w:w w:val="95"/>
          <w:sz w:val="24"/>
          <w:szCs w:val="24"/>
          <w14:ligatures w14:val="none"/>
        </w:rPr>
        <w:t xml:space="preserve"> </w:t>
      </w:r>
      <w:r w:rsidRPr="00F879C3">
        <w:rPr>
          <w:rFonts w:ascii="Times New Roman" w:eastAsia="宋体" w:hAnsi="Times New Roman" w:cs="Times New Roman" w:hint="eastAsia"/>
          <w:w w:val="95"/>
          <w:sz w:val="24"/>
          <w:szCs w:val="24"/>
          <w14:ligatures w14:val="none"/>
        </w:rPr>
        <w:t>其他题名信息</w:t>
      </w:r>
      <w:r w:rsidRPr="00F879C3">
        <w:rPr>
          <w:rFonts w:ascii="Times New Roman" w:eastAsia="宋体" w:hAnsi="Times New Roman" w:cs="Times New Roman" w:hint="eastAsia"/>
          <w:w w:val="95"/>
          <w:sz w:val="24"/>
          <w:szCs w:val="24"/>
          <w14:ligatures w14:val="none"/>
        </w:rPr>
        <w:t>[</w:t>
      </w:r>
      <w:r w:rsidRPr="00F879C3">
        <w:rPr>
          <w:rFonts w:ascii="Times New Roman" w:eastAsia="宋体" w:hAnsi="Times New Roman" w:cs="Times New Roman" w:hint="eastAsia"/>
          <w:w w:val="95"/>
          <w:sz w:val="24"/>
          <w:szCs w:val="24"/>
          <w14:ligatures w14:val="none"/>
        </w:rPr>
        <w:t>文献类型标识</w:t>
      </w:r>
      <w:r w:rsidRPr="00F879C3">
        <w:rPr>
          <w:rFonts w:ascii="Times New Roman" w:eastAsia="宋体" w:hAnsi="Times New Roman" w:cs="Times New Roman" w:hint="eastAsia"/>
          <w:w w:val="95"/>
          <w:sz w:val="24"/>
          <w:szCs w:val="24"/>
          <w14:ligatures w14:val="none"/>
        </w:rPr>
        <w:t>/</w:t>
      </w:r>
      <w:r w:rsidRPr="00F879C3">
        <w:rPr>
          <w:rFonts w:ascii="Times New Roman" w:eastAsia="宋体" w:hAnsi="Times New Roman" w:cs="Times New Roman" w:hint="eastAsia"/>
          <w:w w:val="95"/>
          <w:sz w:val="24"/>
          <w:szCs w:val="24"/>
          <w14:ligatures w14:val="none"/>
        </w:rPr>
        <w:t>文献载体标识</w:t>
      </w:r>
      <w:r w:rsidRPr="00F879C3">
        <w:rPr>
          <w:rFonts w:ascii="Times New Roman" w:eastAsia="宋体" w:hAnsi="Times New Roman" w:cs="Times New Roman" w:hint="eastAsia"/>
          <w:w w:val="95"/>
          <w:sz w:val="24"/>
          <w:szCs w:val="24"/>
          <w14:ligatures w14:val="none"/>
        </w:rPr>
        <w:t>].</w:t>
      </w:r>
      <w:r w:rsidRPr="00F879C3">
        <w:rPr>
          <w:rFonts w:ascii="Times New Roman" w:eastAsia="宋体" w:hAnsi="Times New Roman" w:cs="Times New Roman"/>
          <w:w w:val="95"/>
          <w:sz w:val="24"/>
          <w:szCs w:val="24"/>
          <w14:ligatures w14:val="none"/>
        </w:rPr>
        <w:t xml:space="preserve"> </w:t>
      </w:r>
      <w:r w:rsidRPr="00F879C3">
        <w:rPr>
          <w:rFonts w:ascii="Times New Roman" w:eastAsia="宋体" w:hAnsi="Times New Roman" w:cs="Times New Roman" w:hint="eastAsia"/>
          <w:w w:val="95"/>
          <w:sz w:val="24"/>
          <w:szCs w:val="24"/>
          <w14:ligatures w14:val="none"/>
        </w:rPr>
        <w:t>年</w:t>
      </w:r>
      <w:r w:rsidRPr="00F879C3">
        <w:rPr>
          <w:rFonts w:ascii="Times New Roman" w:eastAsia="宋体" w:hAnsi="Times New Roman" w:cs="Times New Roman" w:hint="eastAsia"/>
          <w:w w:val="95"/>
          <w:sz w:val="24"/>
          <w:szCs w:val="24"/>
          <w14:ligatures w14:val="none"/>
        </w:rPr>
        <w:t>,</w:t>
      </w:r>
      <w:r w:rsidRPr="00F879C3">
        <w:rPr>
          <w:rFonts w:ascii="Times New Roman" w:eastAsia="宋体" w:hAnsi="Times New Roman" w:cs="Times New Roman"/>
          <w:w w:val="95"/>
          <w:sz w:val="24"/>
          <w:szCs w:val="24"/>
          <w14:ligatures w14:val="none"/>
        </w:rPr>
        <w:t xml:space="preserve"> </w:t>
      </w:r>
      <w:r w:rsidRPr="00F879C3">
        <w:rPr>
          <w:rFonts w:ascii="Times New Roman" w:eastAsia="宋体" w:hAnsi="Times New Roman" w:cs="Times New Roman" w:hint="eastAsia"/>
          <w:w w:val="95"/>
          <w:sz w:val="24"/>
          <w:szCs w:val="24"/>
          <w14:ligatures w14:val="none"/>
        </w:rPr>
        <w:t>卷</w:t>
      </w:r>
      <w:r w:rsidRPr="00F879C3">
        <w:rPr>
          <w:rFonts w:ascii="Times New Roman" w:eastAsia="宋体" w:hAnsi="Times New Roman" w:cs="Times New Roman" w:hint="eastAsia"/>
          <w:w w:val="95"/>
          <w:sz w:val="24"/>
          <w:szCs w:val="24"/>
          <w14:ligatures w14:val="none"/>
        </w:rPr>
        <w:t>(</w:t>
      </w:r>
      <w:r w:rsidRPr="00F879C3">
        <w:rPr>
          <w:rFonts w:ascii="Times New Roman" w:eastAsia="宋体" w:hAnsi="Times New Roman" w:cs="Times New Roman" w:hint="eastAsia"/>
          <w:w w:val="95"/>
          <w:sz w:val="24"/>
          <w:szCs w:val="24"/>
          <w14:ligatures w14:val="none"/>
        </w:rPr>
        <w:t>期</w:t>
      </w:r>
      <w:r w:rsidRPr="00F879C3">
        <w:rPr>
          <w:rFonts w:ascii="Times New Roman" w:eastAsia="宋体" w:hAnsi="Times New Roman" w:cs="Times New Roman" w:hint="eastAsia"/>
          <w:w w:val="95"/>
          <w:sz w:val="24"/>
          <w:szCs w:val="24"/>
          <w14:ligatures w14:val="none"/>
        </w:rPr>
        <w:t>)-</w:t>
      </w:r>
      <w:r w:rsidRPr="00F879C3">
        <w:rPr>
          <w:rFonts w:ascii="Times New Roman" w:eastAsia="宋体" w:hAnsi="Times New Roman" w:cs="Times New Roman" w:hint="eastAsia"/>
          <w:w w:val="95"/>
          <w:sz w:val="24"/>
          <w:szCs w:val="24"/>
          <w14:ligatures w14:val="none"/>
        </w:rPr>
        <w:t>年</w:t>
      </w:r>
      <w:r w:rsidRPr="00F879C3">
        <w:rPr>
          <w:rFonts w:ascii="Times New Roman" w:eastAsia="宋体" w:hAnsi="Times New Roman" w:cs="Times New Roman" w:hint="eastAsia"/>
          <w:w w:val="95"/>
          <w:sz w:val="24"/>
          <w:szCs w:val="24"/>
          <w14:ligatures w14:val="none"/>
        </w:rPr>
        <w:t>,</w:t>
      </w:r>
      <w:r w:rsidRPr="00F879C3">
        <w:rPr>
          <w:rFonts w:ascii="Times New Roman" w:eastAsia="宋体" w:hAnsi="Times New Roman" w:cs="Times New Roman" w:hint="eastAsia"/>
          <w:w w:val="95"/>
          <w:sz w:val="24"/>
          <w:szCs w:val="24"/>
          <w14:ligatures w14:val="none"/>
        </w:rPr>
        <w:t>卷</w:t>
      </w:r>
      <w:r w:rsidRPr="00F879C3">
        <w:rPr>
          <w:rFonts w:ascii="Times New Roman" w:eastAsia="宋体" w:hAnsi="Times New Roman" w:cs="Times New Roman" w:hint="eastAsia"/>
          <w:w w:val="95"/>
          <w:sz w:val="24"/>
          <w:szCs w:val="24"/>
          <w14:ligatures w14:val="none"/>
        </w:rPr>
        <w:t>(</w:t>
      </w:r>
      <w:r w:rsidRPr="00F879C3">
        <w:rPr>
          <w:rFonts w:ascii="Times New Roman" w:eastAsia="宋体" w:hAnsi="Times New Roman" w:cs="Times New Roman" w:hint="eastAsia"/>
          <w:w w:val="95"/>
          <w:sz w:val="24"/>
          <w:szCs w:val="24"/>
          <w14:ligatures w14:val="none"/>
        </w:rPr>
        <w:t>期</w:t>
      </w:r>
      <w:r w:rsidRPr="00F879C3">
        <w:rPr>
          <w:rFonts w:ascii="Times New Roman" w:eastAsia="宋体" w:hAnsi="Times New Roman" w:cs="Times New Roman" w:hint="eastAsia"/>
          <w:w w:val="95"/>
          <w:sz w:val="24"/>
          <w:szCs w:val="24"/>
          <w14:ligatures w14:val="none"/>
        </w:rPr>
        <w:t>).</w:t>
      </w:r>
      <w:r w:rsidRPr="00F879C3">
        <w:rPr>
          <w:rFonts w:ascii="Times New Roman" w:eastAsia="宋体" w:hAnsi="Times New Roman" w:cs="Times New Roman"/>
          <w:w w:val="95"/>
          <w:sz w:val="24"/>
          <w:szCs w:val="24"/>
          <w14:ligatures w14:val="none"/>
        </w:rPr>
        <w:t xml:space="preserve"> </w:t>
      </w:r>
      <w:r w:rsidRPr="00F879C3">
        <w:rPr>
          <w:rFonts w:ascii="Times New Roman" w:eastAsia="宋体" w:hAnsi="Times New Roman" w:cs="Times New Roman" w:hint="eastAsia"/>
          <w:w w:val="95"/>
          <w:sz w:val="24"/>
          <w:szCs w:val="24"/>
          <w14:ligatures w14:val="none"/>
        </w:rPr>
        <w:t>出版地</w:t>
      </w:r>
      <w:r w:rsidRPr="00F879C3">
        <w:rPr>
          <w:rFonts w:ascii="Times New Roman" w:eastAsia="宋体" w:hAnsi="Times New Roman" w:cs="Times New Roman" w:hint="eastAsia"/>
          <w:w w:val="95"/>
          <w:sz w:val="24"/>
          <w:szCs w:val="24"/>
          <w14:ligatures w14:val="none"/>
        </w:rPr>
        <w:t>:</w:t>
      </w:r>
      <w:r w:rsidRPr="00F879C3">
        <w:rPr>
          <w:rFonts w:ascii="Times New Roman" w:eastAsia="宋体" w:hAnsi="Times New Roman" w:cs="Times New Roman"/>
          <w:w w:val="95"/>
          <w:sz w:val="24"/>
          <w:szCs w:val="24"/>
          <w14:ligatures w14:val="none"/>
        </w:rPr>
        <w:t xml:space="preserve"> </w:t>
      </w:r>
      <w:r w:rsidRPr="00F879C3">
        <w:rPr>
          <w:rFonts w:ascii="Times New Roman" w:eastAsia="宋体" w:hAnsi="Times New Roman" w:cs="Times New Roman" w:hint="eastAsia"/>
          <w:w w:val="95"/>
          <w:sz w:val="24"/>
          <w:szCs w:val="24"/>
          <w14:ligatures w14:val="none"/>
        </w:rPr>
        <w:t>出版者</w:t>
      </w:r>
      <w:r w:rsidRPr="00F879C3">
        <w:rPr>
          <w:rFonts w:ascii="Times New Roman" w:eastAsia="宋体" w:hAnsi="Times New Roman" w:cs="Times New Roman" w:hint="eastAsia"/>
          <w:w w:val="95"/>
          <w:sz w:val="24"/>
          <w:szCs w:val="24"/>
          <w14:ligatures w14:val="none"/>
        </w:rPr>
        <w:t>,</w:t>
      </w:r>
      <w:r w:rsidRPr="00F879C3">
        <w:rPr>
          <w:rFonts w:ascii="Times New Roman" w:eastAsia="宋体" w:hAnsi="Times New Roman" w:cs="Times New Roman"/>
          <w:w w:val="95"/>
          <w:sz w:val="24"/>
          <w:szCs w:val="24"/>
          <w14:ligatures w14:val="none"/>
        </w:rPr>
        <w:t xml:space="preserve"> </w:t>
      </w:r>
      <w:r w:rsidRPr="00F879C3">
        <w:rPr>
          <w:rFonts w:ascii="Times New Roman" w:eastAsia="宋体" w:hAnsi="Times New Roman" w:cs="Times New Roman" w:hint="eastAsia"/>
          <w:w w:val="95"/>
          <w:sz w:val="24"/>
          <w:szCs w:val="24"/>
          <w14:ligatures w14:val="none"/>
        </w:rPr>
        <w:t>出版年</w:t>
      </w:r>
      <w:r w:rsidRPr="00F879C3">
        <w:rPr>
          <w:rFonts w:ascii="Times New Roman" w:eastAsia="宋体" w:hAnsi="Times New Roman" w:cs="Times New Roman" w:hint="eastAsia"/>
          <w:w w:val="95"/>
          <w:sz w:val="24"/>
          <w:szCs w:val="24"/>
          <w14:ligatures w14:val="none"/>
        </w:rPr>
        <w:t>[</w:t>
      </w:r>
      <w:r w:rsidRPr="00F879C3">
        <w:rPr>
          <w:rFonts w:ascii="Times New Roman" w:eastAsia="宋体" w:hAnsi="Times New Roman" w:cs="Times New Roman" w:hint="eastAsia"/>
          <w:w w:val="95"/>
          <w:sz w:val="24"/>
          <w:szCs w:val="24"/>
          <w14:ligatures w14:val="none"/>
        </w:rPr>
        <w:t>引用日期</w:t>
      </w:r>
      <w:r w:rsidRPr="00F879C3">
        <w:rPr>
          <w:rFonts w:ascii="Times New Roman" w:eastAsia="宋体" w:hAnsi="Times New Roman" w:cs="Times New Roman" w:hint="eastAsia"/>
          <w:w w:val="95"/>
          <w:sz w:val="24"/>
          <w:szCs w:val="24"/>
          <w14:ligatures w14:val="none"/>
        </w:rPr>
        <w:t>].</w:t>
      </w:r>
      <w:r w:rsidRPr="00F879C3">
        <w:rPr>
          <w:rFonts w:ascii="Times New Roman" w:eastAsia="宋体" w:hAnsi="Times New Roman" w:cs="Times New Roman"/>
          <w:w w:val="95"/>
          <w:sz w:val="24"/>
          <w:szCs w:val="24"/>
          <w14:ligatures w14:val="none"/>
        </w:rPr>
        <w:t xml:space="preserve"> </w:t>
      </w:r>
      <w:r w:rsidRPr="00F879C3">
        <w:rPr>
          <w:rFonts w:ascii="Times New Roman" w:eastAsia="宋体" w:hAnsi="Times New Roman" w:cs="Times New Roman" w:hint="eastAsia"/>
          <w:w w:val="95"/>
          <w:sz w:val="24"/>
          <w:szCs w:val="24"/>
          <w14:ligatures w14:val="none"/>
        </w:rPr>
        <w:t>获取和访问路径</w:t>
      </w:r>
      <w:r w:rsidRPr="00F879C3">
        <w:rPr>
          <w:rFonts w:ascii="Times New Roman" w:eastAsia="宋体" w:hAnsi="Times New Roman" w:cs="Times New Roman" w:hint="eastAsia"/>
          <w:w w:val="95"/>
          <w:sz w:val="24"/>
          <w:szCs w:val="24"/>
          <w14:ligatures w14:val="none"/>
        </w:rPr>
        <w:t>.</w:t>
      </w:r>
      <w:r w:rsidRPr="00F879C3">
        <w:rPr>
          <w:rFonts w:ascii="Times New Roman" w:eastAsia="宋体" w:hAnsi="Times New Roman" w:cs="Times New Roman"/>
          <w:w w:val="95"/>
          <w:sz w:val="24"/>
          <w:szCs w:val="24"/>
          <w14:ligatures w14:val="none"/>
        </w:rPr>
        <w:t xml:space="preserve"> </w:t>
      </w:r>
      <w:r w:rsidRPr="00F879C3">
        <w:rPr>
          <w:rFonts w:ascii="Times New Roman" w:eastAsia="宋体" w:hAnsi="Times New Roman" w:cs="Times New Roman" w:hint="eastAsia"/>
          <w:w w:val="95"/>
          <w:sz w:val="24"/>
          <w:szCs w:val="24"/>
          <w14:ligatures w14:val="none"/>
        </w:rPr>
        <w:t>数字对象唯一标识符</w:t>
      </w:r>
      <w:r w:rsidRPr="00F879C3">
        <w:rPr>
          <w:rFonts w:ascii="Times New Roman" w:eastAsia="宋体" w:hAnsi="Times New Roman" w:cs="Times New Roman" w:hint="eastAsia"/>
          <w:w w:val="95"/>
          <w:sz w:val="24"/>
          <w:szCs w:val="24"/>
          <w14:ligatures w14:val="none"/>
        </w:rPr>
        <w:t>.</w:t>
      </w:r>
    </w:p>
    <w:p w14:paraId="668940A5" w14:textId="77777777" w:rsidR="00F879C3" w:rsidRPr="00F879C3" w:rsidRDefault="00F879C3" w:rsidP="00F879C3">
      <w:pPr>
        <w:adjustRightInd w:val="0"/>
        <w:snapToGrid w:val="0"/>
        <w:spacing w:line="440" w:lineRule="exact"/>
        <w:ind w:leftChars="114" w:left="239" w:firstLineChars="100" w:firstLine="227"/>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示例：</w:t>
      </w:r>
    </w:p>
    <w:p w14:paraId="3A81F7F9"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[1]中华医学会湖北分会.</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临床内科杂志[J].</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1984,</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1(1)-.</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武汉:</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中华医学会湖北分会,</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1984-.</w:t>
      </w:r>
    </w:p>
    <w:p w14:paraId="2712D2DE"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[2]中国图书馆学会.</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图书馆学通讯[J].</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1957(1)-1990(4).</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北京:</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北京图书馆,</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1957-1990.</w:t>
      </w:r>
    </w:p>
    <w:p w14:paraId="18304619"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w w:val="95"/>
          <w:sz w:val="24"/>
          <w:szCs w:val="24"/>
          <w14:ligatures w14:val="none"/>
        </w:rPr>
        <w:t>6.</w:t>
      </w:r>
      <w:r w:rsidRPr="00F879C3">
        <w:rPr>
          <w:rFonts w:ascii="宋体" w:eastAsia="宋体" w:hAnsi="宋体" w:cs="Times New Roman" w:hint="eastAsia"/>
          <w:w w:val="95"/>
          <w:sz w:val="24"/>
          <w:szCs w:val="24"/>
          <w14:ligatures w14:val="none"/>
        </w:rPr>
        <w:t>连续出版物中的析出文献，一般是指从连续出版物中析出的具有独立篇名的文</w:t>
      </w:r>
      <w:r w:rsidRPr="00F879C3">
        <w:rPr>
          <w:rFonts w:ascii="宋体" w:eastAsia="宋体" w:hAnsi="宋体" w:cs="Times New Roman" w:hint="eastAsia"/>
          <w:w w:val="95"/>
          <w:sz w:val="24"/>
          <w:szCs w:val="24"/>
          <w14:ligatures w14:val="none"/>
        </w:rPr>
        <w:lastRenderedPageBreak/>
        <w:t>献。例如，期刊中的某一篇文章，其著录格式为：</w:t>
      </w:r>
    </w:p>
    <w:p w14:paraId="0EFDF072"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w w:val="95"/>
          <w:sz w:val="24"/>
          <w:szCs w:val="24"/>
          <w14:ligatures w14:val="none"/>
        </w:rPr>
        <w:t>析出文献主要责任者.析出文献题名[文献类型标识/文献载体标识].连续出版物题名:其他题名信息,年,卷(期):页码[引用日期].获取和访问路径.数字对象唯一标识符.</w:t>
      </w:r>
    </w:p>
    <w:p w14:paraId="3EFE0434"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示例：</w:t>
      </w:r>
    </w:p>
    <w:p w14:paraId="31F420F9" w14:textId="77777777" w:rsidR="00F879C3" w:rsidRPr="00F879C3" w:rsidRDefault="00F879C3" w:rsidP="00F879C3">
      <w:pPr>
        <w:adjustRightInd w:val="0"/>
        <w:snapToGrid w:val="0"/>
        <w:spacing w:line="440" w:lineRule="exact"/>
        <w:ind w:firstLineChars="200" w:firstLine="456"/>
        <w:rPr>
          <w:rFonts w:ascii="宋体" w:eastAsia="宋体" w:hAnsi="宋体" w:cs="Times New Roman" w:hint="eastAsia"/>
          <w:w w:val="95"/>
          <w:sz w:val="24"/>
          <w:szCs w:val="24"/>
          <w14:ligatures w14:val="none"/>
        </w:rPr>
      </w:pPr>
      <w:r w:rsidRPr="00F879C3">
        <w:rPr>
          <w:rFonts w:ascii="微软雅黑" w:eastAsia="微软雅黑" w:hAnsi="微软雅黑" w:cs="微软雅黑" w:hint="eastAsia"/>
          <w:w w:val="95"/>
          <w:sz w:val="24"/>
          <w:szCs w:val="24"/>
          <w14:ligatures w14:val="none"/>
        </w:rPr>
        <w:t>①</w:t>
      </w:r>
      <w:r w:rsidRPr="00F879C3">
        <w:rPr>
          <w:rFonts w:ascii="宋体" w:eastAsia="宋体" w:hAnsi="宋体" w:cs="Times New Roman"/>
          <w:w w:val="95"/>
          <w:sz w:val="24"/>
          <w:szCs w:val="24"/>
          <w14:ligatures w14:val="none"/>
        </w:rPr>
        <w:t>文献是</w:t>
      </w:r>
      <w:r w:rsidRPr="00F879C3">
        <w:rPr>
          <w:rFonts w:ascii="宋体" w:eastAsia="宋体" w:hAnsi="宋体" w:cs="Times New Roman" w:hint="eastAsia"/>
          <w:w w:val="95"/>
          <w:sz w:val="24"/>
          <w:szCs w:val="24"/>
          <w14:ligatures w14:val="none"/>
        </w:rPr>
        <w:t>期刊</w:t>
      </w:r>
      <w:r w:rsidRPr="00F879C3">
        <w:rPr>
          <w:rFonts w:ascii="宋体" w:eastAsia="宋体" w:hAnsi="宋体" w:cs="Times New Roman"/>
          <w:w w:val="95"/>
          <w:sz w:val="24"/>
          <w:szCs w:val="24"/>
          <w14:ligatures w14:val="none"/>
        </w:rPr>
        <w:t>的析出文献时，著录格式为：</w:t>
      </w:r>
    </w:p>
    <w:p w14:paraId="7DA1C160"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w w:val="95"/>
          <w:sz w:val="24"/>
          <w:szCs w:val="24"/>
          <w14:ligatures w14:val="none"/>
        </w:rPr>
        <w:t>[序号] 作者. 文章题目[</w:t>
      </w:r>
      <w:r w:rsidRPr="00F879C3">
        <w:rPr>
          <w:rFonts w:ascii="宋体" w:eastAsia="宋体" w:hAnsi="宋体" w:cs="Times New Roman" w:hint="eastAsia"/>
          <w:w w:val="95"/>
          <w:sz w:val="24"/>
          <w:szCs w:val="24"/>
          <w14:ligatures w14:val="none"/>
        </w:rPr>
        <w:t>J</w:t>
      </w:r>
      <w:r w:rsidRPr="00F879C3">
        <w:rPr>
          <w:rFonts w:ascii="宋体" w:eastAsia="宋体" w:hAnsi="宋体" w:cs="Times New Roman"/>
          <w:w w:val="95"/>
          <w:sz w:val="24"/>
          <w:szCs w:val="24"/>
          <w14:ligatures w14:val="none"/>
        </w:rPr>
        <w:t>]</w:t>
      </w:r>
      <w:r w:rsidRPr="00F879C3">
        <w:rPr>
          <w:rFonts w:ascii="宋体" w:eastAsia="宋体" w:hAnsi="宋体" w:cs="Times New Roman" w:hint="eastAsia"/>
          <w:w w:val="95"/>
          <w:sz w:val="24"/>
          <w:szCs w:val="24"/>
          <w14:ligatures w14:val="none"/>
        </w:rPr>
        <w:t>. 期刊名,</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年,</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卷(期):</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页码</w:t>
      </w:r>
    </w:p>
    <w:p w14:paraId="418486AC"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w w:val="95"/>
          <w:sz w:val="24"/>
          <w:szCs w:val="24"/>
          <w14:ligatures w14:val="none"/>
        </w:rPr>
        <w:t>[1]袁训来, 陈哲, 肖书海, 等. 蓝田生物群:一个认识多细胞生物起源和早期演化的新窗口[J]. 科学通报, 2012, 55(34): 3219.</w:t>
      </w:r>
    </w:p>
    <w:p w14:paraId="142F45A2" w14:textId="77777777" w:rsidR="00F879C3" w:rsidRPr="00F879C3" w:rsidRDefault="00F879C3" w:rsidP="00F879C3">
      <w:pPr>
        <w:adjustRightInd w:val="0"/>
        <w:snapToGrid w:val="0"/>
        <w:spacing w:line="440" w:lineRule="exact"/>
        <w:ind w:firstLineChars="200" w:firstLine="456"/>
        <w:rPr>
          <w:rFonts w:ascii="宋体" w:eastAsia="宋体" w:hAnsi="宋体" w:cs="Times New Roman" w:hint="eastAsia"/>
          <w:w w:val="95"/>
          <w:sz w:val="24"/>
          <w:szCs w:val="24"/>
          <w14:ligatures w14:val="none"/>
        </w:rPr>
      </w:pPr>
      <w:r w:rsidRPr="00F879C3">
        <w:rPr>
          <w:rFonts w:ascii="微软雅黑" w:eastAsia="微软雅黑" w:hAnsi="微软雅黑" w:cs="微软雅黑" w:hint="eastAsia"/>
          <w:w w:val="95"/>
          <w:sz w:val="24"/>
          <w:szCs w:val="24"/>
          <w14:ligatures w14:val="none"/>
        </w:rPr>
        <w:t>②</w:t>
      </w:r>
      <w:r w:rsidRPr="00F879C3">
        <w:rPr>
          <w:rFonts w:ascii="宋体" w:eastAsia="宋体" w:hAnsi="宋体" w:cs="Times New Roman"/>
          <w:w w:val="95"/>
          <w:sz w:val="24"/>
          <w:szCs w:val="24"/>
          <w14:ligatures w14:val="none"/>
        </w:rPr>
        <w:t>文献是报纸的析出文献时，著录格式为：</w:t>
      </w:r>
    </w:p>
    <w:p w14:paraId="748F26D3"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w w:val="95"/>
          <w:sz w:val="24"/>
          <w:szCs w:val="24"/>
          <w14:ligatures w14:val="none"/>
        </w:rPr>
        <w:t>[序号] 作者. 文章题目[N]. 报纸名, 出版日期(版次).</w:t>
      </w:r>
    </w:p>
    <w:p w14:paraId="32D157BA"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w w:val="95"/>
          <w:sz w:val="24"/>
          <w:szCs w:val="24"/>
          <w14:ligatures w14:val="none"/>
        </w:rPr>
        <w:t>[1]丁文详. 数字革命与竞争国际化[N]. 中国青年报, 2000-11-20(15).</w:t>
      </w:r>
    </w:p>
    <w:p w14:paraId="241F43C7"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w w:val="95"/>
          <w:sz w:val="24"/>
          <w:szCs w:val="24"/>
          <w14:ligatures w14:val="none"/>
        </w:rPr>
        <w:t>7</w:t>
      </w:r>
      <w:r w:rsidRPr="00F879C3">
        <w:rPr>
          <w:rFonts w:ascii="宋体" w:eastAsia="宋体" w:hAnsi="宋体" w:cs="Times New Roman" w:hint="eastAsia"/>
          <w:w w:val="95"/>
          <w:sz w:val="24"/>
          <w:szCs w:val="24"/>
          <w14:ligatures w14:val="none"/>
        </w:rPr>
        <w:t>.文献来自电子文献时，著录格式为:</w:t>
      </w:r>
    </w:p>
    <w:p w14:paraId="5E77EE86"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w:t>
      </w:r>
      <w:r w:rsidRPr="00F879C3">
        <w:rPr>
          <w:rFonts w:ascii="宋体" w:eastAsia="宋体" w:hAnsi="宋体" w:cs="Times New Roman"/>
          <w:w w:val="95"/>
          <w:sz w:val="24"/>
          <w:szCs w:val="24"/>
          <w14:ligatures w14:val="none"/>
        </w:rPr>
        <w:t>序号</w:t>
      </w:r>
      <w:r w:rsidRPr="00F879C3">
        <w:rPr>
          <w:rFonts w:ascii="宋体" w:eastAsia="宋体" w:hAnsi="宋体" w:cs="Times New Roman" w:hint="eastAsia"/>
          <w:w w:val="95"/>
          <w:sz w:val="24"/>
          <w:szCs w:val="24"/>
          <w14:ligatures w14:val="none"/>
        </w:rPr>
        <w:t>]</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作者.</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文献题目[文献类型标识/文献载体标识]</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电子文献的可获取地址</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发表或更新日期/引用日期（可以只选择一项）.</w:t>
      </w:r>
    </w:p>
    <w:p w14:paraId="3A068497"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 xml:space="preserve">[1]同济大学土木工程防灾国家重点实验室. </w:t>
      </w:r>
      <w:proofErr w:type="gramStart"/>
      <w:r w:rsidRPr="00F879C3">
        <w:rPr>
          <w:rFonts w:ascii="宋体" w:eastAsia="宋体" w:hAnsi="宋体" w:cs="Times New Roman" w:hint="eastAsia"/>
          <w:w w:val="95"/>
          <w:sz w:val="24"/>
          <w:szCs w:val="24"/>
          <w14:ligatures w14:val="none"/>
        </w:rPr>
        <w:t>汶</w:t>
      </w:r>
      <w:proofErr w:type="gramEnd"/>
      <w:r w:rsidRPr="00F879C3">
        <w:rPr>
          <w:rFonts w:ascii="宋体" w:eastAsia="宋体" w:hAnsi="宋体" w:cs="Times New Roman" w:hint="eastAsia"/>
          <w:w w:val="95"/>
          <w:sz w:val="24"/>
          <w:szCs w:val="24"/>
          <w14:ligatures w14:val="none"/>
        </w:rPr>
        <w:t>川地震震害研究[M/OL]. 上海:</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同济大学出版社,</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2011:</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 xml:space="preserve">5-6[2013-05-09]. </w:t>
      </w:r>
      <w:hyperlink r:id="rId6" w:history="1">
        <w:r w:rsidRPr="00F879C3">
          <w:rPr>
            <w:rFonts w:ascii="宋体" w:eastAsia="宋体" w:hAnsi="宋体" w:cs="Times New Roman" w:hint="eastAsia"/>
            <w:color w:val="0000FF"/>
            <w:w w:val="95"/>
            <w:sz w:val="24"/>
            <w:szCs w:val="24"/>
            <w:u w:val="single"/>
            <w14:ligatures w14:val="none"/>
          </w:rPr>
          <w:t>http://apabi.lib.pku.edu.cn/</w:t>
        </w:r>
      </w:hyperlink>
      <w:r w:rsidRPr="00F879C3">
        <w:rPr>
          <w:rFonts w:ascii="宋体" w:eastAsia="宋体" w:hAnsi="宋体" w:cs="Times New Roman" w:hint="eastAsia"/>
          <w:w w:val="95"/>
          <w:sz w:val="24"/>
          <w:szCs w:val="24"/>
          <w14:ligatures w14:val="none"/>
        </w:rPr>
        <w:t xml:space="preserve">usp/pku/pub. </w:t>
      </w:r>
      <w:proofErr w:type="spellStart"/>
      <w:r w:rsidRPr="00F879C3">
        <w:rPr>
          <w:rFonts w:ascii="宋体" w:eastAsia="宋体" w:hAnsi="宋体" w:cs="Times New Roman" w:hint="eastAsia"/>
          <w:w w:val="95"/>
          <w:sz w:val="24"/>
          <w:szCs w:val="24"/>
          <w14:ligatures w14:val="none"/>
        </w:rPr>
        <w:t>mvc?pid</w:t>
      </w:r>
      <w:proofErr w:type="spellEnd"/>
      <w:r w:rsidRPr="00F879C3">
        <w:rPr>
          <w:rFonts w:ascii="宋体" w:eastAsia="宋体" w:hAnsi="宋体" w:cs="Times New Roman" w:hint="eastAsia"/>
          <w:w w:val="95"/>
          <w:sz w:val="24"/>
          <w:szCs w:val="24"/>
          <w14:ligatures w14:val="none"/>
        </w:rPr>
        <w:t>=</w:t>
      </w:r>
      <w:proofErr w:type="spellStart"/>
      <w:proofErr w:type="gramStart"/>
      <w:r w:rsidRPr="00F879C3">
        <w:rPr>
          <w:rFonts w:ascii="宋体" w:eastAsia="宋体" w:hAnsi="宋体" w:cs="Times New Roman" w:hint="eastAsia"/>
          <w:w w:val="95"/>
          <w:sz w:val="24"/>
          <w:szCs w:val="24"/>
          <w14:ligatures w14:val="none"/>
        </w:rPr>
        <w:t>book.detail</w:t>
      </w:r>
      <w:proofErr w:type="gramEnd"/>
      <w:r w:rsidRPr="00F879C3">
        <w:rPr>
          <w:rFonts w:ascii="宋体" w:eastAsia="宋体" w:hAnsi="宋体" w:cs="Times New Roman" w:hint="eastAsia"/>
          <w:w w:val="95"/>
          <w:sz w:val="24"/>
          <w:szCs w:val="24"/>
          <w14:ligatures w14:val="none"/>
        </w:rPr>
        <w:t>&amp;metaid</w:t>
      </w:r>
      <w:proofErr w:type="spellEnd"/>
      <w:r w:rsidRPr="00F879C3">
        <w:rPr>
          <w:rFonts w:ascii="宋体" w:eastAsia="宋体" w:hAnsi="宋体" w:cs="Times New Roman" w:hint="eastAsia"/>
          <w:w w:val="95"/>
          <w:sz w:val="24"/>
          <w:szCs w:val="24"/>
          <w14:ligatures w14:val="none"/>
        </w:rPr>
        <w:t>=m.20120406-YPT-889-0010.</w:t>
      </w:r>
    </w:p>
    <w:p w14:paraId="27195CA3"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[2]李炳穆. 韩国图书馆法[J/OL]. 图书情报工作,</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2008,</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52 (6):</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6-12[2013-10-25].</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http://www.docin.com/p-400265742.html.</w:t>
      </w:r>
    </w:p>
    <w:p w14:paraId="1303B382"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[3]余建斌.</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我们的科技一直在追赶:访中国工程院院长周济[N/OL].</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人民日报,</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2013-01-12(2)[2013-03-20].</w:t>
      </w:r>
      <w:r w:rsidRPr="00F879C3">
        <w:rPr>
          <w:rFonts w:ascii="宋体" w:eastAsia="宋体" w:hAnsi="宋体" w:cs="Times New Roman"/>
          <w:w w:val="95"/>
          <w:sz w:val="24"/>
          <w:szCs w:val="24"/>
          <w14:ligatures w14:val="none"/>
        </w:rPr>
        <w:t xml:space="preserve"> </w:t>
      </w:r>
      <w:r w:rsidRPr="00F879C3">
        <w:rPr>
          <w:rFonts w:ascii="宋体" w:eastAsia="宋体" w:hAnsi="宋体" w:cs="Times New Roman" w:hint="eastAsia"/>
          <w:w w:val="95"/>
          <w:sz w:val="24"/>
          <w:szCs w:val="24"/>
          <w14:ligatures w14:val="none"/>
        </w:rPr>
        <w:t>http://paper.people.cn/rmrb/html/2013-01/12/nw.D110000renmrb_20130112_5-02.htm.</w:t>
      </w:r>
    </w:p>
    <w:p w14:paraId="100A30FC"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典型的电子参考文献标识有：</w:t>
      </w:r>
    </w:p>
    <w:p w14:paraId="7205F435" w14:textId="77777777" w:rsidR="00F879C3" w:rsidRPr="00F879C3" w:rsidRDefault="00F879C3" w:rsidP="00F879C3">
      <w:pPr>
        <w:adjustRightInd w:val="0"/>
        <w:snapToGrid w:val="0"/>
        <w:spacing w:line="440" w:lineRule="exact"/>
        <w:ind w:leftChars="216" w:left="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w:t>
      </w:r>
      <w:r w:rsidRPr="00F879C3">
        <w:rPr>
          <w:rFonts w:ascii="宋体" w:eastAsia="宋体" w:hAnsi="宋体" w:cs="Times New Roman"/>
          <w:w w:val="95"/>
          <w:sz w:val="24"/>
          <w:szCs w:val="24"/>
          <w14:ligatures w14:val="none"/>
        </w:rPr>
        <w:t>DB/OL]——联机网上数据库(database online)</w:t>
      </w:r>
    </w:p>
    <w:p w14:paraId="69768C17" w14:textId="77777777" w:rsidR="00F879C3" w:rsidRPr="00F879C3" w:rsidRDefault="00F879C3" w:rsidP="00F879C3">
      <w:pPr>
        <w:adjustRightInd w:val="0"/>
        <w:snapToGrid w:val="0"/>
        <w:spacing w:line="440" w:lineRule="exact"/>
        <w:ind w:leftChars="216" w:left="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w:t>
      </w:r>
      <w:r w:rsidRPr="00F879C3">
        <w:rPr>
          <w:rFonts w:ascii="宋体" w:eastAsia="宋体" w:hAnsi="宋体" w:cs="Times New Roman"/>
          <w:w w:val="95"/>
          <w:sz w:val="24"/>
          <w:szCs w:val="24"/>
          <w14:ligatures w14:val="none"/>
        </w:rPr>
        <w:t>DB/MT]——磁带数据库(database on magnetic tape)</w:t>
      </w:r>
    </w:p>
    <w:p w14:paraId="03E92B7F" w14:textId="77777777" w:rsidR="00F879C3" w:rsidRPr="00F879C3" w:rsidRDefault="00F879C3" w:rsidP="00F879C3">
      <w:pPr>
        <w:adjustRightInd w:val="0"/>
        <w:snapToGrid w:val="0"/>
        <w:spacing w:line="440" w:lineRule="exact"/>
        <w:ind w:leftChars="216" w:left="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w:t>
      </w:r>
      <w:r w:rsidRPr="00F879C3">
        <w:rPr>
          <w:rFonts w:ascii="宋体" w:eastAsia="宋体" w:hAnsi="宋体" w:cs="Times New Roman"/>
          <w:w w:val="95"/>
          <w:sz w:val="24"/>
          <w:szCs w:val="24"/>
          <w14:ligatures w14:val="none"/>
        </w:rPr>
        <w:t>M/CD] ——光盘图书(monograph on CD-ROM)</w:t>
      </w:r>
    </w:p>
    <w:p w14:paraId="23365226" w14:textId="77777777" w:rsidR="00F879C3" w:rsidRPr="00F879C3" w:rsidRDefault="00F879C3" w:rsidP="00F879C3">
      <w:pPr>
        <w:adjustRightInd w:val="0"/>
        <w:snapToGrid w:val="0"/>
        <w:spacing w:line="440" w:lineRule="exact"/>
        <w:ind w:leftChars="216" w:left="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w:t>
      </w:r>
      <w:r w:rsidRPr="00F879C3">
        <w:rPr>
          <w:rFonts w:ascii="宋体" w:eastAsia="宋体" w:hAnsi="宋体" w:cs="Times New Roman"/>
          <w:w w:val="95"/>
          <w:sz w:val="24"/>
          <w:szCs w:val="24"/>
          <w14:ligatures w14:val="none"/>
        </w:rPr>
        <w:t>CP/DK]——磁盘软件(computer program on disk)</w:t>
      </w:r>
    </w:p>
    <w:p w14:paraId="75FA3951" w14:textId="77777777" w:rsidR="00F879C3" w:rsidRPr="00F879C3" w:rsidRDefault="00F879C3" w:rsidP="00F879C3">
      <w:pPr>
        <w:adjustRightInd w:val="0"/>
        <w:snapToGrid w:val="0"/>
        <w:spacing w:line="440" w:lineRule="exact"/>
        <w:ind w:leftChars="216" w:left="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w:t>
      </w:r>
      <w:r w:rsidRPr="00F879C3">
        <w:rPr>
          <w:rFonts w:ascii="宋体" w:eastAsia="宋体" w:hAnsi="宋体" w:cs="Times New Roman"/>
          <w:w w:val="95"/>
          <w:sz w:val="24"/>
          <w:szCs w:val="24"/>
          <w14:ligatures w14:val="none"/>
        </w:rPr>
        <w:t>J/OL] ——网上期刊(serial online)</w:t>
      </w:r>
    </w:p>
    <w:p w14:paraId="1B75DD80" w14:textId="77777777" w:rsidR="00F879C3" w:rsidRPr="00F879C3" w:rsidRDefault="00F879C3" w:rsidP="00F879C3">
      <w:pPr>
        <w:adjustRightInd w:val="0"/>
        <w:snapToGrid w:val="0"/>
        <w:spacing w:line="440" w:lineRule="exact"/>
        <w:ind w:leftChars="216" w:left="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w:t>
      </w:r>
      <w:r w:rsidRPr="00F879C3">
        <w:rPr>
          <w:rFonts w:ascii="宋体" w:eastAsia="宋体" w:hAnsi="宋体" w:cs="Times New Roman"/>
          <w:w w:val="95"/>
          <w:sz w:val="24"/>
          <w:szCs w:val="24"/>
          <w14:ligatures w14:val="none"/>
        </w:rPr>
        <w:t>EB/OL]——网上电子公告(electronic bulletin board online)</w:t>
      </w:r>
    </w:p>
    <w:p w14:paraId="13BF41C2"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lastRenderedPageBreak/>
        <w:t>（十九）附录</w:t>
      </w:r>
    </w:p>
    <w:p w14:paraId="2B4A632E"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论文附录依次用大写字母“附录A、附录B、附录C</w:t>
      </w:r>
      <w:r w:rsidRPr="00F879C3">
        <w:rPr>
          <w:rFonts w:ascii="宋体" w:eastAsia="宋体" w:hAnsi="宋体" w:cs="Times New Roman"/>
          <w:w w:val="95"/>
          <w:sz w:val="24"/>
          <w:szCs w:val="24"/>
          <w14:ligatures w14:val="none"/>
        </w:rPr>
        <w:t>……</w:t>
      </w:r>
      <w:r w:rsidRPr="00F879C3">
        <w:rPr>
          <w:rFonts w:ascii="宋体" w:eastAsia="宋体" w:hAnsi="宋体" w:cs="Times New Roman" w:hint="eastAsia"/>
          <w:w w:val="95"/>
          <w:sz w:val="24"/>
          <w:szCs w:val="24"/>
          <w14:ligatures w14:val="none"/>
        </w:rPr>
        <w:t>”表示，附录内的分级序号可采用“附A1、附A1.1、附A1.1.1”等表示，图、表、公式均依此类推为“图A1、表A1、式（A1）”等。</w:t>
      </w:r>
    </w:p>
    <w:p w14:paraId="5FCB9BEC"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（二十）印刷与装订顺序</w:t>
      </w:r>
    </w:p>
    <w:p w14:paraId="2129A020" w14:textId="77777777" w:rsidR="00F879C3" w:rsidRPr="00F879C3" w:rsidRDefault="00F879C3" w:rsidP="00F879C3">
      <w:pPr>
        <w:adjustRightInd w:val="0"/>
        <w:snapToGrid w:val="0"/>
        <w:spacing w:line="440" w:lineRule="exact"/>
        <w:ind w:firstLineChars="200" w:firstLine="454"/>
        <w:rPr>
          <w:rFonts w:ascii="宋体" w:eastAsia="宋体" w:hAnsi="宋体" w:cs="Times New Roman" w:hint="eastAsia"/>
          <w:w w:val="95"/>
          <w:sz w:val="24"/>
          <w:szCs w:val="24"/>
          <w14:ligatures w14:val="none"/>
        </w:rPr>
      </w:pPr>
      <w:r w:rsidRPr="00F879C3">
        <w:rPr>
          <w:rFonts w:ascii="宋体" w:eastAsia="宋体" w:hAnsi="宋体" w:cs="Times New Roman" w:hint="eastAsia"/>
          <w:w w:val="95"/>
          <w:sz w:val="24"/>
          <w:szCs w:val="24"/>
          <w14:ligatures w14:val="none"/>
        </w:rPr>
        <w:t>毕业论文应按以下顺序装订：封面→学术声明→中文摘要→英文摘要→目录→正文→参考文献→附录→致谢</w:t>
      </w:r>
    </w:p>
    <w:p w14:paraId="54F0BAF9" w14:textId="77777777" w:rsidR="00F879C3" w:rsidRPr="00F879C3" w:rsidRDefault="00F879C3" w:rsidP="00F879C3">
      <w:pPr>
        <w:spacing w:line="460" w:lineRule="exact"/>
        <w:rPr>
          <w:rFonts w:ascii="宋体" w:eastAsia="宋体" w:hAnsi="宋体" w:cs="Times New Roman" w:hint="eastAsia"/>
          <w:sz w:val="24"/>
          <w:szCs w:val="24"/>
          <w14:ligatures w14:val="none"/>
        </w:rPr>
      </w:pPr>
    </w:p>
    <w:p w14:paraId="3241CA02" w14:textId="77777777" w:rsidR="00F879C3" w:rsidRPr="00F879C3" w:rsidRDefault="00F879C3" w:rsidP="00F879C3">
      <w:pPr>
        <w:spacing w:line="460" w:lineRule="exact"/>
        <w:rPr>
          <w:rFonts w:ascii="宋体" w:eastAsia="宋体" w:hAnsi="宋体" w:cs="Times New Roman" w:hint="eastAsia"/>
          <w:sz w:val="24"/>
          <w:szCs w:val="24"/>
          <w14:ligatures w14:val="none"/>
        </w:rPr>
      </w:pPr>
    </w:p>
    <w:p w14:paraId="20EF899E" w14:textId="77777777" w:rsidR="00F879C3" w:rsidRPr="00F879C3" w:rsidRDefault="00F879C3" w:rsidP="00F879C3">
      <w:pPr>
        <w:spacing w:line="460" w:lineRule="exact"/>
        <w:rPr>
          <w:rFonts w:ascii="宋体" w:eastAsia="宋体" w:hAnsi="宋体" w:cs="Times New Roman" w:hint="eastAsia"/>
          <w:sz w:val="24"/>
          <w:szCs w:val="24"/>
          <w14:ligatures w14:val="none"/>
        </w:rPr>
      </w:pPr>
      <w:r w:rsidRPr="00F879C3">
        <w:rPr>
          <w:rFonts w:ascii="宋体" w:eastAsia="宋体" w:hAnsi="宋体" w:cs="Times New Roman" w:hint="eastAsia"/>
          <w:sz w:val="24"/>
          <w:szCs w:val="24"/>
          <w14:ligatures w14:val="none"/>
        </w:rPr>
        <w:t>以下为规范示例。</w:t>
      </w:r>
    </w:p>
    <w:p w14:paraId="46FDAA07" w14:textId="77777777" w:rsidR="004A5E11" w:rsidRDefault="004A5E11">
      <w:pPr>
        <w:rPr>
          <w:rFonts w:hint="eastAsia"/>
        </w:rPr>
      </w:pPr>
    </w:p>
    <w:sectPr w:rsidR="004A5E1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9C3"/>
    <w:rsid w:val="000E1C51"/>
    <w:rsid w:val="0018672B"/>
    <w:rsid w:val="00482B0F"/>
    <w:rsid w:val="004A5E11"/>
    <w:rsid w:val="00875966"/>
    <w:rsid w:val="00B47E21"/>
    <w:rsid w:val="00F879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E8615"/>
  <w15:chartTrackingRefBased/>
  <w15:docId w15:val="{A3C2F891-FF06-461C-88EC-EF6A1AD00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879C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879C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879C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879C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879C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879C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879C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879C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879C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879C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879C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879C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879C3"/>
    <w:rPr>
      <w:rFonts w:cstheme="majorBidi"/>
      <w:color w:val="0F4761" w:themeColor="accent1" w:themeShade="BF"/>
      <w:sz w:val="28"/>
      <w:szCs w:val="28"/>
    </w:rPr>
  </w:style>
  <w:style w:type="character" w:customStyle="1" w:styleId="50">
    <w:name w:val="标题 5 字符"/>
    <w:basedOn w:val="a0"/>
    <w:link w:val="5"/>
    <w:uiPriority w:val="9"/>
    <w:semiHidden/>
    <w:rsid w:val="00F879C3"/>
    <w:rPr>
      <w:rFonts w:cstheme="majorBidi"/>
      <w:color w:val="0F4761" w:themeColor="accent1" w:themeShade="BF"/>
      <w:sz w:val="24"/>
      <w:szCs w:val="24"/>
    </w:rPr>
  </w:style>
  <w:style w:type="character" w:customStyle="1" w:styleId="60">
    <w:name w:val="标题 6 字符"/>
    <w:basedOn w:val="a0"/>
    <w:link w:val="6"/>
    <w:uiPriority w:val="9"/>
    <w:semiHidden/>
    <w:rsid w:val="00F879C3"/>
    <w:rPr>
      <w:rFonts w:cstheme="majorBidi"/>
      <w:b/>
      <w:bCs/>
      <w:color w:val="0F4761" w:themeColor="accent1" w:themeShade="BF"/>
    </w:rPr>
  </w:style>
  <w:style w:type="character" w:customStyle="1" w:styleId="70">
    <w:name w:val="标题 7 字符"/>
    <w:basedOn w:val="a0"/>
    <w:link w:val="7"/>
    <w:uiPriority w:val="9"/>
    <w:semiHidden/>
    <w:rsid w:val="00F879C3"/>
    <w:rPr>
      <w:rFonts w:cstheme="majorBidi"/>
      <w:b/>
      <w:bCs/>
      <w:color w:val="595959" w:themeColor="text1" w:themeTint="A6"/>
    </w:rPr>
  </w:style>
  <w:style w:type="character" w:customStyle="1" w:styleId="80">
    <w:name w:val="标题 8 字符"/>
    <w:basedOn w:val="a0"/>
    <w:link w:val="8"/>
    <w:uiPriority w:val="9"/>
    <w:semiHidden/>
    <w:rsid w:val="00F879C3"/>
    <w:rPr>
      <w:rFonts w:cstheme="majorBidi"/>
      <w:color w:val="595959" w:themeColor="text1" w:themeTint="A6"/>
    </w:rPr>
  </w:style>
  <w:style w:type="character" w:customStyle="1" w:styleId="90">
    <w:name w:val="标题 9 字符"/>
    <w:basedOn w:val="a0"/>
    <w:link w:val="9"/>
    <w:uiPriority w:val="9"/>
    <w:semiHidden/>
    <w:rsid w:val="00F879C3"/>
    <w:rPr>
      <w:rFonts w:eastAsiaTheme="majorEastAsia" w:cstheme="majorBidi"/>
      <w:color w:val="595959" w:themeColor="text1" w:themeTint="A6"/>
    </w:rPr>
  </w:style>
  <w:style w:type="paragraph" w:styleId="a3">
    <w:name w:val="Title"/>
    <w:basedOn w:val="a"/>
    <w:next w:val="a"/>
    <w:link w:val="a4"/>
    <w:uiPriority w:val="10"/>
    <w:qFormat/>
    <w:rsid w:val="00F879C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879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79C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879C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879C3"/>
    <w:pPr>
      <w:spacing w:before="160" w:after="160"/>
      <w:jc w:val="center"/>
    </w:pPr>
    <w:rPr>
      <w:i/>
      <w:iCs/>
      <w:color w:val="404040" w:themeColor="text1" w:themeTint="BF"/>
    </w:rPr>
  </w:style>
  <w:style w:type="character" w:customStyle="1" w:styleId="a8">
    <w:name w:val="引用 字符"/>
    <w:basedOn w:val="a0"/>
    <w:link w:val="a7"/>
    <w:uiPriority w:val="29"/>
    <w:rsid w:val="00F879C3"/>
    <w:rPr>
      <w:i/>
      <w:iCs/>
      <w:color w:val="404040" w:themeColor="text1" w:themeTint="BF"/>
    </w:rPr>
  </w:style>
  <w:style w:type="paragraph" w:styleId="a9">
    <w:name w:val="List Paragraph"/>
    <w:basedOn w:val="a"/>
    <w:uiPriority w:val="34"/>
    <w:qFormat/>
    <w:rsid w:val="00F879C3"/>
    <w:pPr>
      <w:ind w:left="720"/>
      <w:contextualSpacing/>
    </w:pPr>
  </w:style>
  <w:style w:type="character" w:styleId="aa">
    <w:name w:val="Intense Emphasis"/>
    <w:basedOn w:val="a0"/>
    <w:uiPriority w:val="21"/>
    <w:qFormat/>
    <w:rsid w:val="00F879C3"/>
    <w:rPr>
      <w:i/>
      <w:iCs/>
      <w:color w:val="0F4761" w:themeColor="accent1" w:themeShade="BF"/>
    </w:rPr>
  </w:style>
  <w:style w:type="paragraph" w:styleId="ab">
    <w:name w:val="Intense Quote"/>
    <w:basedOn w:val="a"/>
    <w:next w:val="a"/>
    <w:link w:val="ac"/>
    <w:uiPriority w:val="30"/>
    <w:qFormat/>
    <w:rsid w:val="00F87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879C3"/>
    <w:rPr>
      <w:i/>
      <w:iCs/>
      <w:color w:val="0F4761" w:themeColor="accent1" w:themeShade="BF"/>
    </w:rPr>
  </w:style>
  <w:style w:type="character" w:styleId="ad">
    <w:name w:val="Intense Reference"/>
    <w:basedOn w:val="a0"/>
    <w:uiPriority w:val="32"/>
    <w:qFormat/>
    <w:rsid w:val="00F879C3"/>
    <w:rPr>
      <w:b/>
      <w:bCs/>
      <w:smallCaps/>
      <w:color w:val="0F4761" w:themeColor="accent1" w:themeShade="BF"/>
      <w:spacing w:val="5"/>
    </w:rPr>
  </w:style>
  <w:style w:type="table" w:styleId="ae">
    <w:name w:val="Table Grid"/>
    <w:basedOn w:val="a1"/>
    <w:qFormat/>
    <w:rsid w:val="00F879C3"/>
    <w:pPr>
      <w:widowControl w:val="0"/>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apabi.lib.pku.edu.cn/" TargetMode="External"/><Relationship Id="rId5" Type="http://schemas.openxmlformats.org/officeDocument/2006/relationships/hyperlink" Target="http://www.mod.gov.cn" TargetMode="External"/><Relationship Id="rId4" Type="http://schemas.openxmlformats.org/officeDocument/2006/relationships/hyperlink" Target="http://thesis.lib.pku.edu.cn/dlib/List.asp"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1684</Words>
  <Characters>9605</Characters>
  <Application>Microsoft Office Word</Application>
  <DocSecurity>0</DocSecurity>
  <Lines>80</Lines>
  <Paragraphs>22</Paragraphs>
  <ScaleCrop>false</ScaleCrop>
  <Company/>
  <LinksUpToDate>false</LinksUpToDate>
  <CharactersWithSpaces>11267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 z</dc:creator>
  <cp:keywords/>
  <dc:description/>
  <cp:lastModifiedBy>q z</cp:lastModifiedBy>
  <cp:revision>1</cp:revision>
  <dcterms:created xsi:type="dcterms:W3CDTF">2026-04-15T09:18:00Z</dcterms:created>
  <dcterms:modified xsi:type="dcterms:W3CDTF">2026-04-15T09:20:00Z</dcterms:modified>
</cp:coreProperties>
</file>