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0882E" w14:textId="005F0613" w:rsidR="00635BAF" w:rsidRPr="00A47884" w:rsidRDefault="00635BAF" w:rsidP="00635BAF">
      <w:pPr>
        <w:shd w:val="clear" w:color="auto" w:fill="FFFFFF"/>
        <w:spacing w:after="240" w:line="240" w:lineRule="auto"/>
        <w:outlineLvl w:val="0"/>
        <w:rPr>
          <w:rFonts w:eastAsia="Times New Roman" w:cstheme="minorHAnsi"/>
          <w:b/>
          <w:bCs/>
          <w:color w:val="24292F"/>
          <w:kern w:val="36"/>
          <w:lang w:eastAsia="en-IN"/>
        </w:rPr>
      </w:pPr>
      <w:r w:rsidRPr="00A47884">
        <w:rPr>
          <w:rFonts w:eastAsia="Times New Roman" w:cstheme="minorHAnsi"/>
          <w:b/>
          <w:bCs/>
          <w:color w:val="24292F"/>
          <w:kern w:val="36"/>
          <w:lang w:eastAsia="en-IN"/>
        </w:rPr>
        <w:t xml:space="preserve">Module </w:t>
      </w:r>
      <w:r w:rsidR="00D40CDB" w:rsidRPr="00A47884">
        <w:rPr>
          <w:rFonts w:eastAsia="Times New Roman" w:cstheme="minorHAnsi"/>
          <w:b/>
          <w:bCs/>
          <w:color w:val="24292F"/>
          <w:kern w:val="36"/>
          <w:lang w:eastAsia="en-IN"/>
        </w:rPr>
        <w:t>20</w:t>
      </w:r>
      <w:r w:rsidRPr="00A47884">
        <w:rPr>
          <w:rFonts w:eastAsia="Times New Roman" w:cstheme="minorHAnsi"/>
          <w:b/>
          <w:bCs/>
          <w:color w:val="24292F"/>
          <w:kern w:val="36"/>
          <w:lang w:eastAsia="en-IN"/>
        </w:rPr>
        <w:t xml:space="preserve"> –</w:t>
      </w:r>
      <w:r w:rsidR="00D40CDB" w:rsidRPr="00A47884">
        <w:rPr>
          <w:rStyle w:val="normaltextrun"/>
          <w:rFonts w:cstheme="minorHAnsi"/>
          <w:b/>
          <w:bCs/>
          <w:color w:val="000000"/>
          <w:shd w:val="clear" w:color="auto" w:fill="FFFFFF"/>
          <w:lang w:val="en-US"/>
        </w:rPr>
        <w:t xml:space="preserve">Contextual Security capabilities for AWS using </w:t>
      </w:r>
      <w:r w:rsidRPr="00A47884">
        <w:rPr>
          <w:rFonts w:eastAsia="Times New Roman" w:cstheme="minorHAnsi"/>
          <w:b/>
          <w:bCs/>
          <w:color w:val="24292F"/>
          <w:kern w:val="36"/>
          <w:lang w:eastAsia="en-IN"/>
        </w:rPr>
        <w:t>Defender CSPM</w:t>
      </w:r>
    </w:p>
    <w:p w14:paraId="18A697D9" w14:textId="0468EC1E" w:rsidR="00635BAF" w:rsidRPr="00A47884" w:rsidRDefault="00635BAF" w:rsidP="00635BAF">
      <w:pPr>
        <w:pStyle w:val="Heading4"/>
        <w:shd w:val="clear" w:color="auto" w:fill="FFFFFF"/>
        <w:spacing w:before="360" w:after="240"/>
        <w:rPr>
          <w:rFonts w:asciiTheme="minorHAnsi" w:hAnsiTheme="minorHAnsi" w:cstheme="minorHAnsi"/>
          <w:color w:val="24292F"/>
        </w:rPr>
      </w:pPr>
      <w:r w:rsidRPr="00A47884">
        <w:rPr>
          <w:rFonts w:asciiTheme="minorHAnsi" w:hAnsiTheme="minorHAnsi" w:cstheme="minorHAnsi"/>
          <w:color w:val="24292F"/>
        </w:rPr>
        <w:t>Level: 200 (Intermediate)</w:t>
      </w:r>
    </w:p>
    <w:p w14:paraId="4A1C1CD3" w14:textId="7E35AC9D" w:rsidR="00635BAF" w:rsidRPr="00A47884" w:rsidRDefault="00635BAF" w:rsidP="00635BAF">
      <w:pPr>
        <w:pStyle w:val="Heading4"/>
        <w:shd w:val="clear" w:color="auto" w:fill="FFFFFF"/>
        <w:spacing w:before="360" w:after="240"/>
        <w:rPr>
          <w:rFonts w:asciiTheme="minorHAnsi" w:hAnsiTheme="minorHAnsi" w:cstheme="minorHAnsi"/>
          <w:color w:val="24292F"/>
        </w:rPr>
      </w:pPr>
      <w:r w:rsidRPr="00A47884">
        <w:rPr>
          <w:rFonts w:ascii="Segoe UI Emoji" w:hAnsi="Segoe UI Emoji" w:cs="Segoe UI Emoji"/>
          <w:color w:val="24292F"/>
        </w:rPr>
        <w:t>⌛</w:t>
      </w:r>
      <w:r w:rsidRPr="00A47884">
        <w:rPr>
          <w:rFonts w:asciiTheme="minorHAnsi" w:hAnsiTheme="minorHAnsi" w:cstheme="minorHAnsi"/>
          <w:color w:val="24292F"/>
        </w:rPr>
        <w:t> Estimated time to complete this lab: 30 minutes</w:t>
      </w:r>
    </w:p>
    <w:p w14:paraId="53EEF0A9" w14:textId="5BD847BE" w:rsidR="00635BAF" w:rsidRPr="00A47884" w:rsidRDefault="00635BAF" w:rsidP="00635BAF">
      <w:pPr>
        <w:pStyle w:val="Heading2"/>
        <w:shd w:val="clear" w:color="auto" w:fill="FFFFFF"/>
        <w:spacing w:before="360" w:after="240"/>
        <w:rPr>
          <w:rFonts w:asciiTheme="minorHAnsi" w:hAnsiTheme="minorHAnsi" w:cstheme="minorHAnsi"/>
          <w:b/>
          <w:bCs/>
          <w:color w:val="24292F"/>
          <w:sz w:val="22"/>
          <w:szCs w:val="22"/>
        </w:rPr>
      </w:pPr>
      <w:r w:rsidRPr="00A47884">
        <w:rPr>
          <w:rFonts w:asciiTheme="minorHAnsi" w:hAnsiTheme="minorHAnsi" w:cstheme="minorHAnsi"/>
          <w:b/>
          <w:bCs/>
          <w:color w:val="24292F"/>
          <w:sz w:val="22"/>
          <w:szCs w:val="22"/>
        </w:rPr>
        <w:t>Objectives</w:t>
      </w:r>
    </w:p>
    <w:p w14:paraId="10936780" w14:textId="0135E8A2" w:rsidR="00635BAF" w:rsidRPr="00A47884" w:rsidRDefault="00635BAF" w:rsidP="00635BAF">
      <w:pPr>
        <w:pStyle w:val="NormalWeb"/>
        <w:shd w:val="clear" w:color="auto" w:fill="FFFFFF"/>
        <w:spacing w:before="0" w:beforeAutospacing="0" w:after="240" w:afterAutospacing="0"/>
        <w:rPr>
          <w:rFonts w:asciiTheme="minorHAnsi" w:hAnsiTheme="minorHAnsi" w:cstheme="minorHAnsi"/>
          <w:color w:val="24292F"/>
          <w:sz w:val="22"/>
          <w:szCs w:val="22"/>
        </w:rPr>
      </w:pPr>
      <w:r w:rsidRPr="00A47884">
        <w:rPr>
          <w:rFonts w:asciiTheme="minorHAnsi" w:hAnsiTheme="minorHAnsi" w:cstheme="minorHAnsi"/>
          <w:color w:val="24292F"/>
          <w:sz w:val="22"/>
          <w:szCs w:val="22"/>
        </w:rPr>
        <w:t xml:space="preserve">In this exercise, you will learn how to </w:t>
      </w:r>
      <w:r w:rsidR="00E56D0C" w:rsidRPr="00A47884">
        <w:rPr>
          <w:rFonts w:asciiTheme="minorHAnsi" w:hAnsiTheme="minorHAnsi" w:cstheme="minorHAnsi"/>
          <w:color w:val="24292F"/>
          <w:sz w:val="22"/>
          <w:szCs w:val="22"/>
        </w:rPr>
        <w:t>enable</w:t>
      </w:r>
      <w:r w:rsidRPr="00A47884">
        <w:rPr>
          <w:rFonts w:asciiTheme="minorHAnsi" w:hAnsiTheme="minorHAnsi" w:cstheme="minorHAnsi"/>
          <w:color w:val="24292F"/>
          <w:sz w:val="22"/>
          <w:szCs w:val="22"/>
        </w:rPr>
        <w:t xml:space="preserve"> Defender for CSPM</w:t>
      </w:r>
      <w:r w:rsidR="00ED6B31" w:rsidRPr="00A47884">
        <w:rPr>
          <w:rFonts w:asciiTheme="minorHAnsi" w:hAnsiTheme="minorHAnsi" w:cstheme="minorHAnsi"/>
          <w:color w:val="24292F"/>
          <w:sz w:val="22"/>
          <w:szCs w:val="22"/>
        </w:rPr>
        <w:t xml:space="preserve"> for onboarded AWS accounts </w:t>
      </w:r>
      <w:r w:rsidR="00E56D0C" w:rsidRPr="00A47884">
        <w:rPr>
          <w:rFonts w:asciiTheme="minorHAnsi" w:hAnsiTheme="minorHAnsi" w:cstheme="minorHAnsi"/>
          <w:color w:val="24292F"/>
          <w:sz w:val="22"/>
          <w:szCs w:val="22"/>
        </w:rPr>
        <w:t>and leverage Defender for CSPM Capabilities</w:t>
      </w:r>
    </w:p>
    <w:p w14:paraId="01F666C1" w14:textId="37A47696" w:rsidR="00635BAF" w:rsidRPr="00A47884" w:rsidRDefault="00635BAF" w:rsidP="00635BAF">
      <w:pPr>
        <w:pStyle w:val="Heading3"/>
        <w:shd w:val="clear" w:color="auto" w:fill="FFFFFF"/>
        <w:spacing w:before="360" w:after="240"/>
        <w:rPr>
          <w:rFonts w:asciiTheme="minorHAnsi" w:hAnsiTheme="minorHAnsi" w:cstheme="minorHAnsi"/>
          <w:b/>
          <w:bCs/>
          <w:color w:val="24292F"/>
          <w:sz w:val="22"/>
          <w:szCs w:val="22"/>
        </w:rPr>
      </w:pPr>
      <w:r w:rsidRPr="00A47884">
        <w:rPr>
          <w:rFonts w:asciiTheme="minorHAnsi" w:hAnsiTheme="minorHAnsi" w:cstheme="minorHAnsi"/>
          <w:b/>
          <w:bCs/>
          <w:color w:val="24292F"/>
          <w:sz w:val="22"/>
          <w:szCs w:val="22"/>
        </w:rPr>
        <w:t xml:space="preserve">Exercise 1: Preparing the </w:t>
      </w:r>
      <w:r w:rsidR="00B33E34" w:rsidRPr="00A47884">
        <w:rPr>
          <w:rFonts w:asciiTheme="minorHAnsi" w:hAnsiTheme="minorHAnsi" w:cstheme="minorHAnsi"/>
          <w:b/>
          <w:bCs/>
          <w:color w:val="24292F"/>
          <w:sz w:val="22"/>
          <w:szCs w:val="22"/>
        </w:rPr>
        <w:t xml:space="preserve">AWS </w:t>
      </w:r>
      <w:r w:rsidRPr="00A47884">
        <w:rPr>
          <w:rFonts w:asciiTheme="minorHAnsi" w:hAnsiTheme="minorHAnsi" w:cstheme="minorHAnsi"/>
          <w:b/>
          <w:bCs/>
          <w:color w:val="24292F"/>
          <w:sz w:val="22"/>
          <w:szCs w:val="22"/>
        </w:rPr>
        <w:t>Environment for D</w:t>
      </w:r>
      <w:r w:rsidR="00F319C6" w:rsidRPr="00A47884">
        <w:rPr>
          <w:rFonts w:asciiTheme="minorHAnsi" w:hAnsiTheme="minorHAnsi" w:cstheme="minorHAnsi"/>
          <w:b/>
          <w:bCs/>
          <w:color w:val="24292F"/>
          <w:sz w:val="22"/>
          <w:szCs w:val="22"/>
        </w:rPr>
        <w:t xml:space="preserve">efender </w:t>
      </w:r>
      <w:r w:rsidRPr="00A47884">
        <w:rPr>
          <w:rFonts w:asciiTheme="minorHAnsi" w:hAnsiTheme="minorHAnsi" w:cstheme="minorHAnsi"/>
          <w:b/>
          <w:bCs/>
          <w:color w:val="24292F"/>
          <w:sz w:val="22"/>
          <w:szCs w:val="22"/>
        </w:rPr>
        <w:t xml:space="preserve">CSPM </w:t>
      </w:r>
      <w:proofErr w:type="gramStart"/>
      <w:r w:rsidRPr="00A47884">
        <w:rPr>
          <w:rFonts w:asciiTheme="minorHAnsi" w:hAnsiTheme="minorHAnsi" w:cstheme="minorHAnsi"/>
          <w:b/>
          <w:bCs/>
          <w:color w:val="24292F"/>
          <w:sz w:val="22"/>
          <w:szCs w:val="22"/>
        </w:rPr>
        <w:t>plan</w:t>
      </w:r>
      <w:proofErr w:type="gramEnd"/>
    </w:p>
    <w:p w14:paraId="64D0B801" w14:textId="57D5078F" w:rsidR="00635BAF" w:rsidRPr="00A47884" w:rsidRDefault="00635BAF" w:rsidP="00635BAF">
      <w:pPr>
        <w:pStyle w:val="Heading1"/>
        <w:shd w:val="clear" w:color="auto" w:fill="FFFFFF"/>
        <w:spacing w:before="0" w:beforeAutospacing="0" w:after="240" w:afterAutospacing="0"/>
        <w:rPr>
          <w:rFonts w:asciiTheme="minorHAnsi" w:hAnsiTheme="minorHAnsi" w:cstheme="minorHAnsi"/>
          <w:b w:val="0"/>
          <w:bCs w:val="0"/>
          <w:color w:val="24292F"/>
          <w:sz w:val="22"/>
          <w:szCs w:val="22"/>
        </w:rPr>
      </w:pPr>
      <w:r w:rsidRPr="00A47884">
        <w:rPr>
          <w:rFonts w:asciiTheme="minorHAnsi" w:hAnsiTheme="minorHAnsi" w:cstheme="minorHAnsi"/>
          <w:b w:val="0"/>
          <w:bCs w:val="0"/>
          <w:color w:val="24292F"/>
          <w:sz w:val="22"/>
          <w:szCs w:val="22"/>
        </w:rPr>
        <w:t>If you already finished </w:t>
      </w:r>
      <w:hyperlink r:id="rId5" w:history="1">
        <w:r w:rsidRPr="00A47884">
          <w:rPr>
            <w:rStyle w:val="Hyperlink"/>
            <w:rFonts w:asciiTheme="minorHAnsi" w:hAnsiTheme="minorHAnsi" w:cstheme="minorHAnsi"/>
            <w:b w:val="0"/>
            <w:bCs w:val="0"/>
            <w:sz w:val="22"/>
            <w:szCs w:val="22"/>
          </w:rPr>
          <w:t>Module 1</w:t>
        </w:r>
        <w:r w:rsidR="00ED6B31" w:rsidRPr="00A47884">
          <w:rPr>
            <w:rStyle w:val="Hyperlink"/>
            <w:rFonts w:asciiTheme="minorHAnsi" w:hAnsiTheme="minorHAnsi" w:cstheme="minorHAnsi"/>
            <w:b w:val="0"/>
            <w:bCs w:val="0"/>
            <w:sz w:val="22"/>
            <w:szCs w:val="22"/>
          </w:rPr>
          <w:t>1</w:t>
        </w:r>
        <w:r w:rsidRPr="00A47884">
          <w:rPr>
            <w:rStyle w:val="Hyperlink"/>
            <w:rFonts w:asciiTheme="minorHAnsi" w:hAnsiTheme="minorHAnsi" w:cstheme="minorHAnsi"/>
            <w:b w:val="0"/>
            <w:bCs w:val="0"/>
            <w:sz w:val="22"/>
            <w:szCs w:val="22"/>
          </w:rPr>
          <w:t> </w:t>
        </w:r>
      </w:hyperlink>
      <w:r w:rsidRPr="00A47884">
        <w:rPr>
          <w:rFonts w:asciiTheme="minorHAnsi" w:hAnsiTheme="minorHAnsi" w:cstheme="minorHAnsi"/>
          <w:b w:val="0"/>
          <w:bCs w:val="0"/>
          <w:color w:val="24292F"/>
          <w:sz w:val="22"/>
          <w:szCs w:val="22"/>
        </w:rPr>
        <w:t>of this lab, (Module 1</w:t>
      </w:r>
      <w:r w:rsidR="00ED6B31" w:rsidRPr="00A47884">
        <w:rPr>
          <w:rFonts w:asciiTheme="minorHAnsi" w:hAnsiTheme="minorHAnsi" w:cstheme="minorHAnsi"/>
          <w:b w:val="0"/>
          <w:bCs w:val="0"/>
          <w:color w:val="24292F"/>
          <w:sz w:val="22"/>
          <w:szCs w:val="22"/>
        </w:rPr>
        <w:t>1</w:t>
      </w:r>
      <w:r w:rsidRPr="00A47884">
        <w:rPr>
          <w:rFonts w:asciiTheme="minorHAnsi" w:hAnsiTheme="minorHAnsi" w:cstheme="minorHAnsi"/>
          <w:b w:val="0"/>
          <w:bCs w:val="0"/>
          <w:color w:val="24292F"/>
          <w:sz w:val="22"/>
          <w:szCs w:val="22"/>
        </w:rPr>
        <w:t xml:space="preserve"> – </w:t>
      </w:r>
      <w:r w:rsidR="00ED6B31" w:rsidRPr="00A47884">
        <w:rPr>
          <w:rFonts w:asciiTheme="minorHAnsi" w:hAnsiTheme="minorHAnsi" w:cstheme="minorHAnsi"/>
          <w:b w:val="0"/>
          <w:bCs w:val="0"/>
          <w:color w:val="24292F"/>
          <w:sz w:val="22"/>
          <w:szCs w:val="22"/>
        </w:rPr>
        <w:t xml:space="preserve">Connecting an AWS Account, </w:t>
      </w:r>
      <w:r w:rsidRPr="00A47884">
        <w:rPr>
          <w:rFonts w:asciiTheme="minorHAnsi" w:hAnsiTheme="minorHAnsi" w:cstheme="minorHAnsi"/>
          <w:b w:val="0"/>
          <w:bCs w:val="0"/>
          <w:color w:val="24292F"/>
          <w:sz w:val="22"/>
          <w:szCs w:val="22"/>
        </w:rPr>
        <w:t>Preparing the Environment), you will deploy an extended environment for Defender CSPM plan.</w:t>
      </w:r>
    </w:p>
    <w:p w14:paraId="6E935ED2" w14:textId="77777777" w:rsidR="00B33E34" w:rsidRPr="00A47884" w:rsidRDefault="00B33E34" w:rsidP="00B33E34">
      <w:pPr>
        <w:numPr>
          <w:ilvl w:val="0"/>
          <w:numId w:val="16"/>
        </w:numPr>
        <w:shd w:val="clear" w:color="auto" w:fill="FFFFFF"/>
        <w:spacing w:before="100" w:beforeAutospacing="1" w:after="100" w:afterAutospacing="1" w:line="240" w:lineRule="auto"/>
        <w:rPr>
          <w:rFonts w:cstheme="minorHAnsi"/>
          <w:color w:val="1F2328"/>
        </w:rPr>
      </w:pPr>
      <w:r w:rsidRPr="00A47884">
        <w:rPr>
          <w:rFonts w:cstheme="minorHAnsi"/>
          <w:color w:val="1F2328"/>
        </w:rPr>
        <w:t xml:space="preserve">Sign </w:t>
      </w:r>
      <w:proofErr w:type="gramStart"/>
      <w:r w:rsidRPr="00A47884">
        <w:rPr>
          <w:rFonts w:cstheme="minorHAnsi"/>
          <w:color w:val="1F2328"/>
        </w:rPr>
        <w:t>in to</w:t>
      </w:r>
      <w:proofErr w:type="gramEnd"/>
      <w:r w:rsidRPr="00A47884">
        <w:rPr>
          <w:rFonts w:cstheme="minorHAnsi"/>
          <w:color w:val="1F2328"/>
        </w:rPr>
        <w:t xml:space="preserve"> the Azure portal.</w:t>
      </w:r>
    </w:p>
    <w:p w14:paraId="26A9858B" w14:textId="77777777" w:rsidR="00B33E34" w:rsidRPr="00A47884" w:rsidRDefault="00B33E34" w:rsidP="00B33E34">
      <w:pPr>
        <w:numPr>
          <w:ilvl w:val="0"/>
          <w:numId w:val="16"/>
        </w:numPr>
        <w:shd w:val="clear" w:color="auto" w:fill="FFFFFF"/>
        <w:spacing w:before="60" w:after="100" w:afterAutospacing="1" w:line="240" w:lineRule="auto"/>
        <w:rPr>
          <w:rFonts w:cstheme="minorHAnsi"/>
          <w:color w:val="1F2328"/>
        </w:rPr>
      </w:pPr>
      <w:r w:rsidRPr="00A47884">
        <w:rPr>
          <w:rFonts w:cstheme="minorHAnsi"/>
          <w:color w:val="1F2328"/>
        </w:rPr>
        <w:t>Navigate to </w:t>
      </w:r>
      <w:r w:rsidRPr="00A47884">
        <w:rPr>
          <w:rStyle w:val="Strong"/>
          <w:rFonts w:cstheme="minorHAnsi"/>
          <w:color w:val="1F2328"/>
        </w:rPr>
        <w:t>Defender for Cloud</w:t>
      </w:r>
      <w:r w:rsidRPr="00A47884">
        <w:rPr>
          <w:rFonts w:cstheme="minorHAnsi"/>
          <w:color w:val="1F2328"/>
        </w:rPr>
        <w:t>, then go to </w:t>
      </w:r>
      <w:r w:rsidRPr="00A47884">
        <w:rPr>
          <w:rStyle w:val="Strong"/>
          <w:rFonts w:cstheme="minorHAnsi"/>
          <w:color w:val="1F2328"/>
        </w:rPr>
        <w:t>Environment settings</w:t>
      </w:r>
      <w:r w:rsidRPr="00A47884">
        <w:rPr>
          <w:rFonts w:cstheme="minorHAnsi"/>
          <w:color w:val="1F2328"/>
        </w:rPr>
        <w:t>.</w:t>
      </w:r>
    </w:p>
    <w:p w14:paraId="5074E4A9" w14:textId="0123DCCC" w:rsidR="00B33E34" w:rsidRPr="00A47884" w:rsidRDefault="00B33E34" w:rsidP="00B33E34">
      <w:pPr>
        <w:numPr>
          <w:ilvl w:val="0"/>
          <w:numId w:val="16"/>
        </w:numPr>
        <w:shd w:val="clear" w:color="auto" w:fill="FFFFFF"/>
        <w:spacing w:before="60" w:after="100" w:afterAutospacing="1" w:line="240" w:lineRule="auto"/>
        <w:rPr>
          <w:rFonts w:cstheme="minorHAnsi"/>
          <w:color w:val="1F2328"/>
        </w:rPr>
      </w:pPr>
      <w:r w:rsidRPr="00A47884">
        <w:rPr>
          <w:rFonts w:cstheme="minorHAnsi"/>
          <w:color w:val="1F2328"/>
        </w:rPr>
        <w:t>Select an onboarded AWS Connector</w:t>
      </w:r>
    </w:p>
    <w:p w14:paraId="69599167" w14:textId="3AE0B992" w:rsidR="00B33E34" w:rsidRPr="00A47884" w:rsidRDefault="00357706" w:rsidP="00B33E34">
      <w:pPr>
        <w:shd w:val="clear" w:color="auto" w:fill="FFFFFF"/>
        <w:spacing w:before="60" w:after="100" w:afterAutospacing="1" w:line="240" w:lineRule="auto"/>
        <w:ind w:left="720"/>
        <w:rPr>
          <w:rFonts w:cstheme="minorHAnsi"/>
          <w:color w:val="1F2328"/>
        </w:rPr>
      </w:pPr>
      <w:r w:rsidRPr="00A47884">
        <w:rPr>
          <w:rFonts w:cstheme="minorHAnsi"/>
          <w:noProof/>
          <w:color w:val="1F2328"/>
        </w:rPr>
        <w:drawing>
          <wp:inline distT="0" distB="0" distL="0" distR="0" wp14:anchorId="6EC0F54D" wp14:editId="19966D03">
            <wp:extent cx="5726430" cy="2414905"/>
            <wp:effectExtent l="0" t="0" r="7620" b="4445"/>
            <wp:docPr id="564082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6430" cy="2414905"/>
                    </a:xfrm>
                    <a:prstGeom prst="rect">
                      <a:avLst/>
                    </a:prstGeom>
                    <a:noFill/>
                    <a:ln>
                      <a:noFill/>
                    </a:ln>
                  </pic:spPr>
                </pic:pic>
              </a:graphicData>
            </a:graphic>
          </wp:inline>
        </w:drawing>
      </w:r>
    </w:p>
    <w:p w14:paraId="137805B0" w14:textId="2A6257DB" w:rsidR="00357706" w:rsidRPr="00A47884" w:rsidRDefault="00357706"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cstheme="minorHAnsi"/>
          <w:color w:val="1F2328"/>
        </w:rPr>
        <w:t xml:space="preserve">Under </w:t>
      </w:r>
      <w:r w:rsidRPr="00A47884">
        <w:rPr>
          <w:rFonts w:cstheme="minorHAnsi"/>
          <w:b/>
          <w:bCs/>
          <w:color w:val="1F2328"/>
        </w:rPr>
        <w:t>Select Plans</w:t>
      </w:r>
      <w:r w:rsidRPr="00A47884">
        <w:rPr>
          <w:rFonts w:cstheme="minorHAnsi"/>
          <w:color w:val="1F2328"/>
        </w:rPr>
        <w:t xml:space="preserve"> -&gt; Turn </w:t>
      </w:r>
      <w:r w:rsidRPr="00A47884">
        <w:rPr>
          <w:rFonts w:cstheme="minorHAnsi"/>
          <w:b/>
          <w:bCs/>
          <w:color w:val="1F2328"/>
        </w:rPr>
        <w:t>Defender CSPM</w:t>
      </w:r>
      <w:r w:rsidRPr="00A47884">
        <w:rPr>
          <w:rFonts w:cstheme="minorHAnsi"/>
          <w:color w:val="1F2328"/>
        </w:rPr>
        <w:t xml:space="preserve"> to </w:t>
      </w:r>
      <w:r w:rsidRPr="00A47884">
        <w:rPr>
          <w:rFonts w:cstheme="minorHAnsi"/>
          <w:b/>
          <w:bCs/>
          <w:color w:val="1F2328"/>
        </w:rPr>
        <w:t>ON</w:t>
      </w:r>
      <w:r w:rsidRPr="00A47884">
        <w:rPr>
          <w:rFonts w:cstheme="minorHAnsi"/>
          <w:color w:val="1F2328"/>
        </w:rPr>
        <w:t xml:space="preserve"> and click on </w:t>
      </w:r>
      <w:r w:rsidRPr="00A47884">
        <w:rPr>
          <w:rFonts w:cstheme="minorHAnsi"/>
          <w:b/>
          <w:bCs/>
          <w:color w:val="1F2328"/>
        </w:rPr>
        <w:t>settings</w:t>
      </w:r>
    </w:p>
    <w:p w14:paraId="2F2499F7" w14:textId="2B586BD3" w:rsidR="00357706" w:rsidRPr="00A47884" w:rsidRDefault="00357706" w:rsidP="00357706">
      <w:pPr>
        <w:shd w:val="clear" w:color="auto" w:fill="FFFFFF"/>
        <w:spacing w:after="240" w:line="240" w:lineRule="auto"/>
        <w:ind w:left="720"/>
        <w:rPr>
          <w:rFonts w:eastAsia="Times New Roman" w:cstheme="minorHAnsi"/>
          <w:color w:val="24292F"/>
          <w:lang w:eastAsia="en-IN"/>
        </w:rPr>
      </w:pPr>
      <w:r w:rsidRPr="00A47884">
        <w:rPr>
          <w:rFonts w:eastAsia="Times New Roman" w:cstheme="minorHAnsi"/>
          <w:noProof/>
          <w:color w:val="24292F"/>
          <w:lang w:eastAsia="en-IN"/>
        </w:rPr>
        <w:lastRenderedPageBreak/>
        <w:drawing>
          <wp:inline distT="0" distB="0" distL="0" distR="0" wp14:anchorId="3B420CC8" wp14:editId="2268D8F8">
            <wp:extent cx="5726430" cy="2414905"/>
            <wp:effectExtent l="0" t="0" r="7620" b="4445"/>
            <wp:docPr id="771663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430" cy="2414905"/>
                    </a:xfrm>
                    <a:prstGeom prst="rect">
                      <a:avLst/>
                    </a:prstGeom>
                    <a:noFill/>
                    <a:ln>
                      <a:noFill/>
                    </a:ln>
                  </pic:spPr>
                </pic:pic>
              </a:graphicData>
            </a:graphic>
          </wp:inline>
        </w:drawing>
      </w:r>
    </w:p>
    <w:p w14:paraId="64A04D18" w14:textId="154F5836" w:rsidR="00357706" w:rsidRPr="00A47884" w:rsidRDefault="00065E87"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 xml:space="preserve">Under </w:t>
      </w:r>
      <w:r w:rsidRPr="00A47884">
        <w:rPr>
          <w:rFonts w:eastAsia="Times New Roman" w:cstheme="minorHAnsi"/>
          <w:b/>
          <w:bCs/>
          <w:color w:val="24292F"/>
          <w:lang w:eastAsia="en-IN"/>
        </w:rPr>
        <w:t>Auto-provisioning configuration</w:t>
      </w:r>
      <w:r w:rsidRPr="00A47884">
        <w:rPr>
          <w:rFonts w:eastAsia="Times New Roman" w:cstheme="minorHAnsi"/>
          <w:color w:val="24292F"/>
          <w:lang w:eastAsia="en-IN"/>
        </w:rPr>
        <w:t xml:space="preserve">, Turn </w:t>
      </w:r>
      <w:proofErr w:type="gramStart"/>
      <w:r w:rsidRPr="00A47884">
        <w:rPr>
          <w:rFonts w:eastAsia="Times New Roman" w:cstheme="minorHAnsi"/>
          <w:color w:val="24292F"/>
          <w:lang w:eastAsia="en-IN"/>
        </w:rPr>
        <w:t>On</w:t>
      </w:r>
      <w:proofErr w:type="gramEnd"/>
      <w:r w:rsidRPr="00A47884">
        <w:rPr>
          <w:rFonts w:eastAsia="Times New Roman" w:cstheme="minorHAnsi"/>
          <w:color w:val="24292F"/>
          <w:lang w:eastAsia="en-IN"/>
        </w:rPr>
        <w:t xml:space="preserve"> </w:t>
      </w:r>
      <w:r w:rsidRPr="00A47884">
        <w:rPr>
          <w:rFonts w:eastAsia="Times New Roman" w:cstheme="minorHAnsi"/>
          <w:b/>
          <w:bCs/>
          <w:color w:val="24292F"/>
          <w:lang w:eastAsia="en-IN"/>
        </w:rPr>
        <w:t>Agentless Scanning</w:t>
      </w:r>
      <w:r w:rsidRPr="00A47884">
        <w:rPr>
          <w:rFonts w:eastAsia="Times New Roman" w:cstheme="minorHAnsi"/>
          <w:color w:val="24292F"/>
          <w:lang w:eastAsia="en-IN"/>
        </w:rPr>
        <w:t xml:space="preserve"> and </w:t>
      </w:r>
      <w:r w:rsidRPr="00A47884">
        <w:rPr>
          <w:rFonts w:eastAsia="Times New Roman" w:cstheme="minorHAnsi"/>
          <w:b/>
          <w:bCs/>
          <w:color w:val="24292F"/>
          <w:lang w:eastAsia="en-IN"/>
        </w:rPr>
        <w:t>Sensitive Data Discovery</w:t>
      </w:r>
      <w:r w:rsidRPr="00A47884">
        <w:rPr>
          <w:rFonts w:eastAsia="Times New Roman" w:cstheme="minorHAnsi"/>
          <w:color w:val="24292F"/>
          <w:lang w:eastAsia="en-IN"/>
        </w:rPr>
        <w:t xml:space="preserve"> capabilities and click </w:t>
      </w:r>
      <w:r w:rsidRPr="00A47884">
        <w:rPr>
          <w:rFonts w:eastAsia="Times New Roman" w:cstheme="minorHAnsi"/>
          <w:b/>
          <w:bCs/>
          <w:color w:val="24292F"/>
          <w:lang w:eastAsia="en-IN"/>
        </w:rPr>
        <w:t>Save</w:t>
      </w:r>
      <w:r w:rsidRPr="00A47884">
        <w:rPr>
          <w:rFonts w:eastAsia="Times New Roman" w:cstheme="minorHAnsi"/>
          <w:color w:val="24292F"/>
          <w:lang w:eastAsia="en-IN"/>
        </w:rPr>
        <w:t>.</w:t>
      </w:r>
    </w:p>
    <w:p w14:paraId="00F86AE4" w14:textId="3D282D26" w:rsidR="00065E87" w:rsidRPr="00A47884" w:rsidRDefault="00065E87" w:rsidP="00065E87">
      <w:pPr>
        <w:shd w:val="clear" w:color="auto" w:fill="FFFFFF"/>
        <w:spacing w:after="240" w:line="240" w:lineRule="auto"/>
        <w:ind w:left="720"/>
        <w:rPr>
          <w:rFonts w:eastAsia="Times New Roman" w:cstheme="minorHAnsi"/>
          <w:color w:val="24292F"/>
          <w:lang w:eastAsia="en-IN"/>
        </w:rPr>
      </w:pPr>
      <w:r w:rsidRPr="00A47884">
        <w:rPr>
          <w:rFonts w:eastAsia="Times New Roman" w:cstheme="minorHAnsi"/>
          <w:noProof/>
          <w:color w:val="24292F"/>
          <w:lang w:eastAsia="en-IN"/>
        </w:rPr>
        <w:drawing>
          <wp:inline distT="0" distB="0" distL="0" distR="0" wp14:anchorId="66BE2596" wp14:editId="25BF7640">
            <wp:extent cx="5726430" cy="2524125"/>
            <wp:effectExtent l="0" t="0" r="7620" b="9525"/>
            <wp:docPr id="635054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430" cy="2524125"/>
                    </a:xfrm>
                    <a:prstGeom prst="rect">
                      <a:avLst/>
                    </a:prstGeom>
                    <a:noFill/>
                    <a:ln>
                      <a:noFill/>
                    </a:ln>
                  </pic:spPr>
                </pic:pic>
              </a:graphicData>
            </a:graphic>
          </wp:inline>
        </w:drawing>
      </w:r>
    </w:p>
    <w:p w14:paraId="7BDEDC54" w14:textId="17E4C6C0" w:rsidR="00C674E4" w:rsidRPr="00A47884" w:rsidRDefault="00C674E4"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Click Next:</w:t>
      </w:r>
      <w:r w:rsidR="006205DD" w:rsidRPr="00A47884">
        <w:rPr>
          <w:rFonts w:eastAsia="Times New Roman" w:cstheme="minorHAnsi"/>
          <w:color w:val="24292F"/>
          <w:lang w:eastAsia="en-IN"/>
        </w:rPr>
        <w:t xml:space="preserve"> </w:t>
      </w:r>
      <w:r w:rsidRPr="00A47884">
        <w:rPr>
          <w:rFonts w:eastAsia="Times New Roman" w:cstheme="minorHAnsi"/>
          <w:color w:val="24292F"/>
          <w:lang w:eastAsia="en-IN"/>
        </w:rPr>
        <w:t>Configure Access</w:t>
      </w:r>
    </w:p>
    <w:p w14:paraId="6D3D6AD5" w14:textId="25454DC8" w:rsidR="003B68EE" w:rsidRPr="00A47884" w:rsidRDefault="003B68EE" w:rsidP="003B68EE">
      <w:pPr>
        <w:shd w:val="clear" w:color="auto" w:fill="FFFFFF"/>
        <w:spacing w:after="240" w:line="240" w:lineRule="auto"/>
        <w:ind w:left="720"/>
        <w:rPr>
          <w:rFonts w:eastAsia="Times New Roman" w:cstheme="minorHAnsi"/>
          <w:color w:val="24292F"/>
          <w:lang w:eastAsia="en-IN"/>
        </w:rPr>
      </w:pPr>
      <w:r w:rsidRPr="00A47884">
        <w:rPr>
          <w:rFonts w:eastAsia="Times New Roman" w:cstheme="minorHAnsi"/>
          <w:noProof/>
          <w:color w:val="24292F"/>
          <w:lang w:eastAsia="en-IN"/>
        </w:rPr>
        <w:lastRenderedPageBreak/>
        <w:drawing>
          <wp:inline distT="0" distB="0" distL="0" distR="0" wp14:anchorId="267C5C51" wp14:editId="43A17D00">
            <wp:extent cx="5730240" cy="3608070"/>
            <wp:effectExtent l="0" t="0" r="3810" b="0"/>
            <wp:docPr id="2052130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608070"/>
                    </a:xfrm>
                    <a:prstGeom prst="rect">
                      <a:avLst/>
                    </a:prstGeom>
                    <a:noFill/>
                    <a:ln>
                      <a:noFill/>
                    </a:ln>
                  </pic:spPr>
                </pic:pic>
              </a:graphicData>
            </a:graphic>
          </wp:inline>
        </w:drawing>
      </w:r>
    </w:p>
    <w:p w14:paraId="5ACB7790" w14:textId="16C86B8C" w:rsidR="003B68EE" w:rsidRPr="00A47884" w:rsidRDefault="003B68EE"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cstheme="minorHAnsi"/>
          <w:color w:val="161616"/>
          <w:shd w:val="clear" w:color="auto" w:fill="FFFFFF"/>
        </w:rPr>
        <w:t>Choose a deployment method: </w:t>
      </w:r>
      <w:r w:rsidRPr="00A47884">
        <w:rPr>
          <w:rStyle w:val="Strong"/>
          <w:rFonts w:cstheme="minorHAnsi"/>
          <w:color w:val="161616"/>
          <w:shd w:val="clear" w:color="auto" w:fill="FFFFFF"/>
        </w:rPr>
        <w:t>AWS CloudFormation</w:t>
      </w:r>
      <w:r w:rsidRPr="00A47884">
        <w:rPr>
          <w:rFonts w:cstheme="minorHAnsi"/>
          <w:color w:val="161616"/>
          <w:shd w:val="clear" w:color="auto" w:fill="FFFFFF"/>
        </w:rPr>
        <w:t> or </w:t>
      </w:r>
      <w:r w:rsidRPr="00A47884">
        <w:rPr>
          <w:rStyle w:val="Strong"/>
          <w:rFonts w:cstheme="minorHAnsi"/>
          <w:color w:val="161616"/>
          <w:shd w:val="clear" w:color="auto" w:fill="FFFFFF"/>
        </w:rPr>
        <w:t>Terraform</w:t>
      </w:r>
      <w:r w:rsidRPr="00A47884">
        <w:rPr>
          <w:rFonts w:cstheme="minorHAnsi"/>
          <w:color w:val="161616"/>
          <w:shd w:val="clear" w:color="auto" w:fill="FFFFFF"/>
        </w:rPr>
        <w:t xml:space="preserve"> and </w:t>
      </w:r>
      <w:r w:rsidRPr="00A47884">
        <w:rPr>
          <w:rFonts w:cstheme="minorHAnsi"/>
          <w:b/>
          <w:bCs/>
          <w:color w:val="161616"/>
          <w:shd w:val="clear" w:color="auto" w:fill="FFFFFF"/>
        </w:rPr>
        <w:t xml:space="preserve">Download </w:t>
      </w:r>
      <w:r w:rsidRPr="00A47884">
        <w:rPr>
          <w:rFonts w:cstheme="minorHAnsi"/>
          <w:color w:val="161616"/>
          <w:shd w:val="clear" w:color="auto" w:fill="FFFFFF"/>
        </w:rPr>
        <w:t>the Template</w:t>
      </w:r>
    </w:p>
    <w:p w14:paraId="0E9D600E" w14:textId="54DFB05F" w:rsidR="003B68EE" w:rsidRPr="00A47884" w:rsidRDefault="00636531"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 xml:space="preserve">Under update stack in AWS, select the checkbox </w:t>
      </w:r>
      <w:r w:rsidRPr="00A47884">
        <w:rPr>
          <w:rFonts w:eastAsia="Times New Roman" w:cstheme="minorHAnsi"/>
          <w:b/>
          <w:bCs/>
          <w:color w:val="24292F"/>
          <w:lang w:eastAsia="en-IN"/>
        </w:rPr>
        <w:t>CloudFormation template has been updated on AWS environment</w:t>
      </w:r>
      <w:r w:rsidRPr="00A47884">
        <w:rPr>
          <w:rFonts w:eastAsia="Times New Roman" w:cstheme="minorHAnsi"/>
          <w:color w:val="24292F"/>
          <w:lang w:eastAsia="en-IN"/>
        </w:rPr>
        <w:t xml:space="preserve"> and click </w:t>
      </w:r>
      <w:r w:rsidRPr="00A47884">
        <w:rPr>
          <w:rFonts w:eastAsia="Times New Roman" w:cstheme="minorHAnsi"/>
          <w:b/>
          <w:bCs/>
          <w:color w:val="24292F"/>
          <w:lang w:eastAsia="en-IN"/>
        </w:rPr>
        <w:t>Review and Generate</w:t>
      </w:r>
    </w:p>
    <w:p w14:paraId="5DDB8AD9" w14:textId="22A392E0" w:rsidR="00636531" w:rsidRPr="00A47884" w:rsidRDefault="00636531" w:rsidP="00636531">
      <w:pPr>
        <w:shd w:val="clear" w:color="auto" w:fill="FFFFFF"/>
        <w:spacing w:after="240" w:line="240" w:lineRule="auto"/>
        <w:ind w:left="720"/>
        <w:rPr>
          <w:rFonts w:eastAsia="Times New Roman" w:cstheme="minorHAnsi"/>
          <w:color w:val="24292F"/>
          <w:lang w:eastAsia="en-IN"/>
        </w:rPr>
      </w:pPr>
      <w:r w:rsidRPr="00A47884">
        <w:rPr>
          <w:rFonts w:eastAsia="Times New Roman" w:cstheme="minorHAnsi"/>
          <w:noProof/>
          <w:color w:val="24292F"/>
          <w:lang w:eastAsia="en-IN"/>
        </w:rPr>
        <w:drawing>
          <wp:inline distT="0" distB="0" distL="0" distR="0" wp14:anchorId="782DF0E1" wp14:editId="64AB81E8">
            <wp:extent cx="5073015" cy="2068830"/>
            <wp:effectExtent l="0" t="0" r="0" b="7620"/>
            <wp:docPr id="1196315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3015" cy="2068830"/>
                    </a:xfrm>
                    <a:prstGeom prst="rect">
                      <a:avLst/>
                    </a:prstGeom>
                    <a:noFill/>
                    <a:ln>
                      <a:noFill/>
                    </a:ln>
                  </pic:spPr>
                </pic:pic>
              </a:graphicData>
            </a:graphic>
          </wp:inline>
        </w:drawing>
      </w:r>
    </w:p>
    <w:p w14:paraId="28281078" w14:textId="09CE8A63" w:rsidR="008B3054" w:rsidRPr="00A47884" w:rsidRDefault="008B3054"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Observe the new IAM roles are created for Defender CSPM plan. Click on Update</w:t>
      </w:r>
    </w:p>
    <w:p w14:paraId="3C211A26" w14:textId="5620173B" w:rsidR="00636531" w:rsidRPr="00A47884" w:rsidRDefault="00636531" w:rsidP="008B3054">
      <w:pPr>
        <w:shd w:val="clear" w:color="auto" w:fill="FFFFFF"/>
        <w:spacing w:after="240" w:line="240" w:lineRule="auto"/>
        <w:ind w:left="720"/>
        <w:rPr>
          <w:rFonts w:cstheme="minorHAnsi"/>
          <w:i/>
          <w:iCs/>
          <w:color w:val="000000" w:themeColor="text1"/>
          <w:shd w:val="clear" w:color="auto" w:fill="FFFFFF"/>
        </w:rPr>
      </w:pPr>
      <w:r w:rsidRPr="00A47884">
        <w:rPr>
          <w:rFonts w:eastAsia="Times New Roman" w:cstheme="minorHAnsi"/>
          <w:i/>
          <w:iCs/>
          <w:color w:val="24292F"/>
          <w:lang w:eastAsia="en-IN"/>
        </w:rPr>
        <w:t xml:space="preserve">Note: </w:t>
      </w:r>
      <w:r w:rsidRPr="00A47884">
        <w:rPr>
          <w:rFonts w:cstheme="minorHAnsi"/>
          <w:i/>
          <w:iCs/>
          <w:color w:val="000000" w:themeColor="text1"/>
          <w:shd w:val="clear" w:color="auto" w:fill="FFFFFF"/>
        </w:rPr>
        <w:t>Updating plan selection requires an update of the CloudFormation template to add or remove access roles. Without performing this action, Defender will only have partial access to your environment.</w:t>
      </w:r>
    </w:p>
    <w:p w14:paraId="0D1CDF86" w14:textId="6CAC9BCC" w:rsidR="008B3054" w:rsidRPr="00A47884" w:rsidRDefault="00261013" w:rsidP="008B3054">
      <w:pPr>
        <w:shd w:val="clear" w:color="auto" w:fill="FFFFFF"/>
        <w:spacing w:after="240" w:line="240" w:lineRule="auto"/>
        <w:ind w:left="720"/>
        <w:rPr>
          <w:rFonts w:eastAsia="Times New Roman" w:cstheme="minorHAnsi"/>
          <w:i/>
          <w:iCs/>
          <w:color w:val="24292F"/>
          <w:lang w:eastAsia="en-IN"/>
        </w:rPr>
      </w:pPr>
      <w:r w:rsidRPr="00A47884">
        <w:rPr>
          <w:rFonts w:eastAsia="Times New Roman" w:cstheme="minorHAnsi"/>
          <w:i/>
          <w:iCs/>
          <w:noProof/>
          <w:color w:val="24292F"/>
          <w:lang w:eastAsia="en-IN"/>
        </w:rPr>
        <w:lastRenderedPageBreak/>
        <w:drawing>
          <wp:inline distT="0" distB="0" distL="0" distR="0" wp14:anchorId="6A0400E5" wp14:editId="16B65A23">
            <wp:extent cx="5730240" cy="4610735"/>
            <wp:effectExtent l="0" t="0" r="3810" b="0"/>
            <wp:docPr id="1094216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610735"/>
                    </a:xfrm>
                    <a:prstGeom prst="rect">
                      <a:avLst/>
                    </a:prstGeom>
                    <a:noFill/>
                    <a:ln>
                      <a:noFill/>
                    </a:ln>
                  </pic:spPr>
                </pic:pic>
              </a:graphicData>
            </a:graphic>
          </wp:inline>
        </w:drawing>
      </w:r>
    </w:p>
    <w:p w14:paraId="2F217A03" w14:textId="77777777" w:rsidR="00433F0E" w:rsidRPr="00A47884" w:rsidRDefault="002F446D" w:rsidP="00356E1B">
      <w:pPr>
        <w:numPr>
          <w:ilvl w:val="0"/>
          <w:numId w:val="16"/>
        </w:numPr>
        <w:shd w:val="clear" w:color="auto" w:fill="FFFFFF"/>
        <w:spacing w:after="240" w:line="240" w:lineRule="auto"/>
        <w:rPr>
          <w:rFonts w:eastAsia="Times New Roman" w:cstheme="minorHAnsi"/>
          <w:i/>
          <w:iCs/>
          <w:color w:val="24292F"/>
          <w:lang w:eastAsia="en-IN"/>
        </w:rPr>
      </w:pPr>
      <w:r w:rsidRPr="00A47884">
        <w:rPr>
          <w:rFonts w:cstheme="minorHAnsi"/>
          <w:color w:val="161616"/>
          <w:shd w:val="clear" w:color="auto" w:fill="FFFFFF"/>
        </w:rPr>
        <w:t xml:space="preserve">Deploy the CloudFormation template by using </w:t>
      </w:r>
      <w:proofErr w:type="gramStart"/>
      <w:r w:rsidRPr="00A47884">
        <w:rPr>
          <w:rFonts w:cstheme="minorHAnsi"/>
          <w:color w:val="161616"/>
          <w:shd w:val="clear" w:color="auto" w:fill="FFFFFF"/>
        </w:rPr>
        <w:t>Stack</w:t>
      </w:r>
      <w:proofErr w:type="gramEnd"/>
      <w:r w:rsidRPr="00A47884">
        <w:rPr>
          <w:rFonts w:cstheme="minorHAnsi"/>
          <w:color w:val="161616"/>
          <w:shd w:val="clear" w:color="auto" w:fill="FFFFFF"/>
        </w:rPr>
        <w:t xml:space="preserve"> </w:t>
      </w:r>
    </w:p>
    <w:p w14:paraId="0AE0E48D" w14:textId="000DDE9A" w:rsidR="002F446D" w:rsidRPr="00A47884" w:rsidRDefault="00684F9C" w:rsidP="00433F0E">
      <w:pPr>
        <w:shd w:val="clear" w:color="auto" w:fill="FFFFFF"/>
        <w:spacing w:after="240" w:line="240" w:lineRule="auto"/>
        <w:ind w:left="720"/>
        <w:rPr>
          <w:rFonts w:eastAsia="Times New Roman" w:cstheme="minorHAnsi"/>
          <w:i/>
          <w:iCs/>
          <w:color w:val="24292F"/>
          <w:lang w:eastAsia="en-IN"/>
        </w:rPr>
      </w:pPr>
      <w:r w:rsidRPr="00A47884">
        <w:rPr>
          <w:rFonts w:eastAsia="Times New Roman" w:cstheme="minorHAnsi"/>
          <w:i/>
          <w:iCs/>
          <w:noProof/>
          <w:color w:val="24292F"/>
          <w:lang w:eastAsia="en-IN"/>
        </w:rPr>
        <w:drawing>
          <wp:inline distT="0" distB="0" distL="0" distR="0" wp14:anchorId="575F6072" wp14:editId="66160D05">
            <wp:extent cx="5698490" cy="2538730"/>
            <wp:effectExtent l="0" t="0" r="0" b="0"/>
            <wp:docPr id="652963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8490" cy="2538730"/>
                    </a:xfrm>
                    <a:prstGeom prst="rect">
                      <a:avLst/>
                    </a:prstGeom>
                    <a:noFill/>
                    <a:ln>
                      <a:noFill/>
                    </a:ln>
                  </pic:spPr>
                </pic:pic>
              </a:graphicData>
            </a:graphic>
          </wp:inline>
        </w:drawing>
      </w:r>
    </w:p>
    <w:p w14:paraId="568D398E" w14:textId="372B2224" w:rsidR="0051390F" w:rsidRPr="00A47884" w:rsidRDefault="0051390F"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cstheme="minorHAnsi"/>
          <w:color w:val="161616"/>
          <w:shd w:val="clear" w:color="auto" w:fill="FFFFFF"/>
        </w:rPr>
        <w:t xml:space="preserve">Upload the downloaded CloudFormation template </w:t>
      </w:r>
      <w:r w:rsidR="00684F9C" w:rsidRPr="00A47884">
        <w:rPr>
          <w:rFonts w:cstheme="minorHAnsi"/>
          <w:color w:val="161616"/>
          <w:shd w:val="clear" w:color="auto" w:fill="FFFFFF"/>
        </w:rPr>
        <w:t xml:space="preserve">and click </w:t>
      </w:r>
      <w:proofErr w:type="gramStart"/>
      <w:r w:rsidR="00684F9C" w:rsidRPr="00A47884">
        <w:rPr>
          <w:rFonts w:cstheme="minorHAnsi"/>
          <w:color w:val="161616"/>
          <w:shd w:val="clear" w:color="auto" w:fill="FFFFFF"/>
        </w:rPr>
        <w:t>Next</w:t>
      </w:r>
      <w:proofErr w:type="gramEnd"/>
    </w:p>
    <w:p w14:paraId="3CCB7DA1" w14:textId="440817A0" w:rsidR="00684F9C" w:rsidRPr="00A47884" w:rsidRDefault="006F4DF2"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Specify a stack name and click Next and Submit.</w:t>
      </w:r>
    </w:p>
    <w:p w14:paraId="58ECE1D5" w14:textId="059963C4" w:rsidR="006F4DF2" w:rsidRPr="00A47884" w:rsidRDefault="006F4DF2" w:rsidP="006F4DF2">
      <w:pPr>
        <w:shd w:val="clear" w:color="auto" w:fill="FFFFFF"/>
        <w:spacing w:after="240" w:line="240" w:lineRule="auto"/>
        <w:ind w:left="720"/>
        <w:rPr>
          <w:rFonts w:eastAsia="Times New Roman" w:cstheme="minorHAnsi"/>
          <w:color w:val="24292F"/>
          <w:lang w:eastAsia="en-IN"/>
        </w:rPr>
      </w:pPr>
      <w:r w:rsidRPr="00A47884">
        <w:rPr>
          <w:rFonts w:eastAsia="Times New Roman" w:cstheme="minorHAnsi"/>
          <w:color w:val="24292F"/>
          <w:lang w:eastAsia="en-IN"/>
        </w:rPr>
        <w:lastRenderedPageBreak/>
        <w:drawing>
          <wp:inline distT="0" distB="0" distL="0" distR="0" wp14:anchorId="6894FCDD" wp14:editId="68365BBA">
            <wp:extent cx="5731510" cy="1262380"/>
            <wp:effectExtent l="0" t="0" r="2540" b="0"/>
            <wp:docPr id="134916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6999" name="Picture 1" descr="A screenshot of a computer&#10;&#10;Description automatically generated"/>
                    <pic:cNvPicPr/>
                  </pic:nvPicPr>
                  <pic:blipFill>
                    <a:blip r:embed="rId13"/>
                    <a:stretch>
                      <a:fillRect/>
                    </a:stretch>
                  </pic:blipFill>
                  <pic:spPr>
                    <a:xfrm>
                      <a:off x="0" y="0"/>
                      <a:ext cx="5731510" cy="1262380"/>
                    </a:xfrm>
                    <a:prstGeom prst="rect">
                      <a:avLst/>
                    </a:prstGeom>
                  </pic:spPr>
                </pic:pic>
              </a:graphicData>
            </a:graphic>
          </wp:inline>
        </w:drawing>
      </w:r>
    </w:p>
    <w:p w14:paraId="00839094" w14:textId="370ABD8C" w:rsidR="006205DD" w:rsidRPr="00A47884" w:rsidRDefault="006F4DF2" w:rsidP="007A18C6">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 xml:space="preserve">Wait till the Stack deployment is </w:t>
      </w:r>
      <w:proofErr w:type="gramStart"/>
      <w:r w:rsidRPr="00A47884">
        <w:rPr>
          <w:rFonts w:eastAsia="Times New Roman" w:cstheme="minorHAnsi"/>
          <w:color w:val="24292F"/>
          <w:lang w:eastAsia="en-IN"/>
        </w:rPr>
        <w:t>complete</w:t>
      </w:r>
      <w:proofErr w:type="gramEnd"/>
    </w:p>
    <w:p w14:paraId="21268D21" w14:textId="55D94B3E" w:rsidR="006F4DF2" w:rsidRPr="00A47884" w:rsidRDefault="006F4DF2" w:rsidP="006F4DF2">
      <w:pPr>
        <w:shd w:val="clear" w:color="auto" w:fill="FFFFFF"/>
        <w:spacing w:after="240" w:line="240" w:lineRule="auto"/>
        <w:ind w:left="720"/>
        <w:rPr>
          <w:rFonts w:eastAsia="Times New Roman" w:cstheme="minorHAnsi"/>
          <w:color w:val="24292F"/>
          <w:lang w:eastAsia="en-IN"/>
        </w:rPr>
      </w:pPr>
      <w:r w:rsidRPr="00A47884">
        <w:rPr>
          <w:rFonts w:eastAsia="Times New Roman" w:cstheme="minorHAnsi"/>
          <w:noProof/>
          <w:color w:val="24292F"/>
          <w:lang w:eastAsia="en-IN"/>
        </w:rPr>
        <w:drawing>
          <wp:inline distT="0" distB="0" distL="0" distR="0" wp14:anchorId="194EBA43" wp14:editId="00EB16E0">
            <wp:extent cx="5730240" cy="2301875"/>
            <wp:effectExtent l="0" t="0" r="3810" b="3175"/>
            <wp:docPr id="476573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301875"/>
                    </a:xfrm>
                    <a:prstGeom prst="rect">
                      <a:avLst/>
                    </a:prstGeom>
                    <a:noFill/>
                    <a:ln>
                      <a:noFill/>
                    </a:ln>
                  </pic:spPr>
                </pic:pic>
              </a:graphicData>
            </a:graphic>
          </wp:inline>
        </w:drawing>
      </w:r>
    </w:p>
    <w:p w14:paraId="75EE6C49" w14:textId="3E4EB985" w:rsidR="00F319C6" w:rsidRPr="00A47884" w:rsidRDefault="006F4DF2" w:rsidP="008B024D">
      <w:pPr>
        <w:numPr>
          <w:ilvl w:val="0"/>
          <w:numId w:val="16"/>
        </w:numPr>
        <w:shd w:val="clear" w:color="auto" w:fill="FFFFFF"/>
        <w:spacing w:after="240" w:line="240" w:lineRule="auto"/>
        <w:rPr>
          <w:rFonts w:eastAsia="Times New Roman" w:cstheme="minorHAnsi"/>
          <w:color w:val="24292F"/>
          <w:lang w:eastAsia="en-IN"/>
        </w:rPr>
      </w:pPr>
      <w:r w:rsidRPr="00A47884">
        <w:rPr>
          <w:rFonts w:eastAsia="Times New Roman" w:cstheme="minorHAnsi"/>
          <w:color w:val="24292F"/>
          <w:lang w:eastAsia="en-IN"/>
        </w:rPr>
        <w:t xml:space="preserve">In the AWS Console </w:t>
      </w:r>
      <w:r w:rsidR="00433F0E" w:rsidRPr="00A47884">
        <w:rPr>
          <w:rFonts w:eastAsia="Times New Roman" w:cstheme="minorHAnsi"/>
          <w:color w:val="24292F"/>
          <w:lang w:eastAsia="en-IN"/>
        </w:rPr>
        <w:t xml:space="preserve">deploy the AWS Resources required for the Lab Scenario using the </w:t>
      </w:r>
      <w:hyperlink r:id="rId15" w:history="1">
        <w:r w:rsidR="00433F0E" w:rsidRPr="00A47884">
          <w:rPr>
            <w:rStyle w:val="Hyperlink"/>
            <w:rFonts w:eastAsia="Times New Roman" w:cstheme="minorHAnsi"/>
            <w:lang w:eastAsia="en-IN"/>
          </w:rPr>
          <w:t>Cloud Formation Template</w:t>
        </w:r>
      </w:hyperlink>
      <w:r w:rsidR="00433F0E" w:rsidRPr="00A47884">
        <w:rPr>
          <w:rFonts w:eastAsia="Times New Roman" w:cstheme="minorHAnsi"/>
          <w:color w:val="24292F"/>
          <w:lang w:eastAsia="en-IN"/>
        </w:rPr>
        <w:t xml:space="preserve">. Repeat </w:t>
      </w:r>
      <w:r w:rsidRPr="00A47884">
        <w:rPr>
          <w:rFonts w:eastAsia="Times New Roman" w:cstheme="minorHAnsi"/>
          <w:color w:val="24292F"/>
          <w:lang w:eastAsia="en-IN"/>
        </w:rPr>
        <w:t>S</w:t>
      </w:r>
      <w:r w:rsidR="00433F0E" w:rsidRPr="00A47884">
        <w:rPr>
          <w:rFonts w:eastAsia="Times New Roman" w:cstheme="minorHAnsi"/>
          <w:color w:val="24292F"/>
          <w:lang w:eastAsia="en-IN"/>
        </w:rPr>
        <w:t xml:space="preserve">teps 10 to 13. Once the stack is deployed, wait for 2-4 hours and come back to the </w:t>
      </w:r>
      <w:proofErr w:type="gramStart"/>
      <w:r w:rsidR="00433F0E" w:rsidRPr="00A47884">
        <w:rPr>
          <w:rFonts w:eastAsia="Times New Roman" w:cstheme="minorHAnsi"/>
          <w:color w:val="24292F"/>
          <w:lang w:eastAsia="en-IN"/>
        </w:rPr>
        <w:t>setup</w:t>
      </w:r>
      <w:proofErr w:type="gramEnd"/>
    </w:p>
    <w:p w14:paraId="6B92682F" w14:textId="77777777" w:rsidR="00CF2C25" w:rsidRPr="00A47884" w:rsidRDefault="00CF2C25" w:rsidP="00F319C6">
      <w:pPr>
        <w:pStyle w:val="Heading2"/>
        <w:shd w:val="clear" w:color="auto" w:fill="FFFFFF"/>
        <w:spacing w:before="360" w:after="240"/>
        <w:rPr>
          <w:rFonts w:asciiTheme="minorHAnsi" w:hAnsiTheme="minorHAnsi" w:cstheme="minorHAnsi"/>
          <w:b/>
          <w:bCs/>
          <w:color w:val="24292F"/>
          <w:sz w:val="22"/>
          <w:szCs w:val="22"/>
        </w:rPr>
      </w:pPr>
    </w:p>
    <w:p w14:paraId="6E9EE261" w14:textId="5430B4BC" w:rsidR="00F319C6" w:rsidRPr="00A47884" w:rsidRDefault="00F319C6" w:rsidP="00F319C6">
      <w:pPr>
        <w:pStyle w:val="Heading2"/>
        <w:shd w:val="clear" w:color="auto" w:fill="FFFFFF"/>
        <w:spacing w:before="360" w:after="240"/>
        <w:rPr>
          <w:rFonts w:asciiTheme="minorHAnsi" w:hAnsiTheme="minorHAnsi" w:cstheme="minorHAnsi"/>
          <w:b/>
          <w:bCs/>
          <w:color w:val="1F2328"/>
          <w:sz w:val="22"/>
          <w:szCs w:val="22"/>
        </w:rPr>
      </w:pPr>
      <w:r w:rsidRPr="00A47884">
        <w:rPr>
          <w:rFonts w:asciiTheme="minorHAnsi" w:hAnsiTheme="minorHAnsi" w:cstheme="minorHAnsi"/>
          <w:b/>
          <w:bCs/>
          <w:color w:val="24292F"/>
          <w:sz w:val="22"/>
          <w:szCs w:val="22"/>
        </w:rPr>
        <w:t xml:space="preserve">Exercise </w:t>
      </w:r>
      <w:r w:rsidRPr="00A47884">
        <w:rPr>
          <w:rFonts w:asciiTheme="minorHAnsi" w:hAnsiTheme="minorHAnsi" w:cstheme="minorHAnsi"/>
          <w:b/>
          <w:bCs/>
          <w:color w:val="24292F"/>
          <w:sz w:val="22"/>
          <w:szCs w:val="22"/>
        </w:rPr>
        <w:t>2</w:t>
      </w:r>
      <w:r w:rsidRPr="00A47884">
        <w:rPr>
          <w:rFonts w:asciiTheme="minorHAnsi" w:hAnsiTheme="minorHAnsi" w:cstheme="minorHAnsi"/>
          <w:b/>
          <w:bCs/>
          <w:color w:val="24292F"/>
          <w:sz w:val="22"/>
          <w:szCs w:val="22"/>
        </w:rPr>
        <w:t xml:space="preserve">: </w:t>
      </w:r>
      <w:r w:rsidRPr="00A47884">
        <w:rPr>
          <w:rFonts w:asciiTheme="minorHAnsi" w:hAnsiTheme="minorHAnsi" w:cstheme="minorHAnsi"/>
          <w:b/>
          <w:bCs/>
          <w:color w:val="1F2328"/>
          <w:sz w:val="22"/>
          <w:szCs w:val="22"/>
        </w:rPr>
        <w:t xml:space="preserve">Explore Attack Paths in your </w:t>
      </w:r>
      <w:r w:rsidRPr="00A47884">
        <w:rPr>
          <w:rFonts w:asciiTheme="minorHAnsi" w:hAnsiTheme="minorHAnsi" w:cstheme="minorHAnsi"/>
          <w:b/>
          <w:bCs/>
          <w:color w:val="1F2328"/>
          <w:sz w:val="22"/>
          <w:szCs w:val="22"/>
        </w:rPr>
        <w:t xml:space="preserve">AWS </w:t>
      </w:r>
      <w:r w:rsidRPr="00A47884">
        <w:rPr>
          <w:rFonts w:asciiTheme="minorHAnsi" w:hAnsiTheme="minorHAnsi" w:cstheme="minorHAnsi"/>
          <w:b/>
          <w:bCs/>
          <w:color w:val="1F2328"/>
          <w:sz w:val="22"/>
          <w:szCs w:val="22"/>
        </w:rPr>
        <w:t>Environment</w:t>
      </w:r>
    </w:p>
    <w:p w14:paraId="03CC2A33" w14:textId="77777777" w:rsidR="00F319C6" w:rsidRPr="00F319C6" w:rsidRDefault="00F319C6" w:rsidP="00F319C6">
      <w:pPr>
        <w:numPr>
          <w:ilvl w:val="0"/>
          <w:numId w:val="17"/>
        </w:numPr>
        <w:shd w:val="clear" w:color="auto" w:fill="FFFFFF"/>
        <w:spacing w:before="100" w:beforeAutospacing="1" w:after="100" w:afterAutospacing="1" w:line="240" w:lineRule="auto"/>
        <w:rPr>
          <w:rFonts w:eastAsia="Times New Roman" w:cstheme="minorHAnsi"/>
          <w:color w:val="1F2328"/>
          <w:lang w:eastAsia="en-IN"/>
        </w:rPr>
      </w:pPr>
      <w:r w:rsidRPr="00F319C6">
        <w:rPr>
          <w:rFonts w:eastAsia="Times New Roman" w:cstheme="minorHAnsi"/>
          <w:color w:val="1F2328"/>
          <w:lang w:eastAsia="en-IN"/>
        </w:rPr>
        <w:t>Open </w:t>
      </w:r>
      <w:r w:rsidRPr="00F319C6">
        <w:rPr>
          <w:rFonts w:eastAsia="Times New Roman" w:cstheme="minorHAnsi"/>
          <w:b/>
          <w:bCs/>
          <w:color w:val="1F2328"/>
          <w:lang w:eastAsia="en-IN"/>
        </w:rPr>
        <w:t>Azure Portal</w:t>
      </w:r>
      <w:r w:rsidRPr="00F319C6">
        <w:rPr>
          <w:rFonts w:eastAsia="Times New Roman" w:cstheme="minorHAnsi"/>
          <w:color w:val="1F2328"/>
          <w:lang w:eastAsia="en-IN"/>
        </w:rPr>
        <w:t> and navigate to </w:t>
      </w:r>
      <w:r w:rsidRPr="00F319C6">
        <w:rPr>
          <w:rFonts w:eastAsia="Times New Roman" w:cstheme="minorHAnsi"/>
          <w:b/>
          <w:bCs/>
          <w:color w:val="1F2328"/>
          <w:lang w:eastAsia="en-IN"/>
        </w:rPr>
        <w:t>Microsoft Defender for Cloud</w:t>
      </w:r>
      <w:r w:rsidRPr="00F319C6">
        <w:rPr>
          <w:rFonts w:eastAsia="Times New Roman" w:cstheme="minorHAnsi"/>
          <w:color w:val="1F2328"/>
          <w:lang w:eastAsia="en-IN"/>
        </w:rPr>
        <w:t> blade.</w:t>
      </w:r>
    </w:p>
    <w:p w14:paraId="34F2BB4A" w14:textId="77777777" w:rsidR="00F319C6" w:rsidRPr="00A47884" w:rsidRDefault="00F319C6" w:rsidP="00F319C6">
      <w:pPr>
        <w:numPr>
          <w:ilvl w:val="0"/>
          <w:numId w:val="17"/>
        </w:numPr>
        <w:shd w:val="clear" w:color="auto" w:fill="FFFFFF"/>
        <w:spacing w:before="60" w:after="100" w:afterAutospacing="1" w:line="240" w:lineRule="auto"/>
        <w:rPr>
          <w:rFonts w:eastAsia="Times New Roman" w:cstheme="minorHAnsi"/>
          <w:color w:val="1F2328"/>
          <w:lang w:eastAsia="en-IN"/>
        </w:rPr>
      </w:pPr>
      <w:r w:rsidRPr="00F319C6">
        <w:rPr>
          <w:rFonts w:eastAsia="Times New Roman" w:cstheme="minorHAnsi"/>
          <w:color w:val="1F2328"/>
          <w:lang w:eastAsia="en-IN"/>
        </w:rPr>
        <w:t>From Defender for Cloud's menu, open the </w:t>
      </w:r>
      <w:r w:rsidRPr="00A47884">
        <w:rPr>
          <w:rFonts w:eastAsia="Times New Roman" w:cstheme="minorHAnsi"/>
          <w:b/>
          <w:bCs/>
          <w:color w:val="1F2328"/>
          <w:lang w:eastAsia="en-IN"/>
        </w:rPr>
        <w:t>Attack Path Analysis</w:t>
      </w:r>
      <w:r w:rsidRPr="00F319C6">
        <w:rPr>
          <w:rFonts w:eastAsia="Times New Roman" w:cstheme="minorHAnsi"/>
          <w:color w:val="1F2328"/>
          <w:lang w:eastAsia="en-IN"/>
        </w:rPr>
        <w:t> </w:t>
      </w:r>
      <w:proofErr w:type="gramStart"/>
      <w:r w:rsidRPr="00F319C6">
        <w:rPr>
          <w:rFonts w:eastAsia="Times New Roman" w:cstheme="minorHAnsi"/>
          <w:color w:val="1F2328"/>
          <w:lang w:eastAsia="en-IN"/>
        </w:rPr>
        <w:t>page</w:t>
      </w:r>
      <w:proofErr w:type="gramEnd"/>
    </w:p>
    <w:p w14:paraId="082D37AF" w14:textId="1889DC77" w:rsidR="00F319C6" w:rsidRPr="00A47884" w:rsidRDefault="00F319C6" w:rsidP="00F319C6">
      <w:pPr>
        <w:numPr>
          <w:ilvl w:val="0"/>
          <w:numId w:val="17"/>
        </w:num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color w:val="1F2328"/>
          <w:lang w:eastAsia="en-IN"/>
        </w:rPr>
        <w:t xml:space="preserve">You will find the Attack Paths in your </w:t>
      </w:r>
      <w:r w:rsidRPr="00A47884">
        <w:rPr>
          <w:rFonts w:eastAsia="Times New Roman" w:cstheme="minorHAnsi"/>
          <w:color w:val="1F2328"/>
          <w:lang w:eastAsia="en-IN"/>
        </w:rPr>
        <w:t xml:space="preserve">AWS </w:t>
      </w:r>
      <w:r w:rsidRPr="00A47884">
        <w:rPr>
          <w:rFonts w:eastAsia="Times New Roman" w:cstheme="minorHAnsi"/>
          <w:color w:val="1F2328"/>
          <w:lang w:eastAsia="en-IN"/>
        </w:rPr>
        <w:t>Environment.</w:t>
      </w:r>
      <w:r w:rsidRPr="00A47884">
        <w:rPr>
          <w:rFonts w:eastAsia="Times New Roman" w:cstheme="minorHAnsi"/>
          <w:color w:val="1F2328"/>
          <w:lang w:eastAsia="en-IN"/>
        </w:rPr>
        <w:t xml:space="preserve"> </w:t>
      </w:r>
      <w:r w:rsidRPr="00A47884">
        <w:rPr>
          <w:rFonts w:eastAsia="Times New Roman" w:cstheme="minorHAnsi"/>
          <w:color w:val="1F2328"/>
          <w:lang w:eastAsia="en-IN"/>
        </w:rPr>
        <w:t>Click on </w:t>
      </w:r>
      <w:r w:rsidRPr="00A47884">
        <w:rPr>
          <w:rFonts w:eastAsia="Times New Roman" w:cstheme="minorHAnsi"/>
          <w:b/>
          <w:bCs/>
          <w:color w:val="1F2328"/>
          <w:lang w:eastAsia="en-IN"/>
        </w:rPr>
        <w:t>“</w:t>
      </w:r>
      <w:r w:rsidRPr="00A47884">
        <w:rPr>
          <w:rFonts w:cstheme="minorHAnsi"/>
          <w:b/>
          <w:bCs/>
          <w:color w:val="292827"/>
        </w:rPr>
        <w:t xml:space="preserve">Internet exposed AWS S3 Bucket with sensitive data is publicly </w:t>
      </w:r>
      <w:proofErr w:type="gramStart"/>
      <w:r w:rsidRPr="00A47884">
        <w:rPr>
          <w:rFonts w:cstheme="minorHAnsi"/>
          <w:b/>
          <w:bCs/>
          <w:color w:val="292827"/>
        </w:rPr>
        <w:t>accessible</w:t>
      </w:r>
      <w:r w:rsidRPr="00F319C6">
        <w:rPr>
          <w:rFonts w:eastAsia="Times New Roman" w:cstheme="minorHAnsi"/>
          <w:b/>
          <w:bCs/>
          <w:color w:val="1F2328"/>
          <w:lang w:eastAsia="en-IN"/>
        </w:rPr>
        <w:t>”</w:t>
      </w:r>
      <w:proofErr w:type="gramEnd"/>
    </w:p>
    <w:p w14:paraId="1C27A824" w14:textId="71F15C54" w:rsidR="00952B7E" w:rsidRPr="00A47884" w:rsidRDefault="00952B7E" w:rsidP="00952B7E">
      <w:pPr>
        <w:shd w:val="clear" w:color="auto" w:fill="FFFFFF"/>
        <w:spacing w:before="60" w:after="100" w:afterAutospacing="1" w:line="240" w:lineRule="auto"/>
        <w:ind w:left="720"/>
        <w:rPr>
          <w:rFonts w:eastAsia="Times New Roman" w:cstheme="minorHAnsi"/>
          <w:color w:val="1F2328"/>
          <w:lang w:eastAsia="en-IN"/>
        </w:rPr>
      </w:pPr>
      <w:r w:rsidRPr="00A47884">
        <w:rPr>
          <w:rFonts w:eastAsia="Times New Roman" w:cstheme="minorHAnsi"/>
          <w:noProof/>
          <w:color w:val="1F2328"/>
          <w:lang w:eastAsia="en-IN"/>
        </w:rPr>
        <w:lastRenderedPageBreak/>
        <w:drawing>
          <wp:inline distT="0" distB="0" distL="0" distR="0" wp14:anchorId="33A77F46" wp14:editId="0A86D6F6">
            <wp:extent cx="5727700" cy="2825750"/>
            <wp:effectExtent l="0" t="0" r="6350" b="0"/>
            <wp:docPr id="571564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25750"/>
                    </a:xfrm>
                    <a:prstGeom prst="rect">
                      <a:avLst/>
                    </a:prstGeom>
                    <a:noFill/>
                    <a:ln>
                      <a:noFill/>
                    </a:ln>
                  </pic:spPr>
                </pic:pic>
              </a:graphicData>
            </a:graphic>
          </wp:inline>
        </w:drawing>
      </w:r>
    </w:p>
    <w:p w14:paraId="016D6410" w14:textId="77777777" w:rsidR="00F319C6" w:rsidRPr="00F319C6" w:rsidRDefault="00F319C6" w:rsidP="00F319C6">
      <w:pPr>
        <w:shd w:val="clear" w:color="auto" w:fill="FFFFFF"/>
        <w:spacing w:before="60" w:after="100" w:afterAutospacing="1" w:line="240" w:lineRule="auto"/>
        <w:ind w:left="720"/>
        <w:rPr>
          <w:rFonts w:eastAsia="Times New Roman" w:cstheme="minorHAnsi"/>
          <w:color w:val="1F2328"/>
          <w:lang w:eastAsia="en-IN"/>
        </w:rPr>
      </w:pPr>
    </w:p>
    <w:p w14:paraId="6E83C1A9" w14:textId="69E15927" w:rsidR="00F319C6" w:rsidRPr="00A47884" w:rsidRDefault="00F319C6" w:rsidP="00F319C6">
      <w:pPr>
        <w:numPr>
          <w:ilvl w:val="0"/>
          <w:numId w:val="17"/>
        </w:numPr>
        <w:shd w:val="clear" w:color="auto" w:fill="FFFFFF"/>
        <w:spacing w:before="100" w:beforeAutospacing="1" w:after="100" w:afterAutospacing="1" w:line="240" w:lineRule="auto"/>
        <w:rPr>
          <w:rFonts w:eastAsia="Times New Roman" w:cstheme="minorHAnsi"/>
          <w:color w:val="1F2328"/>
          <w:lang w:eastAsia="en-IN"/>
        </w:rPr>
      </w:pPr>
      <w:r w:rsidRPr="00F319C6">
        <w:rPr>
          <w:rFonts w:eastAsia="Times New Roman" w:cstheme="minorHAnsi"/>
          <w:color w:val="1F2328"/>
          <w:lang w:eastAsia="en-IN"/>
        </w:rPr>
        <w:t xml:space="preserve">You can observe the </w:t>
      </w:r>
      <w:r w:rsidR="00952B7E" w:rsidRPr="00A47884">
        <w:rPr>
          <w:rFonts w:eastAsia="Times New Roman" w:cstheme="minorHAnsi"/>
          <w:color w:val="1F2328"/>
          <w:lang w:eastAsia="en-IN"/>
        </w:rPr>
        <w:t xml:space="preserve">risk involved is Sensitive Data Exposure and </w:t>
      </w:r>
      <w:r w:rsidR="00952B7E" w:rsidRPr="00A47884">
        <w:rPr>
          <w:rFonts w:eastAsia="Times New Roman" w:cstheme="minorHAnsi"/>
          <w:color w:val="1F2328"/>
          <w:lang w:eastAsia="en-IN"/>
        </w:rPr>
        <w:t>Potential Impact</w:t>
      </w:r>
      <w:r w:rsidR="00952B7E" w:rsidRPr="00A47884">
        <w:rPr>
          <w:rFonts w:eastAsia="Times New Roman" w:cstheme="minorHAnsi"/>
          <w:color w:val="1F2328"/>
          <w:lang w:eastAsia="en-IN"/>
        </w:rPr>
        <w:t xml:space="preserve">. Click on the S3 bucket to drill down the sensitive data stored in the S3 </w:t>
      </w:r>
      <w:proofErr w:type="gramStart"/>
      <w:r w:rsidR="00952B7E" w:rsidRPr="00A47884">
        <w:rPr>
          <w:rFonts w:eastAsia="Times New Roman" w:cstheme="minorHAnsi"/>
          <w:color w:val="1F2328"/>
          <w:lang w:eastAsia="en-IN"/>
        </w:rPr>
        <w:t>bucket</w:t>
      </w:r>
      <w:proofErr w:type="gramEnd"/>
    </w:p>
    <w:p w14:paraId="24A48751" w14:textId="5BF548F3" w:rsidR="00952B7E" w:rsidRPr="00F319C6" w:rsidRDefault="00757A19" w:rsidP="00952B7E">
      <w:pPr>
        <w:shd w:val="clear" w:color="auto" w:fill="FFFFFF"/>
        <w:spacing w:before="100" w:beforeAutospacing="1" w:after="100" w:afterAutospacing="1" w:line="240" w:lineRule="auto"/>
        <w:ind w:left="720"/>
        <w:rPr>
          <w:rFonts w:eastAsia="Times New Roman" w:cstheme="minorHAnsi"/>
          <w:color w:val="1F2328"/>
          <w:lang w:eastAsia="en-IN"/>
        </w:rPr>
      </w:pPr>
      <w:r w:rsidRPr="00A47884">
        <w:rPr>
          <w:rFonts w:eastAsia="Times New Roman" w:cstheme="minorHAnsi"/>
          <w:noProof/>
          <w:color w:val="1F2328"/>
          <w:lang w:eastAsia="en-IN"/>
        </w:rPr>
        <w:drawing>
          <wp:inline distT="0" distB="0" distL="0" distR="0" wp14:anchorId="568878CD" wp14:editId="033D265C">
            <wp:extent cx="5727700" cy="3041650"/>
            <wp:effectExtent l="0" t="0" r="6350" b="6350"/>
            <wp:docPr id="874052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4E2B7F4E" w14:textId="33C6A2E7" w:rsidR="00757A19" w:rsidRPr="00A47884" w:rsidRDefault="00757A19" w:rsidP="00F319C6">
      <w:pPr>
        <w:numPr>
          <w:ilvl w:val="0"/>
          <w:numId w:val="17"/>
        </w:num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color w:val="1F2328"/>
          <w:lang w:eastAsia="en-IN"/>
        </w:rPr>
        <w:t>The Insights tab provides the detailed insights of the Attack path. You can observe the Insights Exposed to the Internet, Allows Public access, Contains Sensitive Data. You can drill down further on Contains Sensitive Data, to check what files contains sensitive data and Sensitive Info Types.</w:t>
      </w:r>
    </w:p>
    <w:p w14:paraId="5C1F776B" w14:textId="4660D3DF" w:rsidR="00757A19" w:rsidRPr="00A47884" w:rsidRDefault="00757A19" w:rsidP="00757A19">
      <w:pPr>
        <w:shd w:val="clear" w:color="auto" w:fill="FFFFFF"/>
        <w:spacing w:before="60" w:after="100" w:afterAutospacing="1" w:line="240" w:lineRule="auto"/>
        <w:ind w:left="720"/>
        <w:rPr>
          <w:rFonts w:eastAsia="Times New Roman" w:cstheme="minorHAnsi"/>
          <w:color w:val="1F2328"/>
          <w:lang w:eastAsia="en-IN"/>
        </w:rPr>
      </w:pPr>
      <w:r w:rsidRPr="00A47884">
        <w:rPr>
          <w:rFonts w:eastAsia="Times New Roman" w:cstheme="minorHAnsi"/>
          <w:noProof/>
          <w:color w:val="1F2328"/>
          <w:lang w:eastAsia="en-IN"/>
        </w:rPr>
        <w:lastRenderedPageBreak/>
        <w:drawing>
          <wp:inline distT="0" distB="0" distL="0" distR="0" wp14:anchorId="50563708" wp14:editId="6F6D1238">
            <wp:extent cx="2806700" cy="2933700"/>
            <wp:effectExtent l="0" t="0" r="0" b="0"/>
            <wp:docPr id="10220476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933700"/>
                    </a:xfrm>
                    <a:prstGeom prst="rect">
                      <a:avLst/>
                    </a:prstGeom>
                    <a:noFill/>
                    <a:ln>
                      <a:noFill/>
                    </a:ln>
                  </pic:spPr>
                </pic:pic>
              </a:graphicData>
            </a:graphic>
          </wp:inline>
        </w:drawing>
      </w:r>
    </w:p>
    <w:p w14:paraId="4FA96D4D" w14:textId="6BFC6E97" w:rsidR="00F319C6" w:rsidRPr="00F319C6" w:rsidRDefault="00F319C6" w:rsidP="00F319C6">
      <w:pPr>
        <w:numPr>
          <w:ilvl w:val="0"/>
          <w:numId w:val="17"/>
        </w:numPr>
        <w:shd w:val="clear" w:color="auto" w:fill="FFFFFF"/>
        <w:spacing w:before="60" w:after="100" w:afterAutospacing="1" w:line="240" w:lineRule="auto"/>
        <w:rPr>
          <w:rFonts w:eastAsia="Times New Roman" w:cstheme="minorHAnsi"/>
          <w:color w:val="1F2328"/>
          <w:lang w:eastAsia="en-IN"/>
        </w:rPr>
      </w:pPr>
      <w:r w:rsidRPr="00F319C6">
        <w:rPr>
          <w:rFonts w:eastAsia="Times New Roman" w:cstheme="minorHAnsi"/>
          <w:color w:val="1F2328"/>
          <w:lang w:eastAsia="en-IN"/>
        </w:rPr>
        <w:t xml:space="preserve">Remediate the recommendations to resolve the attack </w:t>
      </w:r>
      <w:proofErr w:type="gramStart"/>
      <w:r w:rsidRPr="00F319C6">
        <w:rPr>
          <w:rFonts w:eastAsia="Times New Roman" w:cstheme="minorHAnsi"/>
          <w:color w:val="1F2328"/>
          <w:lang w:eastAsia="en-IN"/>
        </w:rPr>
        <w:t>path</w:t>
      </w:r>
      <w:proofErr w:type="gramEnd"/>
    </w:p>
    <w:p w14:paraId="31D2F505" w14:textId="77777777" w:rsidR="00F319C6" w:rsidRPr="00F319C6" w:rsidRDefault="00F319C6" w:rsidP="00F319C6">
      <w:pPr>
        <w:numPr>
          <w:ilvl w:val="0"/>
          <w:numId w:val="17"/>
        </w:numPr>
        <w:shd w:val="clear" w:color="auto" w:fill="FFFFFF"/>
        <w:spacing w:before="60" w:after="100" w:afterAutospacing="1" w:line="240" w:lineRule="auto"/>
        <w:rPr>
          <w:rFonts w:eastAsia="Times New Roman" w:cstheme="minorHAnsi"/>
          <w:color w:val="1F2328"/>
          <w:lang w:eastAsia="en-IN"/>
        </w:rPr>
      </w:pPr>
      <w:r w:rsidRPr="00F319C6">
        <w:rPr>
          <w:rFonts w:eastAsia="Times New Roman" w:cstheme="minorHAnsi"/>
          <w:color w:val="1F2328"/>
          <w:lang w:eastAsia="en-IN"/>
        </w:rPr>
        <w:t xml:space="preserve">Explore the rest of the Attack paths found in your Environment and </w:t>
      </w:r>
      <w:proofErr w:type="spellStart"/>
      <w:proofErr w:type="gramStart"/>
      <w:r w:rsidRPr="00F319C6">
        <w:rPr>
          <w:rFonts w:eastAsia="Times New Roman" w:cstheme="minorHAnsi"/>
          <w:color w:val="1F2328"/>
          <w:lang w:eastAsia="en-IN"/>
        </w:rPr>
        <w:t>remidiate</w:t>
      </w:r>
      <w:proofErr w:type="spellEnd"/>
      <w:proofErr w:type="gramEnd"/>
    </w:p>
    <w:p w14:paraId="202D447B" w14:textId="101BF833" w:rsidR="00F319C6" w:rsidRPr="00A47884" w:rsidRDefault="00F319C6" w:rsidP="00F319C6">
      <w:pPr>
        <w:pStyle w:val="Heading2"/>
        <w:shd w:val="clear" w:color="auto" w:fill="FFFFFF"/>
        <w:spacing w:before="360" w:after="240"/>
        <w:rPr>
          <w:rFonts w:asciiTheme="minorHAnsi" w:hAnsiTheme="minorHAnsi" w:cstheme="minorHAnsi"/>
          <w:b/>
          <w:bCs/>
          <w:color w:val="1F2328"/>
          <w:sz w:val="22"/>
          <w:szCs w:val="22"/>
        </w:rPr>
      </w:pPr>
      <w:r w:rsidRPr="00A47884">
        <w:rPr>
          <w:rFonts w:asciiTheme="minorHAnsi" w:hAnsiTheme="minorHAnsi" w:cstheme="minorHAnsi"/>
          <w:b/>
          <w:bCs/>
          <w:color w:val="1F2328"/>
          <w:sz w:val="22"/>
          <w:szCs w:val="22"/>
        </w:rPr>
        <w:t xml:space="preserve">Exercise </w:t>
      </w:r>
      <w:r w:rsidR="00CF2C25" w:rsidRPr="00A47884">
        <w:rPr>
          <w:rFonts w:asciiTheme="minorHAnsi" w:hAnsiTheme="minorHAnsi" w:cstheme="minorHAnsi"/>
          <w:b/>
          <w:bCs/>
          <w:color w:val="1F2328"/>
          <w:sz w:val="22"/>
          <w:szCs w:val="22"/>
        </w:rPr>
        <w:t>3</w:t>
      </w:r>
      <w:r w:rsidRPr="00A47884">
        <w:rPr>
          <w:rFonts w:asciiTheme="minorHAnsi" w:hAnsiTheme="minorHAnsi" w:cstheme="minorHAnsi"/>
          <w:b/>
          <w:bCs/>
          <w:color w:val="1F2328"/>
          <w:sz w:val="22"/>
          <w:szCs w:val="22"/>
        </w:rPr>
        <w:t>: Build query with Cloud Security Explorer</w:t>
      </w:r>
    </w:p>
    <w:p w14:paraId="1ED7E9F9" w14:textId="77777777" w:rsidR="007A5D43" w:rsidRPr="007A5D43" w:rsidRDefault="007A5D43" w:rsidP="007A5D43">
      <w:pPr>
        <w:numPr>
          <w:ilvl w:val="0"/>
          <w:numId w:val="20"/>
        </w:numPr>
        <w:shd w:val="clear" w:color="auto" w:fill="FFFFFF"/>
        <w:spacing w:before="100" w:beforeAutospacing="1" w:after="100" w:afterAutospacing="1" w:line="240" w:lineRule="auto"/>
        <w:rPr>
          <w:rFonts w:eastAsia="Times New Roman" w:cstheme="minorHAnsi"/>
          <w:color w:val="1F2328"/>
          <w:lang w:eastAsia="en-IN"/>
        </w:rPr>
      </w:pPr>
      <w:r w:rsidRPr="007A5D43">
        <w:rPr>
          <w:rFonts w:eastAsia="Times New Roman" w:cstheme="minorHAnsi"/>
          <w:color w:val="1F2328"/>
          <w:lang w:eastAsia="en-IN"/>
        </w:rPr>
        <w:t>Open </w:t>
      </w:r>
      <w:r w:rsidRPr="007A5D43">
        <w:rPr>
          <w:rFonts w:eastAsia="Times New Roman" w:cstheme="minorHAnsi"/>
          <w:b/>
          <w:bCs/>
          <w:color w:val="1F2328"/>
          <w:lang w:eastAsia="en-IN"/>
        </w:rPr>
        <w:t>Azure Portal</w:t>
      </w:r>
      <w:r w:rsidRPr="007A5D43">
        <w:rPr>
          <w:rFonts w:eastAsia="Times New Roman" w:cstheme="minorHAnsi"/>
          <w:color w:val="1F2328"/>
          <w:lang w:eastAsia="en-IN"/>
        </w:rPr>
        <w:t> and navigate to </w:t>
      </w:r>
      <w:r w:rsidRPr="007A5D43">
        <w:rPr>
          <w:rFonts w:eastAsia="Times New Roman" w:cstheme="minorHAnsi"/>
          <w:b/>
          <w:bCs/>
          <w:color w:val="1F2328"/>
          <w:lang w:eastAsia="en-IN"/>
        </w:rPr>
        <w:t>Microsoft Defender for Cloud</w:t>
      </w:r>
      <w:r w:rsidRPr="007A5D43">
        <w:rPr>
          <w:rFonts w:eastAsia="Times New Roman" w:cstheme="minorHAnsi"/>
          <w:color w:val="1F2328"/>
          <w:lang w:eastAsia="en-IN"/>
        </w:rPr>
        <w:t> blade.</w:t>
      </w:r>
    </w:p>
    <w:p w14:paraId="5C37C0AF" w14:textId="6F17E47B" w:rsidR="007A5D43" w:rsidRPr="00A47884" w:rsidRDefault="007A5D43" w:rsidP="007A5D43">
      <w:pPr>
        <w:numPr>
          <w:ilvl w:val="0"/>
          <w:numId w:val="20"/>
        </w:numPr>
        <w:shd w:val="clear" w:color="auto" w:fill="FFFFFF"/>
        <w:spacing w:before="60" w:after="100" w:afterAutospacing="1" w:line="240" w:lineRule="auto"/>
        <w:rPr>
          <w:rFonts w:eastAsia="Times New Roman" w:cstheme="minorHAnsi"/>
          <w:color w:val="1F2328"/>
          <w:lang w:eastAsia="en-IN"/>
        </w:rPr>
      </w:pPr>
      <w:r w:rsidRPr="007A5D43">
        <w:rPr>
          <w:rFonts w:eastAsia="Times New Roman" w:cstheme="minorHAnsi"/>
          <w:color w:val="1F2328"/>
          <w:lang w:eastAsia="en-IN"/>
        </w:rPr>
        <w:t>From Defender for Cloud's menu, open the </w:t>
      </w:r>
      <w:r w:rsidRPr="007A5D43">
        <w:rPr>
          <w:rFonts w:eastAsia="Times New Roman" w:cstheme="minorHAnsi"/>
          <w:b/>
          <w:bCs/>
          <w:color w:val="1F2328"/>
          <w:lang w:eastAsia="en-IN"/>
        </w:rPr>
        <w:t>Cloud Security Explorer</w:t>
      </w:r>
      <w:r w:rsidRPr="00A47884">
        <w:rPr>
          <w:rFonts w:eastAsia="Times New Roman" w:cstheme="minorHAnsi"/>
          <w:b/>
          <w:bCs/>
          <w:color w:val="1F2328"/>
          <w:lang w:eastAsia="en-IN"/>
        </w:rPr>
        <w:t xml:space="preserve"> </w:t>
      </w:r>
      <w:r w:rsidRPr="007A5D43">
        <w:rPr>
          <w:rFonts w:eastAsia="Times New Roman" w:cstheme="minorHAnsi"/>
          <w:color w:val="1F2328"/>
          <w:lang w:eastAsia="en-IN"/>
        </w:rPr>
        <w:t>page</w:t>
      </w:r>
      <w:r w:rsidR="00A204EA" w:rsidRPr="00A47884">
        <w:rPr>
          <w:rFonts w:eastAsia="Times New Roman" w:cstheme="minorHAnsi"/>
          <w:color w:val="1F2328"/>
          <w:lang w:eastAsia="en-IN"/>
        </w:rPr>
        <w:t>, build the query as shown below and click done</w:t>
      </w:r>
      <w:r w:rsidR="00C42BFF" w:rsidRPr="00A47884">
        <w:rPr>
          <w:rFonts w:eastAsia="Times New Roman" w:cstheme="minorHAnsi"/>
          <w:color w:val="1F2328"/>
          <w:lang w:eastAsia="en-IN"/>
        </w:rPr>
        <w:t xml:space="preserve"> and search.</w:t>
      </w:r>
    </w:p>
    <w:p w14:paraId="55E1346B" w14:textId="77777777" w:rsidR="00A204EA" w:rsidRPr="00A47884" w:rsidRDefault="00A204EA" w:rsidP="00A204EA">
      <w:pPr>
        <w:shd w:val="clear" w:color="auto" w:fill="FFFFFF"/>
        <w:spacing w:before="60" w:after="100" w:afterAutospacing="1" w:line="240" w:lineRule="auto"/>
        <w:ind w:left="720"/>
        <w:rPr>
          <w:rFonts w:eastAsia="Times New Roman" w:cstheme="minorHAnsi"/>
          <w:color w:val="1F2328"/>
          <w:lang w:eastAsia="en-IN"/>
        </w:rPr>
      </w:pPr>
    </w:p>
    <w:p w14:paraId="5BCBDB12" w14:textId="01053FB9" w:rsidR="007A5D43" w:rsidRPr="00A47884" w:rsidRDefault="007A5D43" w:rsidP="007A5D43">
      <w:p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noProof/>
          <w:color w:val="1F2328"/>
          <w:lang w:eastAsia="en-IN"/>
        </w:rPr>
        <w:lastRenderedPageBreak/>
        <w:drawing>
          <wp:inline distT="0" distB="0" distL="0" distR="0" wp14:anchorId="4BAED6F0" wp14:editId="1144372C">
            <wp:extent cx="5727700" cy="3994150"/>
            <wp:effectExtent l="0" t="0" r="6350" b="6350"/>
            <wp:docPr id="3031016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2AE4DC55" w14:textId="47EC5B8A" w:rsidR="00C42BFF" w:rsidRPr="00A47884" w:rsidRDefault="00C42BFF" w:rsidP="007A5D43">
      <w:p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noProof/>
          <w:color w:val="1F2328"/>
          <w:lang w:eastAsia="en-IN"/>
        </w:rPr>
        <w:drawing>
          <wp:inline distT="0" distB="0" distL="0" distR="0" wp14:anchorId="2807715B" wp14:editId="11CB8650">
            <wp:extent cx="5137150" cy="2901950"/>
            <wp:effectExtent l="0" t="0" r="6350" b="0"/>
            <wp:docPr id="1594951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7150" cy="2901950"/>
                    </a:xfrm>
                    <a:prstGeom prst="rect">
                      <a:avLst/>
                    </a:prstGeom>
                    <a:noFill/>
                    <a:ln>
                      <a:noFill/>
                    </a:ln>
                  </pic:spPr>
                </pic:pic>
              </a:graphicData>
            </a:graphic>
          </wp:inline>
        </w:drawing>
      </w:r>
    </w:p>
    <w:p w14:paraId="269FA9E0" w14:textId="288D185A" w:rsidR="00C42BFF" w:rsidRPr="00A47884" w:rsidRDefault="00C42BFF" w:rsidP="007A5D43">
      <w:p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noProof/>
          <w:color w:val="1F2328"/>
          <w:lang w:eastAsia="en-IN"/>
        </w:rPr>
        <w:lastRenderedPageBreak/>
        <w:drawing>
          <wp:inline distT="0" distB="0" distL="0" distR="0" wp14:anchorId="1EC75B40" wp14:editId="1598F8CA">
            <wp:extent cx="5295900" cy="3454400"/>
            <wp:effectExtent l="0" t="0" r="0" b="0"/>
            <wp:docPr id="1794762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454400"/>
                    </a:xfrm>
                    <a:prstGeom prst="rect">
                      <a:avLst/>
                    </a:prstGeom>
                    <a:noFill/>
                    <a:ln>
                      <a:noFill/>
                    </a:ln>
                  </pic:spPr>
                </pic:pic>
              </a:graphicData>
            </a:graphic>
          </wp:inline>
        </w:drawing>
      </w:r>
    </w:p>
    <w:p w14:paraId="19D04353" w14:textId="15C66AD2" w:rsidR="00C42BFF" w:rsidRPr="00A47884" w:rsidRDefault="00C42BFF" w:rsidP="007A5D43">
      <w:p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noProof/>
          <w:color w:val="1F2328"/>
          <w:lang w:eastAsia="en-IN"/>
        </w:rPr>
        <w:drawing>
          <wp:inline distT="0" distB="0" distL="0" distR="0" wp14:anchorId="33269C11" wp14:editId="0E921899">
            <wp:extent cx="5727700" cy="2292350"/>
            <wp:effectExtent l="0" t="0" r="6350" b="0"/>
            <wp:docPr id="20238239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45AE92AD" w14:textId="77777777" w:rsidR="00C42BFF" w:rsidRPr="00A47884" w:rsidRDefault="00C42BFF" w:rsidP="007A5D43">
      <w:pPr>
        <w:shd w:val="clear" w:color="auto" w:fill="FFFFFF"/>
        <w:spacing w:before="60" w:after="100" w:afterAutospacing="1" w:line="240" w:lineRule="auto"/>
        <w:rPr>
          <w:rFonts w:eastAsia="Times New Roman" w:cstheme="minorHAnsi"/>
          <w:color w:val="1F2328"/>
          <w:lang w:eastAsia="en-IN"/>
        </w:rPr>
      </w:pPr>
    </w:p>
    <w:p w14:paraId="4F5498D9" w14:textId="3E803951" w:rsidR="007A5D43" w:rsidRPr="00A47884" w:rsidRDefault="00A204EA" w:rsidP="007A5D43">
      <w:pPr>
        <w:numPr>
          <w:ilvl w:val="0"/>
          <w:numId w:val="20"/>
        </w:numPr>
        <w:shd w:val="clear" w:color="auto" w:fill="FFFFFF"/>
        <w:spacing w:before="60" w:after="100" w:afterAutospacing="1" w:line="240" w:lineRule="auto"/>
        <w:rPr>
          <w:rFonts w:eastAsia="Times New Roman" w:cstheme="minorHAnsi"/>
          <w:color w:val="1F2328"/>
          <w:lang w:eastAsia="en-IN"/>
        </w:rPr>
      </w:pPr>
      <w:r w:rsidRPr="00A47884">
        <w:rPr>
          <w:rFonts w:eastAsia="Times New Roman" w:cstheme="minorHAnsi"/>
          <w:color w:val="1F2328"/>
          <w:lang w:eastAsia="en-IN"/>
        </w:rPr>
        <w:t xml:space="preserve">You can drill down further to observe the </w:t>
      </w:r>
      <w:r w:rsidR="00433F0E" w:rsidRPr="00A47884">
        <w:rPr>
          <w:rFonts w:eastAsia="Times New Roman" w:cstheme="minorHAnsi"/>
          <w:color w:val="1F2328"/>
          <w:lang w:eastAsia="en-IN"/>
        </w:rPr>
        <w:t xml:space="preserve">Insights and </w:t>
      </w:r>
      <w:r w:rsidRPr="00A47884">
        <w:rPr>
          <w:rFonts w:eastAsia="Times New Roman" w:cstheme="minorHAnsi"/>
          <w:color w:val="1F2328"/>
          <w:lang w:eastAsia="en-IN"/>
        </w:rPr>
        <w:t>secrets</w:t>
      </w:r>
      <w:r w:rsidR="00C42BFF" w:rsidRPr="00A47884">
        <w:rPr>
          <w:rFonts w:eastAsia="Times New Roman" w:cstheme="minorHAnsi"/>
          <w:color w:val="1F2328"/>
          <w:lang w:eastAsia="en-IN"/>
        </w:rPr>
        <w:t xml:space="preserve"> file stored on the EC2 Instance</w:t>
      </w:r>
      <w:r w:rsidRPr="00A47884">
        <w:rPr>
          <w:rFonts w:eastAsia="Times New Roman" w:cstheme="minorHAnsi"/>
          <w:color w:val="1F2328"/>
          <w:lang w:eastAsia="en-IN"/>
        </w:rPr>
        <w:t xml:space="preserve"> </w:t>
      </w:r>
    </w:p>
    <w:p w14:paraId="45AF8F97" w14:textId="72FBCE18" w:rsidR="00A204EA" w:rsidRPr="00A47884" w:rsidRDefault="00433F0E" w:rsidP="00A204EA">
      <w:pPr>
        <w:shd w:val="clear" w:color="auto" w:fill="FFFFFF"/>
        <w:spacing w:before="60" w:after="100" w:afterAutospacing="1" w:line="240" w:lineRule="auto"/>
        <w:ind w:left="720"/>
        <w:rPr>
          <w:rFonts w:eastAsia="Times New Roman" w:cstheme="minorHAnsi"/>
          <w:color w:val="1F2328"/>
          <w:lang w:eastAsia="en-IN"/>
        </w:rPr>
      </w:pPr>
      <w:r w:rsidRPr="00A47884">
        <w:rPr>
          <w:rFonts w:eastAsia="Times New Roman" w:cstheme="minorHAnsi"/>
          <w:noProof/>
          <w:color w:val="1F2328"/>
          <w:lang w:eastAsia="en-IN"/>
        </w:rPr>
        <w:lastRenderedPageBreak/>
        <w:drawing>
          <wp:inline distT="0" distB="0" distL="0" distR="0" wp14:anchorId="3AEE9FC6" wp14:editId="6009CC9F">
            <wp:extent cx="5721350" cy="2660650"/>
            <wp:effectExtent l="0" t="0" r="0" b="6350"/>
            <wp:docPr id="11456316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601A8829" w14:textId="77777777" w:rsidR="00A204EA" w:rsidRPr="007A5D43" w:rsidRDefault="00A204EA" w:rsidP="00CF2C25">
      <w:pPr>
        <w:shd w:val="clear" w:color="auto" w:fill="FFFFFF"/>
        <w:spacing w:before="60" w:after="100" w:afterAutospacing="1" w:line="240" w:lineRule="auto"/>
        <w:ind w:left="720"/>
        <w:rPr>
          <w:rFonts w:eastAsia="Times New Roman" w:cstheme="minorHAnsi"/>
          <w:color w:val="1F2328"/>
          <w:lang w:eastAsia="en-IN"/>
        </w:rPr>
      </w:pPr>
    </w:p>
    <w:p w14:paraId="00101BF1" w14:textId="77777777" w:rsidR="00F319C6" w:rsidRPr="00A47884" w:rsidRDefault="00F319C6" w:rsidP="00F319C6">
      <w:pPr>
        <w:rPr>
          <w:rFonts w:cstheme="minorHAnsi"/>
        </w:rPr>
      </w:pPr>
    </w:p>
    <w:p w14:paraId="17AC7A84" w14:textId="605F9474" w:rsidR="00F319C6" w:rsidRPr="00A47884" w:rsidRDefault="00F319C6" w:rsidP="00F319C6">
      <w:pPr>
        <w:pStyle w:val="Heading3"/>
        <w:shd w:val="clear" w:color="auto" w:fill="FFFFFF"/>
        <w:spacing w:before="360" w:after="240"/>
        <w:rPr>
          <w:rFonts w:asciiTheme="minorHAnsi" w:hAnsiTheme="minorHAnsi" w:cstheme="minorHAnsi"/>
          <w:b/>
          <w:bCs/>
          <w:color w:val="24292F"/>
          <w:sz w:val="22"/>
          <w:szCs w:val="22"/>
        </w:rPr>
      </w:pPr>
    </w:p>
    <w:p w14:paraId="30A07B71" w14:textId="77777777" w:rsidR="00F319C6" w:rsidRPr="00A47884" w:rsidRDefault="00F319C6" w:rsidP="00F319C6">
      <w:pPr>
        <w:shd w:val="clear" w:color="auto" w:fill="FFFFFF"/>
        <w:spacing w:after="240" w:line="240" w:lineRule="auto"/>
        <w:rPr>
          <w:rFonts w:cstheme="minorHAnsi"/>
        </w:rPr>
      </w:pPr>
    </w:p>
    <w:sectPr w:rsidR="00F319C6" w:rsidRPr="00A478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3740"/>
    <w:multiLevelType w:val="multilevel"/>
    <w:tmpl w:val="BA6C3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E3F50"/>
    <w:multiLevelType w:val="multilevel"/>
    <w:tmpl w:val="31144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21C70"/>
    <w:multiLevelType w:val="multilevel"/>
    <w:tmpl w:val="41F4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D3E69"/>
    <w:multiLevelType w:val="multilevel"/>
    <w:tmpl w:val="25AC90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82925"/>
    <w:multiLevelType w:val="multilevel"/>
    <w:tmpl w:val="74344F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F1D80"/>
    <w:multiLevelType w:val="multilevel"/>
    <w:tmpl w:val="F5928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64A18"/>
    <w:multiLevelType w:val="multilevel"/>
    <w:tmpl w:val="69AE8E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AE5F43"/>
    <w:multiLevelType w:val="multilevel"/>
    <w:tmpl w:val="B7F8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604F2"/>
    <w:multiLevelType w:val="multilevel"/>
    <w:tmpl w:val="B7F8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B4195A"/>
    <w:multiLevelType w:val="multilevel"/>
    <w:tmpl w:val="B7F8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EA0DD8"/>
    <w:multiLevelType w:val="multilevel"/>
    <w:tmpl w:val="B7F8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223F9C"/>
    <w:multiLevelType w:val="multilevel"/>
    <w:tmpl w:val="11AC39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F8110A"/>
    <w:multiLevelType w:val="multilevel"/>
    <w:tmpl w:val="B4DE5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BA0631"/>
    <w:multiLevelType w:val="multilevel"/>
    <w:tmpl w:val="59429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B56C4C"/>
    <w:multiLevelType w:val="multilevel"/>
    <w:tmpl w:val="00342D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8E7ADC"/>
    <w:multiLevelType w:val="multilevel"/>
    <w:tmpl w:val="1BC6D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7D6C72"/>
    <w:multiLevelType w:val="multilevel"/>
    <w:tmpl w:val="B7F8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A11F0B"/>
    <w:multiLevelType w:val="multilevel"/>
    <w:tmpl w:val="39D2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1832E4"/>
    <w:multiLevelType w:val="multilevel"/>
    <w:tmpl w:val="3B8E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D722E8"/>
    <w:multiLevelType w:val="multilevel"/>
    <w:tmpl w:val="9B92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0797280">
    <w:abstractNumId w:val="18"/>
  </w:num>
  <w:num w:numId="2" w16cid:durableId="236789114">
    <w:abstractNumId w:val="0"/>
  </w:num>
  <w:num w:numId="3" w16cid:durableId="2106613304">
    <w:abstractNumId w:val="3"/>
  </w:num>
  <w:num w:numId="4" w16cid:durableId="1139764847">
    <w:abstractNumId w:val="7"/>
  </w:num>
  <w:num w:numId="5" w16cid:durableId="1962834179">
    <w:abstractNumId w:val="2"/>
  </w:num>
  <w:num w:numId="6" w16cid:durableId="756436873">
    <w:abstractNumId w:val="4"/>
  </w:num>
  <w:num w:numId="7" w16cid:durableId="50663387">
    <w:abstractNumId w:val="13"/>
  </w:num>
  <w:num w:numId="8" w16cid:durableId="33702489">
    <w:abstractNumId w:val="14"/>
  </w:num>
  <w:num w:numId="9" w16cid:durableId="296103621">
    <w:abstractNumId w:val="6"/>
  </w:num>
  <w:num w:numId="10" w16cid:durableId="151333343">
    <w:abstractNumId w:val="17"/>
  </w:num>
  <w:num w:numId="11" w16cid:durableId="61566992">
    <w:abstractNumId w:val="12"/>
  </w:num>
  <w:num w:numId="12" w16cid:durableId="1540436927">
    <w:abstractNumId w:val="8"/>
  </w:num>
  <w:num w:numId="13" w16cid:durableId="1264340517">
    <w:abstractNumId w:val="9"/>
  </w:num>
  <w:num w:numId="14" w16cid:durableId="993802014">
    <w:abstractNumId w:val="10"/>
  </w:num>
  <w:num w:numId="15" w16cid:durableId="539054449">
    <w:abstractNumId w:val="16"/>
  </w:num>
  <w:num w:numId="16" w16cid:durableId="256598879">
    <w:abstractNumId w:val="5"/>
  </w:num>
  <w:num w:numId="17" w16cid:durableId="1282032186">
    <w:abstractNumId w:val="19"/>
  </w:num>
  <w:num w:numId="18" w16cid:durableId="1128546940">
    <w:abstractNumId w:val="1"/>
  </w:num>
  <w:num w:numId="19" w16cid:durableId="699747702">
    <w:abstractNumId w:val="11"/>
  </w:num>
  <w:num w:numId="20" w16cid:durableId="18790045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AF"/>
    <w:rsid w:val="00065E87"/>
    <w:rsid w:val="00091ED9"/>
    <w:rsid w:val="001F2297"/>
    <w:rsid w:val="00230274"/>
    <w:rsid w:val="00261013"/>
    <w:rsid w:val="002F446D"/>
    <w:rsid w:val="00327F25"/>
    <w:rsid w:val="00357706"/>
    <w:rsid w:val="0036009D"/>
    <w:rsid w:val="003B68EE"/>
    <w:rsid w:val="00433F0E"/>
    <w:rsid w:val="0051390F"/>
    <w:rsid w:val="005564D1"/>
    <w:rsid w:val="005D3535"/>
    <w:rsid w:val="005F07DD"/>
    <w:rsid w:val="005F5E07"/>
    <w:rsid w:val="006205DD"/>
    <w:rsid w:val="0063468A"/>
    <w:rsid w:val="00635BAF"/>
    <w:rsid w:val="00636531"/>
    <w:rsid w:val="00684F9C"/>
    <w:rsid w:val="00684FE5"/>
    <w:rsid w:val="006F4DF2"/>
    <w:rsid w:val="0071511F"/>
    <w:rsid w:val="00757A19"/>
    <w:rsid w:val="007A5D43"/>
    <w:rsid w:val="007B713A"/>
    <w:rsid w:val="007F10BD"/>
    <w:rsid w:val="00800272"/>
    <w:rsid w:val="0083206C"/>
    <w:rsid w:val="008A7C45"/>
    <w:rsid w:val="008B3054"/>
    <w:rsid w:val="00914671"/>
    <w:rsid w:val="00952B7E"/>
    <w:rsid w:val="00A204EA"/>
    <w:rsid w:val="00A220A1"/>
    <w:rsid w:val="00A47884"/>
    <w:rsid w:val="00A9444E"/>
    <w:rsid w:val="00A95C51"/>
    <w:rsid w:val="00AA7666"/>
    <w:rsid w:val="00B33E34"/>
    <w:rsid w:val="00C03A5A"/>
    <w:rsid w:val="00C42BFF"/>
    <w:rsid w:val="00C674E4"/>
    <w:rsid w:val="00C902FE"/>
    <w:rsid w:val="00CF2C25"/>
    <w:rsid w:val="00D40CDB"/>
    <w:rsid w:val="00D8175F"/>
    <w:rsid w:val="00E56D0C"/>
    <w:rsid w:val="00E73CFB"/>
    <w:rsid w:val="00ED6B31"/>
    <w:rsid w:val="00F255CF"/>
    <w:rsid w:val="00F314DB"/>
    <w:rsid w:val="00F319C6"/>
    <w:rsid w:val="00FB0BF8"/>
    <w:rsid w:val="00FF2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0E0F8"/>
  <w15:chartTrackingRefBased/>
  <w15:docId w15:val="{F207DE7E-B7F0-48AE-9F77-07F1A180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5B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35B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5B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35B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BA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635B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35BA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35B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35BAF"/>
    <w:rPr>
      <w:color w:val="0000FF"/>
      <w:u w:val="single"/>
    </w:rPr>
  </w:style>
  <w:style w:type="character" w:customStyle="1" w:styleId="Heading4Char">
    <w:name w:val="Heading 4 Char"/>
    <w:basedOn w:val="DefaultParagraphFont"/>
    <w:link w:val="Heading4"/>
    <w:uiPriority w:val="9"/>
    <w:semiHidden/>
    <w:rsid w:val="00635BA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914671"/>
    <w:rPr>
      <w:b/>
      <w:bCs/>
    </w:rPr>
  </w:style>
  <w:style w:type="character" w:styleId="Emphasis">
    <w:name w:val="Emphasis"/>
    <w:basedOn w:val="DefaultParagraphFont"/>
    <w:uiPriority w:val="20"/>
    <w:qFormat/>
    <w:rsid w:val="00914671"/>
    <w:rPr>
      <w:i/>
      <w:iCs/>
    </w:rPr>
  </w:style>
  <w:style w:type="character" w:customStyle="1" w:styleId="normaltextrun">
    <w:name w:val="normaltextrun"/>
    <w:basedOn w:val="DefaultParagraphFont"/>
    <w:rsid w:val="00D40CDB"/>
  </w:style>
  <w:style w:type="character" w:styleId="UnresolvedMention">
    <w:name w:val="Unresolved Mention"/>
    <w:basedOn w:val="DefaultParagraphFont"/>
    <w:uiPriority w:val="99"/>
    <w:semiHidden/>
    <w:unhideWhenUsed/>
    <w:rsid w:val="00ED6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3370">
      <w:bodyDiv w:val="1"/>
      <w:marLeft w:val="0"/>
      <w:marRight w:val="0"/>
      <w:marTop w:val="0"/>
      <w:marBottom w:val="0"/>
      <w:divBdr>
        <w:top w:val="none" w:sz="0" w:space="0" w:color="auto"/>
        <w:left w:val="none" w:sz="0" w:space="0" w:color="auto"/>
        <w:bottom w:val="none" w:sz="0" w:space="0" w:color="auto"/>
        <w:right w:val="none" w:sz="0" w:space="0" w:color="auto"/>
      </w:divBdr>
    </w:div>
    <w:div w:id="181214457">
      <w:bodyDiv w:val="1"/>
      <w:marLeft w:val="0"/>
      <w:marRight w:val="0"/>
      <w:marTop w:val="0"/>
      <w:marBottom w:val="0"/>
      <w:divBdr>
        <w:top w:val="none" w:sz="0" w:space="0" w:color="auto"/>
        <w:left w:val="none" w:sz="0" w:space="0" w:color="auto"/>
        <w:bottom w:val="none" w:sz="0" w:space="0" w:color="auto"/>
        <w:right w:val="none" w:sz="0" w:space="0" w:color="auto"/>
      </w:divBdr>
      <w:divsChild>
        <w:div w:id="1490174397">
          <w:blockQuote w:val="1"/>
          <w:marLeft w:val="0"/>
          <w:marRight w:val="0"/>
          <w:marTop w:val="0"/>
          <w:marBottom w:val="240"/>
          <w:divBdr>
            <w:top w:val="none" w:sz="0" w:space="0" w:color="auto"/>
            <w:left w:val="none" w:sz="0" w:space="0" w:color="auto"/>
            <w:bottom w:val="none" w:sz="0" w:space="0" w:color="auto"/>
            <w:right w:val="none" w:sz="0" w:space="0" w:color="auto"/>
          </w:divBdr>
        </w:div>
        <w:div w:id="16409152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296685738">
      <w:bodyDiv w:val="1"/>
      <w:marLeft w:val="0"/>
      <w:marRight w:val="0"/>
      <w:marTop w:val="0"/>
      <w:marBottom w:val="0"/>
      <w:divBdr>
        <w:top w:val="none" w:sz="0" w:space="0" w:color="auto"/>
        <w:left w:val="none" w:sz="0" w:space="0" w:color="auto"/>
        <w:bottom w:val="none" w:sz="0" w:space="0" w:color="auto"/>
        <w:right w:val="none" w:sz="0" w:space="0" w:color="auto"/>
      </w:divBdr>
    </w:div>
    <w:div w:id="309210568">
      <w:bodyDiv w:val="1"/>
      <w:marLeft w:val="0"/>
      <w:marRight w:val="0"/>
      <w:marTop w:val="0"/>
      <w:marBottom w:val="0"/>
      <w:divBdr>
        <w:top w:val="none" w:sz="0" w:space="0" w:color="auto"/>
        <w:left w:val="none" w:sz="0" w:space="0" w:color="auto"/>
        <w:bottom w:val="none" w:sz="0" w:space="0" w:color="auto"/>
        <w:right w:val="none" w:sz="0" w:space="0" w:color="auto"/>
      </w:divBdr>
    </w:div>
    <w:div w:id="615672277">
      <w:bodyDiv w:val="1"/>
      <w:marLeft w:val="0"/>
      <w:marRight w:val="0"/>
      <w:marTop w:val="0"/>
      <w:marBottom w:val="0"/>
      <w:divBdr>
        <w:top w:val="none" w:sz="0" w:space="0" w:color="auto"/>
        <w:left w:val="none" w:sz="0" w:space="0" w:color="auto"/>
        <w:bottom w:val="none" w:sz="0" w:space="0" w:color="auto"/>
        <w:right w:val="none" w:sz="0" w:space="0" w:color="auto"/>
      </w:divBdr>
    </w:div>
    <w:div w:id="676231023">
      <w:bodyDiv w:val="1"/>
      <w:marLeft w:val="0"/>
      <w:marRight w:val="0"/>
      <w:marTop w:val="0"/>
      <w:marBottom w:val="0"/>
      <w:divBdr>
        <w:top w:val="none" w:sz="0" w:space="0" w:color="auto"/>
        <w:left w:val="none" w:sz="0" w:space="0" w:color="auto"/>
        <w:bottom w:val="none" w:sz="0" w:space="0" w:color="auto"/>
        <w:right w:val="none" w:sz="0" w:space="0" w:color="auto"/>
      </w:divBdr>
    </w:div>
    <w:div w:id="771977439">
      <w:bodyDiv w:val="1"/>
      <w:marLeft w:val="0"/>
      <w:marRight w:val="0"/>
      <w:marTop w:val="0"/>
      <w:marBottom w:val="0"/>
      <w:divBdr>
        <w:top w:val="none" w:sz="0" w:space="0" w:color="auto"/>
        <w:left w:val="none" w:sz="0" w:space="0" w:color="auto"/>
        <w:bottom w:val="none" w:sz="0" w:space="0" w:color="auto"/>
        <w:right w:val="none" w:sz="0" w:space="0" w:color="auto"/>
      </w:divBdr>
    </w:div>
    <w:div w:id="923101796">
      <w:bodyDiv w:val="1"/>
      <w:marLeft w:val="0"/>
      <w:marRight w:val="0"/>
      <w:marTop w:val="0"/>
      <w:marBottom w:val="0"/>
      <w:divBdr>
        <w:top w:val="none" w:sz="0" w:space="0" w:color="auto"/>
        <w:left w:val="none" w:sz="0" w:space="0" w:color="auto"/>
        <w:bottom w:val="none" w:sz="0" w:space="0" w:color="auto"/>
        <w:right w:val="none" w:sz="0" w:space="0" w:color="auto"/>
      </w:divBdr>
    </w:div>
    <w:div w:id="968314911">
      <w:bodyDiv w:val="1"/>
      <w:marLeft w:val="0"/>
      <w:marRight w:val="0"/>
      <w:marTop w:val="0"/>
      <w:marBottom w:val="0"/>
      <w:divBdr>
        <w:top w:val="none" w:sz="0" w:space="0" w:color="auto"/>
        <w:left w:val="none" w:sz="0" w:space="0" w:color="auto"/>
        <w:bottom w:val="none" w:sz="0" w:space="0" w:color="auto"/>
        <w:right w:val="none" w:sz="0" w:space="0" w:color="auto"/>
      </w:divBdr>
    </w:div>
    <w:div w:id="1259022377">
      <w:bodyDiv w:val="1"/>
      <w:marLeft w:val="0"/>
      <w:marRight w:val="0"/>
      <w:marTop w:val="0"/>
      <w:marBottom w:val="0"/>
      <w:divBdr>
        <w:top w:val="none" w:sz="0" w:space="0" w:color="auto"/>
        <w:left w:val="none" w:sz="0" w:space="0" w:color="auto"/>
        <w:bottom w:val="none" w:sz="0" w:space="0" w:color="auto"/>
        <w:right w:val="none" w:sz="0" w:space="0" w:color="auto"/>
      </w:divBdr>
    </w:div>
    <w:div w:id="1307659663">
      <w:bodyDiv w:val="1"/>
      <w:marLeft w:val="0"/>
      <w:marRight w:val="0"/>
      <w:marTop w:val="0"/>
      <w:marBottom w:val="0"/>
      <w:divBdr>
        <w:top w:val="none" w:sz="0" w:space="0" w:color="auto"/>
        <w:left w:val="none" w:sz="0" w:space="0" w:color="auto"/>
        <w:bottom w:val="none" w:sz="0" w:space="0" w:color="auto"/>
        <w:right w:val="none" w:sz="0" w:space="0" w:color="auto"/>
      </w:divBdr>
    </w:div>
    <w:div w:id="1312295755">
      <w:bodyDiv w:val="1"/>
      <w:marLeft w:val="0"/>
      <w:marRight w:val="0"/>
      <w:marTop w:val="0"/>
      <w:marBottom w:val="0"/>
      <w:divBdr>
        <w:top w:val="none" w:sz="0" w:space="0" w:color="auto"/>
        <w:left w:val="none" w:sz="0" w:space="0" w:color="auto"/>
        <w:bottom w:val="none" w:sz="0" w:space="0" w:color="auto"/>
        <w:right w:val="none" w:sz="0" w:space="0" w:color="auto"/>
      </w:divBdr>
    </w:div>
    <w:div w:id="1440567970">
      <w:bodyDiv w:val="1"/>
      <w:marLeft w:val="0"/>
      <w:marRight w:val="0"/>
      <w:marTop w:val="0"/>
      <w:marBottom w:val="0"/>
      <w:divBdr>
        <w:top w:val="none" w:sz="0" w:space="0" w:color="auto"/>
        <w:left w:val="none" w:sz="0" w:space="0" w:color="auto"/>
        <w:bottom w:val="none" w:sz="0" w:space="0" w:color="auto"/>
        <w:right w:val="none" w:sz="0" w:space="0" w:color="auto"/>
      </w:divBdr>
    </w:div>
    <w:div w:id="1535846493">
      <w:bodyDiv w:val="1"/>
      <w:marLeft w:val="0"/>
      <w:marRight w:val="0"/>
      <w:marTop w:val="0"/>
      <w:marBottom w:val="0"/>
      <w:divBdr>
        <w:top w:val="none" w:sz="0" w:space="0" w:color="auto"/>
        <w:left w:val="none" w:sz="0" w:space="0" w:color="auto"/>
        <w:bottom w:val="none" w:sz="0" w:space="0" w:color="auto"/>
        <w:right w:val="none" w:sz="0" w:space="0" w:color="auto"/>
      </w:divBdr>
      <w:divsChild>
        <w:div w:id="160781605">
          <w:blockQuote w:val="1"/>
          <w:marLeft w:val="0"/>
          <w:marRight w:val="0"/>
          <w:marTop w:val="0"/>
          <w:marBottom w:val="240"/>
          <w:divBdr>
            <w:top w:val="none" w:sz="0" w:space="0" w:color="auto"/>
            <w:left w:val="none" w:sz="0" w:space="0" w:color="auto"/>
            <w:bottom w:val="none" w:sz="0" w:space="0" w:color="auto"/>
            <w:right w:val="none" w:sz="0" w:space="0" w:color="auto"/>
          </w:divBdr>
        </w:div>
        <w:div w:id="1646860801">
          <w:blockQuote w:val="1"/>
          <w:marLeft w:val="0"/>
          <w:marRight w:val="0"/>
          <w:marTop w:val="0"/>
          <w:marBottom w:val="240"/>
          <w:divBdr>
            <w:top w:val="none" w:sz="0" w:space="0" w:color="auto"/>
            <w:left w:val="none" w:sz="0" w:space="0" w:color="auto"/>
            <w:bottom w:val="none" w:sz="0" w:space="0" w:color="auto"/>
            <w:right w:val="none" w:sz="0" w:space="0" w:color="auto"/>
          </w:divBdr>
        </w:div>
        <w:div w:id="92427026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86454175">
      <w:bodyDiv w:val="1"/>
      <w:marLeft w:val="0"/>
      <w:marRight w:val="0"/>
      <w:marTop w:val="0"/>
      <w:marBottom w:val="0"/>
      <w:divBdr>
        <w:top w:val="none" w:sz="0" w:space="0" w:color="auto"/>
        <w:left w:val="none" w:sz="0" w:space="0" w:color="auto"/>
        <w:bottom w:val="none" w:sz="0" w:space="0" w:color="auto"/>
        <w:right w:val="none" w:sz="0" w:space="0" w:color="auto"/>
      </w:divBdr>
    </w:div>
    <w:div w:id="20884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Azure/Microsoft-Defender-for-Cloud/blob/main/Labs/Modules/Module-11-AWS.md" TargetMode="External"/><Relationship Id="rId15" Type="http://schemas.openxmlformats.org/officeDocument/2006/relationships/hyperlink" Target="https://github.com/Azure/Microsoft-Defender-for-Cloud/blob/main/Labs/Files/AWS-Cloudformation-Template.json"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Vasavi Pasula</dc:creator>
  <cp:keywords/>
  <dc:description/>
  <cp:lastModifiedBy>Vasavi Pasula</cp:lastModifiedBy>
  <cp:revision>2</cp:revision>
  <dcterms:created xsi:type="dcterms:W3CDTF">2023-07-28T09:10:00Z</dcterms:created>
  <dcterms:modified xsi:type="dcterms:W3CDTF">2023-07-28T09:10:00Z</dcterms:modified>
</cp:coreProperties>
</file>