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96"/>
        <w:jc w:val="center"/>
        <w:rPr>
          <w:rFonts w:hint="eastAsia"/>
          <w:sz w:val="36"/>
          <w:szCs w:val="36"/>
        </w:rPr>
      </w:pPr>
      <w:r>
        <w:rPr>
          <w:rFonts w:hint="eastAsia" w:ascii="Arial" w:hAnsi="Arial" w:cs="Arial"/>
          <w:color w:val="2F2F2F"/>
          <w:sz w:val="36"/>
          <w:szCs w:val="36"/>
          <w:shd w:val="clear" w:color="auto" w:fill="FFFFFF"/>
        </w:rPr>
        <w:t>科目一在线考试平台测试报告</w:t>
      </w:r>
    </w:p>
    <w:p>
      <w:pPr>
        <w:ind w:firstLine="496"/>
        <w:rPr>
          <w:rFonts w:hint="eastAsia"/>
          <w:sz w:val="24"/>
        </w:rPr>
      </w:pPr>
      <w:r>
        <w:rPr>
          <w:rFonts w:ascii="Arial" w:hAnsi="Arial" w:cs="Arial"/>
          <w:color w:val="333333"/>
          <w:szCs w:val="21"/>
          <w:shd w:val="clear" w:color="auto" w:fill="FFFFFF"/>
        </w:rPr>
        <w:t>测试工程师：</w:t>
      </w:r>
      <w:r>
        <w:rPr>
          <w:rFonts w:hint="eastAsia" w:ascii="Arial" w:hAnsi="Arial" w:cs="Arial"/>
          <w:color w:val="333333"/>
          <w:szCs w:val="21"/>
          <w:shd w:val="clear" w:color="auto" w:fill="FFFFFF"/>
        </w:rPr>
        <w:t xml:space="preserve">梁宇轩 </w:t>
      </w:r>
      <w:r>
        <w:rPr>
          <w:rFonts w:ascii="Arial" w:hAnsi="Arial" w:cs="Arial"/>
          <w:color w:val="333333"/>
          <w:szCs w:val="21"/>
          <w:shd w:val="clear" w:color="auto" w:fill="FFFFFF"/>
        </w:rPr>
        <w:t>测试完成日期：</w:t>
      </w:r>
      <w:r>
        <w:rPr>
          <w:rFonts w:hint="eastAsia" w:ascii="Arial" w:hAnsi="Arial" w:cs="Arial"/>
          <w:color w:val="333333"/>
          <w:szCs w:val="21"/>
          <w:shd w:val="clear" w:color="auto" w:fill="FFFFFF"/>
        </w:rPr>
        <w:t>2018</w:t>
      </w:r>
      <w:r>
        <w:rPr>
          <w:rFonts w:ascii="Arial" w:hAnsi="Arial" w:cs="Arial"/>
          <w:color w:val="333333"/>
          <w:szCs w:val="21"/>
          <w:shd w:val="clear" w:color="auto" w:fill="FFFFFF"/>
        </w:rPr>
        <w:t xml:space="preserve">年 </w:t>
      </w:r>
      <w:r>
        <w:rPr>
          <w:rFonts w:hint="eastAsia" w:ascii="Arial" w:hAnsi="Arial" w:cs="Arial"/>
          <w:color w:val="333333"/>
          <w:szCs w:val="21"/>
          <w:shd w:val="clear" w:color="auto" w:fill="FFFFFF"/>
        </w:rPr>
        <w:t>12</w:t>
      </w:r>
      <w:r>
        <w:rPr>
          <w:rFonts w:ascii="Arial" w:hAnsi="Arial" w:cs="Arial"/>
          <w:color w:val="333333"/>
          <w:szCs w:val="21"/>
          <w:shd w:val="clear" w:color="auto" w:fill="FFFFFF"/>
        </w:rPr>
        <w:t xml:space="preserve">月 </w:t>
      </w:r>
      <w:r>
        <w:rPr>
          <w:rFonts w:hint="eastAsia" w:ascii="Arial" w:hAnsi="Arial" w:cs="Arial"/>
          <w:color w:val="333333"/>
          <w:szCs w:val="21"/>
          <w:shd w:val="clear" w:color="auto" w:fill="FFFFFF"/>
        </w:rPr>
        <w:t>24</w:t>
      </w:r>
      <w:r>
        <w:rPr>
          <w:rFonts w:ascii="Arial" w:hAnsi="Arial" w:cs="Arial"/>
          <w:color w:val="333333"/>
          <w:szCs w:val="21"/>
          <w:shd w:val="clear" w:color="auto" w:fill="FFFFFF"/>
        </w:rPr>
        <w:t>日 </w:t>
      </w:r>
    </w:p>
    <w:p>
      <w:pPr>
        <w:ind w:firstLine="496"/>
        <w:rPr>
          <w:rFonts w:hint="eastAsia" w:ascii="Arial" w:hAnsi="Arial" w:cs="Arial"/>
          <w:color w:val="2F2F2F"/>
          <w:shd w:val="clear" w:color="auto" w:fill="FFFFFF"/>
        </w:rPr>
      </w:pPr>
      <w:r>
        <w:rPr>
          <w:sz w:val="24"/>
        </w:rPr>
        <w:t>本测试报告为</w:t>
      </w:r>
      <w:r>
        <w:rPr>
          <w:rFonts w:hint="eastAsia"/>
          <w:sz w:val="24"/>
        </w:rPr>
        <w:t>科目一在线考试平台</w:t>
      </w:r>
      <w:r>
        <w:rPr>
          <w:sz w:val="24"/>
        </w:rPr>
        <w:t>项目的测试报告，目的在于总结测试阶段的测试情况以及分析测试结果，描述系统是否符合需求（或达到</w:t>
      </w:r>
      <w:r>
        <w:rPr>
          <w:rFonts w:hint="eastAsia"/>
          <w:sz w:val="24"/>
        </w:rPr>
        <w:t>科目一在线考试平台</w:t>
      </w:r>
      <w:r>
        <w:rPr>
          <w:sz w:val="24"/>
        </w:rPr>
        <w:t>功能目标）并对测试质量进行分析。作为测试质量参考文档提供给用户、测试人员、开发人员、项目管理者、其他质量管理人员和需要阅读本报告的高层经理阅读。</w:t>
      </w:r>
    </w:p>
    <w:p>
      <w:pPr>
        <w:ind w:firstLine="496"/>
        <w:rPr>
          <w:rFonts w:hint="eastAsia"/>
          <w:sz w:val="24"/>
        </w:rPr>
      </w:pPr>
      <w:r>
        <w:rPr>
          <w:rFonts w:hint="eastAsia"/>
          <w:sz w:val="24"/>
        </w:rPr>
        <w:t>软件测试策略：</w:t>
      </w:r>
    </w:p>
    <w:p>
      <w:pPr>
        <w:ind w:firstLine="496"/>
        <w:rPr>
          <w:rFonts w:hint="eastAsia"/>
          <w:sz w:val="24"/>
        </w:rPr>
      </w:pPr>
      <w:r>
        <w:rPr>
          <w:rFonts w:hint="eastAsia"/>
          <w:sz w:val="24"/>
        </w:rPr>
        <w:t>测试软件的经典策略是，从“小型测试”开始，逐步过渡到“大型测试”。测试具体步骤如图5-1所示：</w:t>
      </w:r>
    </w:p>
    <w:p>
      <w:pPr>
        <w:ind w:firstLine="420"/>
        <w:jc w:val="center"/>
        <w:rPr>
          <w:rFonts w:hint="eastAsia"/>
        </w:rPr>
      </w:pPr>
      <w:r>
        <w:object>
          <v:shape id="_x0000_i1025" o:spt="75" type="#_x0000_t75" style="height:143.25pt;width:195.7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ind w:firstLine="436"/>
        <w:jc w:val="center"/>
        <w:rPr>
          <w:rFonts w:hint="eastAsia"/>
          <w:szCs w:val="21"/>
        </w:rPr>
      </w:pPr>
      <w:r>
        <w:rPr>
          <w:rFonts w:hint="eastAsia"/>
          <w:szCs w:val="21"/>
        </w:rPr>
        <w:t>图 5-1软件测试步骤图</w:t>
      </w:r>
    </w:p>
    <w:p>
      <w:pPr>
        <w:ind w:firstLine="480" w:firstLineChars="200"/>
        <w:rPr>
          <w:rFonts w:hint="eastAsia"/>
          <w:color w:val="000000"/>
          <w:sz w:val="24"/>
        </w:rPr>
      </w:pPr>
      <w:r>
        <w:rPr>
          <w:rFonts w:hint="eastAsia"/>
          <w:color w:val="000000"/>
          <w:sz w:val="24"/>
        </w:rPr>
        <w:t>单元测试任务包括：模块接口测试、模块局部数据结构测试、模块边界条件测试、模块中所有独立执行通路测试、模块的各条错误处理通路测试。从而选择采用的是白盒测试法。</w:t>
      </w:r>
    </w:p>
    <w:p>
      <w:pPr>
        <w:ind w:firstLine="480" w:firstLineChars="200"/>
        <w:rPr>
          <w:color w:val="000000"/>
          <w:sz w:val="24"/>
        </w:rPr>
      </w:pPr>
      <w:r>
        <w:rPr>
          <w:rFonts w:hint="eastAsia"/>
          <w:color w:val="000000"/>
          <w:sz w:val="24"/>
        </w:rPr>
        <w:t>集成测试：</w:t>
      </w:r>
      <w:r>
        <w:rPr>
          <w:color w:val="000000"/>
          <w:sz w:val="24"/>
        </w:rPr>
        <w:t>主要测试软件结构问题，因测试建立在各功能模块的接口上，使用黑盒测试法，以便对主要的功能路径进行测试，验收测试根据需求分析时确立的标准检验软件是否满足功能要求、行为和性能方面的要求，这步完全采用黑盒法，整个系统确认后，将与系统其他所有部分集成后进行系统测试检验系统的协调性及功能和性能是否达到要求。</w:t>
      </w:r>
    </w:p>
    <w:p>
      <w:pPr>
        <w:ind w:firstLine="480" w:firstLineChars="200"/>
        <w:rPr>
          <w:color w:val="000000"/>
          <w:sz w:val="24"/>
        </w:rPr>
      </w:pPr>
      <w:r>
        <w:rPr>
          <w:color w:val="000000"/>
          <w:sz w:val="24"/>
        </w:rPr>
        <w:t>确认测试：根据需求分析时确定的验收标准检验软件是否满足功能、行为和性能方面的要求，这一步完全采用黑盒法。</w:t>
      </w:r>
    </w:p>
    <w:p>
      <w:pPr>
        <w:ind w:firstLine="496"/>
        <w:rPr>
          <w:color w:val="000000"/>
          <w:sz w:val="24"/>
        </w:rPr>
      </w:pPr>
      <w:r>
        <w:rPr>
          <w:color w:val="000000"/>
          <w:sz w:val="24"/>
        </w:rPr>
        <w:t>系统测试：将子系统与其他部分（如硬件、数据库）集成进行系统测试，检查系统的协调性及功能是否达到了用户要求。</w:t>
      </w:r>
    </w:p>
    <w:p>
      <w:pPr>
        <w:ind w:firstLine="496"/>
        <w:rPr>
          <w:rFonts w:hint="eastAsia"/>
          <w:color w:val="000000"/>
          <w:sz w:val="24"/>
        </w:rPr>
      </w:pPr>
      <w:r>
        <w:rPr>
          <w:rFonts w:hint="eastAsia"/>
          <w:color w:val="000000"/>
          <w:sz w:val="24"/>
        </w:rPr>
        <w:t>系统测试：功能测试、性能测试、验收测试、安装测试。目的是为了保证所实现的系统确实是用户所需要的。</w:t>
      </w:r>
    </w:p>
    <w:p>
      <w:pPr>
        <w:ind w:firstLine="496"/>
        <w:rPr>
          <w:rFonts w:hint="eastAsia"/>
          <w:sz w:val="24"/>
        </w:rPr>
      </w:pPr>
      <w:r>
        <w:rPr>
          <w:sz w:val="24"/>
        </w:rPr>
        <w:t>添加功能测试以增加</w:t>
      </w:r>
      <w:r>
        <w:rPr>
          <w:rFonts w:hint="eastAsia"/>
          <w:sz w:val="24"/>
        </w:rPr>
        <w:t>选择题</w:t>
      </w:r>
      <w:r>
        <w:rPr>
          <w:sz w:val="24"/>
        </w:rPr>
        <w:t>为例：如图5</w:t>
      </w:r>
      <w:r>
        <w:rPr>
          <w:rFonts w:hint="eastAsia"/>
          <w:sz w:val="24"/>
        </w:rPr>
        <w:t>-</w:t>
      </w:r>
      <w:r>
        <w:rPr>
          <w:sz w:val="24"/>
        </w:rPr>
        <w:t>2中添入相关信息，添加成功显示</w:t>
      </w:r>
      <w:r>
        <w:rPr>
          <w:rFonts w:hint="eastAsia"/>
          <w:sz w:val="24"/>
        </w:rPr>
        <w:t>界面</w:t>
      </w:r>
      <w:r>
        <w:rPr>
          <w:sz w:val="24"/>
        </w:rPr>
        <w:t>如图5</w:t>
      </w:r>
      <w:r>
        <w:rPr>
          <w:rFonts w:hint="eastAsia"/>
          <w:sz w:val="24"/>
        </w:rPr>
        <w:t>-3</w:t>
      </w:r>
      <w:r>
        <w:rPr>
          <w:sz w:val="24"/>
        </w:rPr>
        <w:t>所示。</w:t>
      </w:r>
    </w:p>
    <w:p>
      <w:pPr>
        <w:ind w:firstLine="480"/>
        <w:jc w:val="center"/>
        <w:rPr>
          <w:rFonts w:hint="eastAsia"/>
          <w:sz w:val="24"/>
        </w:rPr>
      </w:pPr>
      <w:r>
        <w:rPr>
          <w:sz w:val="24"/>
        </w:rPr>
        <w:drawing>
          <wp:inline distT="0" distB="0" distL="0" distR="0">
            <wp:extent cx="5276850" cy="22193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6850" cy="2219325"/>
                    </a:xfrm>
                    <a:prstGeom prst="rect">
                      <a:avLst/>
                    </a:prstGeom>
                    <a:noFill/>
                    <a:ln>
                      <a:noFill/>
                    </a:ln>
                  </pic:spPr>
                </pic:pic>
              </a:graphicData>
            </a:graphic>
          </wp:inline>
        </w:drawing>
      </w:r>
    </w:p>
    <w:p>
      <w:pPr>
        <w:ind w:firstLine="436"/>
        <w:jc w:val="center"/>
        <w:rPr>
          <w:rFonts w:hint="eastAsia"/>
          <w:sz w:val="24"/>
        </w:rPr>
      </w:pPr>
      <w:r>
        <w:rPr>
          <w:szCs w:val="21"/>
        </w:rPr>
        <w:t>图5</w:t>
      </w:r>
      <w:r>
        <w:rPr>
          <w:rFonts w:hint="eastAsia"/>
          <w:szCs w:val="21"/>
        </w:rPr>
        <w:t>-</w:t>
      </w:r>
      <w:r>
        <w:rPr>
          <w:szCs w:val="21"/>
        </w:rPr>
        <w:t>2 增加</w:t>
      </w:r>
      <w:r>
        <w:rPr>
          <w:rFonts w:hint="eastAsia"/>
          <w:szCs w:val="21"/>
        </w:rPr>
        <w:t xml:space="preserve">选择题信息图  </w:t>
      </w:r>
      <w:r>
        <w:rPr>
          <w:sz w:val="24"/>
        </w:rPr>
        <w:drawing>
          <wp:inline distT="0" distB="0" distL="0" distR="0">
            <wp:extent cx="5276850" cy="19907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6850" cy="1990725"/>
                    </a:xfrm>
                    <a:prstGeom prst="rect">
                      <a:avLst/>
                    </a:prstGeom>
                    <a:noFill/>
                    <a:ln>
                      <a:noFill/>
                    </a:ln>
                  </pic:spPr>
                </pic:pic>
              </a:graphicData>
            </a:graphic>
          </wp:inline>
        </w:drawing>
      </w:r>
    </w:p>
    <w:p>
      <w:pPr>
        <w:ind w:firstLine="436"/>
        <w:jc w:val="center"/>
        <w:rPr>
          <w:rFonts w:hint="eastAsia"/>
          <w:szCs w:val="21"/>
        </w:rPr>
      </w:pPr>
      <w:r>
        <w:rPr>
          <w:rFonts w:hint="eastAsia"/>
          <w:szCs w:val="21"/>
        </w:rPr>
        <w:t xml:space="preserve">      </w:t>
      </w:r>
      <w:r>
        <w:rPr>
          <w:szCs w:val="21"/>
        </w:rPr>
        <w:t>图5</w:t>
      </w:r>
      <w:r>
        <w:rPr>
          <w:rFonts w:hint="eastAsia"/>
          <w:szCs w:val="21"/>
        </w:rPr>
        <w:t>-3</w:t>
      </w:r>
      <w:r>
        <w:rPr>
          <w:szCs w:val="21"/>
        </w:rPr>
        <w:t>添加成功显示界面</w:t>
      </w:r>
      <w:r>
        <w:rPr>
          <w:rFonts w:hint="eastAsia"/>
          <w:szCs w:val="21"/>
        </w:rPr>
        <w:t>图</w:t>
      </w:r>
    </w:p>
    <w:p>
      <w:pPr>
        <w:ind w:firstLine="480" w:firstLineChars="200"/>
        <w:rPr>
          <w:rFonts w:hint="eastAsia"/>
          <w:sz w:val="24"/>
        </w:rPr>
      </w:pPr>
      <w:r>
        <w:rPr>
          <w:sz w:val="24"/>
        </w:rPr>
        <w:t>修改信息功能模块以修改</w:t>
      </w:r>
      <w:r>
        <w:rPr>
          <w:rFonts w:hint="eastAsia"/>
          <w:sz w:val="24"/>
        </w:rPr>
        <w:t>选择题信息</w:t>
      </w:r>
      <w:r>
        <w:rPr>
          <w:sz w:val="24"/>
        </w:rPr>
        <w:t>测试为例如图5</w:t>
      </w:r>
      <w:r>
        <w:rPr>
          <w:rFonts w:hint="eastAsia"/>
          <w:sz w:val="24"/>
        </w:rPr>
        <w:t>-</w:t>
      </w:r>
      <w:r>
        <w:rPr>
          <w:sz w:val="24"/>
        </w:rPr>
        <w:t>6所示录入需修改的</w:t>
      </w:r>
      <w:r>
        <w:rPr>
          <w:rFonts w:hint="eastAsia"/>
          <w:sz w:val="24"/>
        </w:rPr>
        <w:t>选择题</w:t>
      </w:r>
      <w:r>
        <w:rPr>
          <w:sz w:val="24"/>
        </w:rPr>
        <w:t>的相关信息找到该</w:t>
      </w:r>
      <w:r>
        <w:rPr>
          <w:rFonts w:hint="eastAsia"/>
          <w:sz w:val="24"/>
        </w:rPr>
        <w:t>选择题</w:t>
      </w:r>
      <w:r>
        <w:rPr>
          <w:sz w:val="24"/>
        </w:rPr>
        <w:t>的相关信息预览，在其中进行修改如图5</w:t>
      </w:r>
      <w:r>
        <w:rPr>
          <w:rFonts w:hint="eastAsia"/>
          <w:sz w:val="24"/>
        </w:rPr>
        <w:t>-4</w:t>
      </w:r>
      <w:r>
        <w:rPr>
          <w:sz w:val="24"/>
        </w:rPr>
        <w:t>所示，修改成功后如图5</w:t>
      </w:r>
      <w:r>
        <w:rPr>
          <w:rFonts w:hint="eastAsia"/>
          <w:sz w:val="24"/>
        </w:rPr>
        <w:t>-5</w:t>
      </w:r>
      <w:r>
        <w:rPr>
          <w:sz w:val="24"/>
        </w:rPr>
        <w:t>所示，再查询该</w:t>
      </w:r>
      <w:r>
        <w:rPr>
          <w:rFonts w:hint="eastAsia"/>
          <w:sz w:val="24"/>
        </w:rPr>
        <w:t>选择题</w:t>
      </w:r>
      <w:r>
        <w:rPr>
          <w:sz w:val="24"/>
        </w:rPr>
        <w:t>的信息，发现已经被修改。</w:t>
      </w:r>
    </w:p>
    <w:p>
      <w:pPr>
        <w:ind w:firstLine="420"/>
        <w:jc w:val="center"/>
        <w:rPr>
          <w:rFonts w:hint="eastAsia"/>
        </w:rPr>
      </w:pPr>
      <w:r>
        <w:drawing>
          <wp:inline distT="0" distB="0" distL="0" distR="0">
            <wp:extent cx="5267325" cy="24003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7325" cy="2400300"/>
                    </a:xfrm>
                    <a:prstGeom prst="rect">
                      <a:avLst/>
                    </a:prstGeom>
                    <a:noFill/>
                    <a:ln>
                      <a:noFill/>
                    </a:ln>
                  </pic:spPr>
                </pic:pic>
              </a:graphicData>
            </a:graphic>
          </wp:inline>
        </w:drawing>
      </w:r>
    </w:p>
    <w:p>
      <w:pPr>
        <w:ind w:firstLine="436"/>
        <w:jc w:val="center"/>
        <w:rPr>
          <w:rFonts w:hint="eastAsia"/>
        </w:rPr>
      </w:pPr>
      <w:r>
        <w:t>图5</w:t>
      </w:r>
      <w:r>
        <w:rPr>
          <w:rFonts w:hint="eastAsia"/>
        </w:rPr>
        <w:t>-4</w:t>
      </w:r>
      <w:r>
        <w:t xml:space="preserve"> 修改</w:t>
      </w:r>
      <w:r>
        <w:rPr>
          <w:rFonts w:hint="eastAsia"/>
        </w:rPr>
        <w:t>选择题</w:t>
      </w:r>
      <w:r>
        <w:t>信息</w:t>
      </w:r>
      <w:r>
        <w:rPr>
          <w:rFonts w:hint="eastAsia"/>
        </w:rPr>
        <w:t>图</w:t>
      </w:r>
    </w:p>
    <w:p>
      <w:pPr>
        <w:ind w:firstLine="436"/>
        <w:jc w:val="center"/>
        <w:rPr>
          <w:rFonts w:hint="eastAsia"/>
        </w:rPr>
      </w:pPr>
    </w:p>
    <w:p>
      <w:pPr>
        <w:ind w:firstLine="420"/>
        <w:jc w:val="center"/>
        <w:rPr>
          <w:rFonts w:hint="eastAsia"/>
        </w:rPr>
      </w:pPr>
      <w:r>
        <w:rPr>
          <w:rFonts w:hint="eastAsia"/>
        </w:rPr>
        <w:drawing>
          <wp:inline distT="0" distB="0" distL="0" distR="0">
            <wp:extent cx="4857750" cy="2009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57750" cy="2009775"/>
                    </a:xfrm>
                    <a:prstGeom prst="rect">
                      <a:avLst/>
                    </a:prstGeom>
                    <a:noFill/>
                    <a:ln>
                      <a:noFill/>
                    </a:ln>
                  </pic:spPr>
                </pic:pic>
              </a:graphicData>
            </a:graphic>
          </wp:inline>
        </w:drawing>
      </w:r>
    </w:p>
    <w:p>
      <w:pPr>
        <w:ind w:firstLine="436"/>
        <w:jc w:val="center"/>
        <w:rPr>
          <w:rFonts w:hint="eastAsia"/>
        </w:rPr>
      </w:pPr>
      <w:r>
        <w:t>图5</w:t>
      </w:r>
      <w:r>
        <w:rPr>
          <w:rFonts w:hint="eastAsia"/>
        </w:rPr>
        <w:t>-5</w:t>
      </w:r>
      <w:r>
        <w:t xml:space="preserve"> 修改</w:t>
      </w:r>
      <w:r>
        <w:rPr>
          <w:rFonts w:hint="eastAsia"/>
        </w:rPr>
        <w:t>选择题成功显示</w:t>
      </w:r>
      <w:r>
        <w:t>信息</w:t>
      </w:r>
      <w:r>
        <w:rPr>
          <w:rFonts w:hint="eastAsia"/>
        </w:rPr>
        <w:t>图</w:t>
      </w:r>
    </w:p>
    <w:p>
      <w:pPr>
        <w:ind w:firstLine="436"/>
        <w:jc w:val="center"/>
        <w:rPr>
          <w:rFonts w:hint="eastAsia"/>
        </w:rPr>
      </w:pPr>
    </w:p>
    <w:p>
      <w:pPr>
        <w:ind w:firstLine="496"/>
        <w:rPr>
          <w:rFonts w:hint="eastAsia"/>
          <w:sz w:val="24"/>
        </w:rPr>
      </w:pPr>
      <w:r>
        <w:rPr>
          <w:rFonts w:hint="eastAsia"/>
          <w:sz w:val="24"/>
        </w:rPr>
        <w:t>个人</w:t>
      </w:r>
      <w:r>
        <w:rPr>
          <w:sz w:val="24"/>
        </w:rPr>
        <w:t>信息显示</w:t>
      </w:r>
      <w:r>
        <w:rPr>
          <w:rFonts w:hint="eastAsia"/>
          <w:sz w:val="24"/>
        </w:rPr>
        <w:t>及修改成功信息显示，如图5-6和图5-7所示：</w:t>
      </w:r>
    </w:p>
    <w:p>
      <w:pPr>
        <w:ind w:firstLine="420"/>
        <w:jc w:val="center"/>
        <w:rPr>
          <w:rFonts w:hint="eastAsia"/>
        </w:rPr>
      </w:pPr>
      <w:r>
        <w:drawing>
          <wp:inline distT="0" distB="0" distL="0" distR="0">
            <wp:extent cx="4152900" cy="3667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52900" cy="3667125"/>
                    </a:xfrm>
                    <a:prstGeom prst="rect">
                      <a:avLst/>
                    </a:prstGeom>
                    <a:noFill/>
                    <a:ln>
                      <a:noFill/>
                    </a:ln>
                  </pic:spPr>
                </pic:pic>
              </a:graphicData>
            </a:graphic>
          </wp:inline>
        </w:drawing>
      </w:r>
      <w:r>
        <w:rPr>
          <w:rFonts w:hint="eastAsia"/>
        </w:rPr>
        <w:t xml:space="preserve">     </w:t>
      </w:r>
    </w:p>
    <w:p>
      <w:pPr>
        <w:ind w:firstLine="436"/>
        <w:jc w:val="center"/>
        <w:rPr>
          <w:rFonts w:hint="eastAsia"/>
        </w:rPr>
      </w:pPr>
      <w:r>
        <w:t>图5</w:t>
      </w:r>
      <w:r>
        <w:rPr>
          <w:rFonts w:hint="eastAsia"/>
        </w:rPr>
        <w:t>-6</w:t>
      </w:r>
      <w:r>
        <w:t xml:space="preserve"> 修改</w:t>
      </w:r>
      <w:r>
        <w:rPr>
          <w:rFonts w:hint="eastAsia"/>
        </w:rPr>
        <w:t>个人信息</w:t>
      </w:r>
      <w:r>
        <w:t>信息</w:t>
      </w:r>
      <w:r>
        <w:rPr>
          <w:rFonts w:hint="eastAsia"/>
        </w:rPr>
        <w:t>图</w:t>
      </w:r>
    </w:p>
    <w:p>
      <w:pPr>
        <w:ind w:firstLine="436"/>
        <w:jc w:val="center"/>
        <w:rPr>
          <w:rFonts w:hint="eastAsia"/>
        </w:rPr>
      </w:pPr>
      <w:r>
        <w:rPr>
          <w:rFonts w:hint="eastAsia"/>
        </w:rPr>
        <w:t xml:space="preserve">      </w:t>
      </w:r>
      <w:r>
        <w:rPr>
          <w:sz w:val="24"/>
        </w:rPr>
        <w:drawing>
          <wp:inline distT="0" distB="0" distL="0" distR="0">
            <wp:extent cx="5229225" cy="20764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29225" cy="2076450"/>
                    </a:xfrm>
                    <a:prstGeom prst="rect">
                      <a:avLst/>
                    </a:prstGeom>
                    <a:noFill/>
                    <a:ln>
                      <a:noFill/>
                    </a:ln>
                  </pic:spPr>
                </pic:pic>
              </a:graphicData>
            </a:graphic>
          </wp:inline>
        </w:drawing>
      </w:r>
    </w:p>
    <w:p>
      <w:pPr>
        <w:ind w:firstLine="436"/>
        <w:jc w:val="center"/>
        <w:rPr>
          <w:rFonts w:hint="eastAsia"/>
        </w:rPr>
      </w:pPr>
      <w:r>
        <w:rPr>
          <w:rFonts w:hint="eastAsia"/>
        </w:rPr>
        <w:t xml:space="preserve">      </w:t>
      </w:r>
      <w:r>
        <w:t>图5</w:t>
      </w:r>
      <w:r>
        <w:rPr>
          <w:rFonts w:hint="eastAsia"/>
        </w:rPr>
        <w:t>-7</w:t>
      </w:r>
      <w:r>
        <w:t xml:space="preserve"> 修改</w:t>
      </w:r>
      <w:r>
        <w:rPr>
          <w:rFonts w:hint="eastAsia"/>
        </w:rPr>
        <w:t>个人信息成功显示</w:t>
      </w:r>
      <w:r>
        <w:t>信息</w:t>
      </w:r>
      <w:r>
        <w:rPr>
          <w:rFonts w:hint="eastAsia"/>
        </w:rPr>
        <w:t>图</w:t>
      </w:r>
    </w:p>
    <w:p>
      <w:pPr>
        <w:ind w:firstLine="436"/>
        <w:jc w:val="center"/>
        <w:rPr>
          <w:rFonts w:hint="eastAsia"/>
          <w:szCs w:val="21"/>
        </w:rPr>
      </w:pPr>
      <w:r>
        <w:rPr>
          <w:szCs w:val="21"/>
        </w:rPr>
        <w:t>界面</w:t>
      </w:r>
    </w:p>
    <w:p>
      <w:pPr>
        <w:ind w:firstLine="480" w:firstLineChars="200"/>
        <w:rPr>
          <w:rFonts w:hint="eastAsia"/>
          <w:sz w:val="24"/>
        </w:rPr>
      </w:pPr>
      <w:r>
        <w:rPr>
          <w:rFonts w:hint="eastAsia"/>
          <w:sz w:val="24"/>
        </w:rPr>
        <w:t>报表信息查询的测试过程如下：如图5-8，输入查询报表信息的相关信息，显示相应报表信息的查询结果如图5-9所示。</w:t>
      </w:r>
    </w:p>
    <w:p>
      <w:pPr>
        <w:ind w:firstLine="480" w:firstLineChars="200"/>
        <w:jc w:val="center"/>
        <w:rPr>
          <w:rFonts w:hint="eastAsia"/>
          <w:sz w:val="24"/>
        </w:rPr>
      </w:pPr>
      <w:r>
        <w:rPr>
          <w:rFonts w:hint="eastAsia"/>
          <w:sz w:val="24"/>
        </w:rPr>
        <w:drawing>
          <wp:inline distT="0" distB="0" distL="0" distR="0">
            <wp:extent cx="5267325" cy="11334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325" cy="1133475"/>
                    </a:xfrm>
                    <a:prstGeom prst="rect">
                      <a:avLst/>
                    </a:prstGeom>
                    <a:noFill/>
                    <a:ln>
                      <a:noFill/>
                    </a:ln>
                  </pic:spPr>
                </pic:pic>
              </a:graphicData>
            </a:graphic>
          </wp:inline>
        </w:drawing>
      </w:r>
    </w:p>
    <w:p>
      <w:pPr>
        <w:ind w:firstLine="436"/>
        <w:jc w:val="center"/>
        <w:rPr>
          <w:rFonts w:hint="eastAsia"/>
          <w:szCs w:val="21"/>
        </w:rPr>
      </w:pPr>
      <w:r>
        <w:rPr>
          <w:szCs w:val="21"/>
        </w:rPr>
        <w:t>图5</w:t>
      </w:r>
      <w:r>
        <w:rPr>
          <w:rFonts w:hint="eastAsia"/>
          <w:szCs w:val="21"/>
        </w:rPr>
        <w:t>-8</w:t>
      </w:r>
      <w:r>
        <w:rPr>
          <w:szCs w:val="21"/>
        </w:rPr>
        <w:t xml:space="preserve"> </w:t>
      </w:r>
      <w:r>
        <w:rPr>
          <w:rFonts w:hint="eastAsia"/>
          <w:szCs w:val="21"/>
        </w:rPr>
        <w:t>输入查询报表信息</w:t>
      </w:r>
      <w:r>
        <w:rPr>
          <w:szCs w:val="21"/>
        </w:rPr>
        <w:t>显示界面</w:t>
      </w:r>
    </w:p>
    <w:p>
      <w:pPr>
        <w:ind w:firstLine="480" w:firstLineChars="200"/>
        <w:jc w:val="center"/>
        <w:rPr>
          <w:rFonts w:hint="eastAsia"/>
          <w:sz w:val="24"/>
        </w:rPr>
      </w:pPr>
      <w:r>
        <w:rPr>
          <w:rFonts w:hint="eastAsia"/>
          <w:sz w:val="24"/>
        </w:rPr>
        <w:drawing>
          <wp:inline distT="0" distB="0" distL="0" distR="0">
            <wp:extent cx="5267325" cy="3028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7325" cy="3028950"/>
                    </a:xfrm>
                    <a:prstGeom prst="rect">
                      <a:avLst/>
                    </a:prstGeom>
                    <a:noFill/>
                    <a:ln>
                      <a:noFill/>
                    </a:ln>
                  </pic:spPr>
                </pic:pic>
              </a:graphicData>
            </a:graphic>
          </wp:inline>
        </w:drawing>
      </w:r>
    </w:p>
    <w:p>
      <w:pPr>
        <w:ind w:firstLine="436"/>
        <w:jc w:val="center"/>
        <w:rPr>
          <w:szCs w:val="21"/>
        </w:rPr>
      </w:pPr>
      <w:r>
        <w:rPr>
          <w:szCs w:val="21"/>
        </w:rPr>
        <w:t>图5</w:t>
      </w:r>
      <w:r>
        <w:rPr>
          <w:rFonts w:hint="eastAsia"/>
          <w:szCs w:val="21"/>
        </w:rPr>
        <w:t>-9</w:t>
      </w:r>
      <w:r>
        <w:rPr>
          <w:szCs w:val="21"/>
        </w:rPr>
        <w:t xml:space="preserve"> </w:t>
      </w:r>
      <w:r>
        <w:rPr>
          <w:rFonts w:hint="eastAsia"/>
          <w:szCs w:val="21"/>
        </w:rPr>
        <w:t>查询结果</w:t>
      </w:r>
      <w:r>
        <w:rPr>
          <w:szCs w:val="21"/>
        </w:rPr>
        <w:t>显示界面</w:t>
      </w:r>
    </w:p>
    <w:p>
      <w:pPr>
        <w:ind w:firstLine="480" w:firstLineChars="200"/>
        <w:rPr>
          <w:rFonts w:hint="eastAsia"/>
          <w:sz w:val="24"/>
        </w:rPr>
      </w:pPr>
      <w:r>
        <w:rPr>
          <w:rFonts w:hint="eastAsia"/>
          <w:sz w:val="24"/>
        </w:rPr>
        <w:t>用户信息注册：如图5-10 和5-11 所示。</w:t>
      </w:r>
    </w:p>
    <w:p>
      <w:pPr>
        <w:ind w:firstLine="480" w:firstLineChars="200"/>
        <w:jc w:val="center"/>
        <w:rPr>
          <w:rFonts w:hint="eastAsia"/>
          <w:sz w:val="24"/>
        </w:rPr>
      </w:pPr>
      <w:r>
        <w:rPr>
          <w:rFonts w:hint="eastAsia"/>
          <w:sz w:val="24"/>
        </w:rPr>
        <w:drawing>
          <wp:inline distT="0" distB="0" distL="0" distR="0">
            <wp:extent cx="4429125" cy="36576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429125" cy="3657600"/>
                    </a:xfrm>
                    <a:prstGeom prst="rect">
                      <a:avLst/>
                    </a:prstGeom>
                    <a:noFill/>
                    <a:ln>
                      <a:noFill/>
                    </a:ln>
                  </pic:spPr>
                </pic:pic>
              </a:graphicData>
            </a:graphic>
          </wp:inline>
        </w:drawing>
      </w:r>
    </w:p>
    <w:p>
      <w:pPr>
        <w:ind w:firstLine="480" w:firstLineChars="200"/>
        <w:jc w:val="center"/>
        <w:rPr>
          <w:rFonts w:hint="eastAsia"/>
          <w:sz w:val="24"/>
        </w:rPr>
      </w:pPr>
      <w:r>
        <w:rPr>
          <w:rFonts w:hint="eastAsia"/>
          <w:sz w:val="24"/>
        </w:rPr>
        <w:drawing>
          <wp:inline distT="0" distB="0" distL="0" distR="0">
            <wp:extent cx="5105400" cy="3286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05400" cy="3286125"/>
                    </a:xfrm>
                    <a:prstGeom prst="rect">
                      <a:avLst/>
                    </a:prstGeom>
                    <a:noFill/>
                    <a:ln>
                      <a:noFill/>
                    </a:ln>
                  </pic:spPr>
                </pic:pic>
              </a:graphicData>
            </a:graphic>
          </wp:inline>
        </w:drawing>
      </w:r>
    </w:p>
    <w:p>
      <w:pPr>
        <w:ind w:firstLine="436"/>
        <w:jc w:val="center"/>
        <w:rPr>
          <w:szCs w:val="21"/>
        </w:rPr>
      </w:pPr>
      <w:r>
        <w:rPr>
          <w:szCs w:val="21"/>
        </w:rPr>
        <w:t>图5</w:t>
      </w:r>
      <w:r>
        <w:rPr>
          <w:rFonts w:hint="eastAsia"/>
          <w:szCs w:val="21"/>
        </w:rPr>
        <w:t>-10 用户注册</w:t>
      </w:r>
      <w:r>
        <w:rPr>
          <w:szCs w:val="21"/>
        </w:rPr>
        <w:t>界面</w:t>
      </w:r>
    </w:p>
    <w:p>
      <w:pPr>
        <w:ind w:firstLine="480" w:firstLineChars="200"/>
        <w:jc w:val="center"/>
        <w:rPr>
          <w:rFonts w:hint="eastAsia"/>
          <w:sz w:val="24"/>
        </w:rPr>
      </w:pPr>
      <w:r>
        <w:rPr>
          <w:rFonts w:hint="eastAsia"/>
          <w:sz w:val="24"/>
        </w:rPr>
        <w:drawing>
          <wp:inline distT="0" distB="0" distL="0" distR="0">
            <wp:extent cx="4000500" cy="1666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000500" cy="1666875"/>
                    </a:xfrm>
                    <a:prstGeom prst="rect">
                      <a:avLst/>
                    </a:prstGeom>
                    <a:noFill/>
                    <a:ln>
                      <a:noFill/>
                    </a:ln>
                  </pic:spPr>
                </pic:pic>
              </a:graphicData>
            </a:graphic>
          </wp:inline>
        </w:drawing>
      </w:r>
    </w:p>
    <w:p>
      <w:pPr>
        <w:ind w:firstLine="436"/>
        <w:jc w:val="center"/>
        <w:rPr>
          <w:szCs w:val="21"/>
        </w:rPr>
      </w:pPr>
      <w:r>
        <w:rPr>
          <w:szCs w:val="21"/>
        </w:rPr>
        <w:t>图5</w:t>
      </w:r>
      <w:r>
        <w:rPr>
          <w:rFonts w:hint="eastAsia"/>
          <w:szCs w:val="21"/>
        </w:rPr>
        <w:t>-11</w:t>
      </w:r>
      <w:r>
        <w:rPr>
          <w:szCs w:val="21"/>
        </w:rPr>
        <w:t xml:space="preserve"> </w:t>
      </w:r>
      <w:r>
        <w:rPr>
          <w:rFonts w:hint="eastAsia"/>
          <w:szCs w:val="21"/>
        </w:rPr>
        <w:t>成功注册</w:t>
      </w:r>
      <w:r>
        <w:rPr>
          <w:szCs w:val="21"/>
        </w:rPr>
        <w:t>显示界面</w:t>
      </w:r>
    </w:p>
    <w:p>
      <w:pPr>
        <w:ind w:firstLine="480" w:firstLineChars="200"/>
        <w:rPr>
          <w:rFonts w:hint="eastAsia"/>
          <w:sz w:val="24"/>
        </w:rPr>
      </w:pPr>
      <w:r>
        <w:rPr>
          <w:rFonts w:hint="eastAsia"/>
          <w:sz w:val="24"/>
        </w:rPr>
        <w:t>用户登录系统如图5-12和图5-13所示</w:t>
      </w:r>
    </w:p>
    <w:p>
      <w:pPr>
        <w:ind w:firstLine="496"/>
        <w:jc w:val="center"/>
        <w:rPr>
          <w:rFonts w:hint="eastAsia"/>
          <w:sz w:val="24"/>
        </w:rPr>
      </w:pPr>
      <w:r>
        <w:rPr>
          <w:rFonts w:hint="eastAsia"/>
          <w:sz w:val="24"/>
        </w:rPr>
        <w:t xml:space="preserve">      </w:t>
      </w:r>
      <w:r>
        <w:rPr>
          <w:rFonts w:hint="eastAsia"/>
          <w:sz w:val="24"/>
        </w:rPr>
        <w:drawing>
          <wp:inline distT="0" distB="0" distL="0" distR="0">
            <wp:extent cx="3438525" cy="1647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38525" cy="1647825"/>
                    </a:xfrm>
                    <a:prstGeom prst="rect">
                      <a:avLst/>
                    </a:prstGeom>
                    <a:noFill/>
                    <a:ln>
                      <a:noFill/>
                    </a:ln>
                  </pic:spPr>
                </pic:pic>
              </a:graphicData>
            </a:graphic>
          </wp:inline>
        </w:drawing>
      </w:r>
    </w:p>
    <w:p>
      <w:pPr>
        <w:ind w:firstLine="496"/>
        <w:jc w:val="center"/>
        <w:rPr>
          <w:rFonts w:hint="eastAsia"/>
          <w:sz w:val="24"/>
        </w:rPr>
      </w:pPr>
    </w:p>
    <w:p>
      <w:pPr>
        <w:ind w:firstLine="436"/>
        <w:jc w:val="center"/>
        <w:rPr>
          <w:rFonts w:hint="eastAsia"/>
          <w:szCs w:val="21"/>
        </w:rPr>
      </w:pPr>
      <w:r>
        <w:rPr>
          <w:rFonts w:hint="eastAsia"/>
          <w:szCs w:val="21"/>
        </w:rPr>
        <w:t xml:space="preserve">        </w:t>
      </w:r>
      <w:r>
        <w:rPr>
          <w:szCs w:val="21"/>
        </w:rPr>
        <w:t>图5</w:t>
      </w:r>
      <w:r>
        <w:rPr>
          <w:rFonts w:hint="eastAsia"/>
          <w:szCs w:val="21"/>
        </w:rPr>
        <w:t>-12</w:t>
      </w:r>
      <w:r>
        <w:rPr>
          <w:szCs w:val="21"/>
        </w:rPr>
        <w:t xml:space="preserve"> </w:t>
      </w:r>
      <w:r>
        <w:rPr>
          <w:rFonts w:hint="eastAsia"/>
          <w:szCs w:val="21"/>
        </w:rPr>
        <w:t>用户登录</w:t>
      </w:r>
      <w:r>
        <w:rPr>
          <w:szCs w:val="21"/>
        </w:rPr>
        <w:t>显示界面</w:t>
      </w:r>
      <w:r>
        <w:rPr>
          <w:rFonts w:hint="eastAsia"/>
          <w:szCs w:val="21"/>
        </w:rPr>
        <w:t xml:space="preserve">    </w:t>
      </w:r>
    </w:p>
    <w:p>
      <w:pPr>
        <w:ind w:firstLine="420"/>
        <w:jc w:val="center"/>
        <w:rPr>
          <w:rFonts w:hint="eastAsia"/>
          <w:szCs w:val="21"/>
        </w:rPr>
      </w:pPr>
      <w:r>
        <w:rPr>
          <w:rFonts w:hint="eastAsia"/>
          <w:szCs w:val="21"/>
        </w:rPr>
        <w:drawing>
          <wp:inline distT="0" distB="0" distL="0" distR="0">
            <wp:extent cx="2886075" cy="1543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886075" cy="1543050"/>
                    </a:xfrm>
                    <a:prstGeom prst="rect">
                      <a:avLst/>
                    </a:prstGeom>
                    <a:noFill/>
                    <a:ln>
                      <a:noFill/>
                    </a:ln>
                  </pic:spPr>
                </pic:pic>
              </a:graphicData>
            </a:graphic>
          </wp:inline>
        </w:drawing>
      </w:r>
    </w:p>
    <w:p>
      <w:pPr>
        <w:ind w:firstLine="436"/>
        <w:jc w:val="center"/>
        <w:rPr>
          <w:rFonts w:hint="eastAsia"/>
          <w:szCs w:val="21"/>
        </w:rPr>
      </w:pPr>
      <w:r>
        <w:rPr>
          <w:szCs w:val="21"/>
        </w:rPr>
        <w:t>图5</w:t>
      </w:r>
      <w:r>
        <w:rPr>
          <w:rFonts w:hint="eastAsia"/>
          <w:szCs w:val="21"/>
        </w:rPr>
        <w:t>-13</w:t>
      </w:r>
      <w:r>
        <w:rPr>
          <w:szCs w:val="21"/>
        </w:rPr>
        <w:t xml:space="preserve"> </w:t>
      </w:r>
      <w:r>
        <w:rPr>
          <w:rFonts w:hint="eastAsia"/>
          <w:szCs w:val="21"/>
        </w:rPr>
        <w:t>用户登录成功</w:t>
      </w:r>
      <w:r>
        <w:rPr>
          <w:szCs w:val="21"/>
        </w:rPr>
        <w:t>显示界面</w:t>
      </w:r>
    </w:p>
    <w:p>
      <w:pPr>
        <w:ind w:firstLine="496"/>
      </w:pPr>
      <w:r>
        <w:rPr>
          <w:rFonts w:hint="eastAsia"/>
          <w:sz w:val="24"/>
        </w:rPr>
        <w:t>经过测试，系统功能基本达到预定要求，测试完毕。</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FD4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十里桃源，百里浮光</cp:lastModifiedBy>
  <dcterms:modified xsi:type="dcterms:W3CDTF">2018-12-26T00:35:49Z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