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1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数据库MySQL阶段思想总结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数据库总结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这个阶段的任务是数据库和MySQL语句的学习，数据库顾名思义是一个存数据的东西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但是普通文件同样可以存数据，为什么要用数据库呢？因为数据对数据的处理很高效。对于大量的数据，运用数据库管理，是一个非常好的选择。操作数据库，用的是SQL语句。所以这个阶段的重点还是在对SQL语句的掌握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QL语句不是很难，但是要非常的熟练，和懂得其中的逻辑。看了《SQL基础教程》看了两遍，第一遍看内容和理解。第二遍敲书中的代码和巩固，几乎每一个例子都敲了。最后没怎么敲练习题中的代码，还得找机会补起来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后面的题的时候，发现有的题是那本书中的类容不能解决的，这个时候就有点难受了。于是去网上学数据库的基本原理。虽然不能了解的很深入，但是也得知道是怎么回事。数据库的对数据的处理并不会像普通文件那样，从头遍历来找元素，而是通过特殊的数据结构来找元素。通过树来设置索引，可以快数的查找到相应的数据。还有用哈希表来找到相应的元素方法，一个好的哈希函数可以很快的查询到想要的元素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夏令营感想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随着数据库的任务结束，夏令的培训也告一段落了。虽然也有人选择离开实验室，但是留下来的人都是为了能为实验室做出自己的贡献。从中我学到了很多，也意识到自己身上的一些缺点。我会改正自身的缺点，能够为实验室做出自己的贡献。特别感谢实验室的老师，学长和学姐为培训我们所付出的努力和汗水。我们会通过自己的工作来回报实验室的付出。特别感谢导师，对我们深刻的影响，让我们知道要做到如何，才能成为一个真正的成熟的人。每个人都有自己的选择，每个人都成为自己想成为的人。我们不需要去成为别人，我们要做的是对自己负责，对团队负责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勇于承担，沉着冷静，友好自信，细致入微，努力拼搏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E4A49"/>
    <w:rsid w:val="134A5CAC"/>
    <w:rsid w:val="1FAB2B18"/>
    <w:rsid w:val="21C84C68"/>
    <w:rsid w:val="41BE4A49"/>
    <w:rsid w:val="46AD1AF4"/>
    <w:rsid w:val="5551214E"/>
    <w:rsid w:val="59400DEC"/>
    <w:rsid w:val="5EF33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2017-10-27T11:03:00Z</dcterms:created>
  <dc:creator>听风语</dc:creator>
  <cp:lastModifiedBy>听风语</cp:lastModifiedBy>
  <dcterms:modified xsi:type="dcterms:W3CDTF">2017-10-28T11:56:09Z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