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6A32D" w14:textId="7A1B57F3" w:rsidR="00E55814" w:rsidRDefault="00E55814" w:rsidP="00E55814">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Communication</w:t>
      </w:r>
      <w:r>
        <w:rPr>
          <w:rFonts w:ascii="Arial" w:eastAsia="Times New Roman" w:hAnsi="Arial" w:cs="Arial"/>
          <w:b/>
          <w:bCs/>
          <w:color w:val="000000"/>
          <w:sz w:val="60"/>
          <w:szCs w:val="60"/>
          <w:lang w:val="en-GB" w:eastAsia="en-NL"/>
        </w:rPr>
        <w:t xml:space="preserve"> </w:t>
      </w:r>
      <w:r>
        <w:rPr>
          <w:rFonts w:ascii="Arial" w:eastAsia="Times New Roman" w:hAnsi="Arial" w:cs="Arial"/>
          <w:b/>
          <w:bCs/>
          <w:color w:val="000000"/>
          <w:sz w:val="60"/>
          <w:szCs w:val="60"/>
          <w:lang w:val="en-GB" w:eastAsia="en-NL"/>
        </w:rPr>
        <w:t>Challenge</w:t>
      </w:r>
      <w:r>
        <w:rPr>
          <w:rFonts w:ascii="Arial" w:eastAsia="Times New Roman" w:hAnsi="Arial" w:cs="Arial"/>
          <w:b/>
          <w:bCs/>
          <w:color w:val="000000"/>
          <w:sz w:val="60"/>
          <w:szCs w:val="60"/>
          <w:lang w:val="en-GB" w:eastAsia="en-NL"/>
        </w:rPr>
        <w:t xml:space="preserve"> </w:t>
      </w:r>
      <w:r>
        <w:rPr>
          <w:rFonts w:ascii="Arial" w:eastAsia="Times New Roman" w:hAnsi="Arial" w:cs="Arial"/>
          <w:b/>
          <w:bCs/>
          <w:color w:val="000000"/>
          <w:sz w:val="60"/>
          <w:szCs w:val="60"/>
          <w:lang w:val="en-GB" w:eastAsia="en-NL"/>
        </w:rPr>
        <w:t>2</w:t>
      </w:r>
      <w:r>
        <w:rPr>
          <w:rFonts w:ascii="Arial" w:eastAsia="Times New Roman" w:hAnsi="Arial" w:cs="Arial"/>
          <w:b/>
          <w:bCs/>
          <w:color w:val="000000"/>
          <w:sz w:val="60"/>
          <w:szCs w:val="60"/>
          <w:lang w:val="en-GB" w:eastAsia="en-NL"/>
        </w:rPr>
        <w:t xml:space="preserve">: </w:t>
      </w:r>
      <w:proofErr w:type="spellStart"/>
      <w:r>
        <w:rPr>
          <w:rFonts w:ascii="Arial" w:eastAsia="Times New Roman" w:hAnsi="Arial" w:cs="Arial"/>
          <w:b/>
          <w:bCs/>
          <w:color w:val="000000"/>
          <w:sz w:val="60"/>
          <w:szCs w:val="60"/>
          <w:lang w:val="en-GB" w:eastAsia="en-NL"/>
        </w:rPr>
        <w:t>FreeRTOS</w:t>
      </w:r>
      <w:proofErr w:type="spellEnd"/>
    </w:p>
    <w:p w14:paraId="32CEC825" w14:textId="49C32DED" w:rsidR="00E55814" w:rsidRDefault="00E55814" w:rsidP="00E55814">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B663B92" wp14:editId="2CBC2AD0">
            <wp:extent cx="5730240" cy="38100"/>
            <wp:effectExtent l="0" t="0" r="3810" b="0"/>
            <wp:docPr id="1318214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41E10244" w14:textId="493D0E44" w:rsidR="00E55814" w:rsidRDefault="00E55814" w:rsidP="00E55814">
      <w:pPr>
        <w:spacing w:before="200" w:after="0" w:line="240" w:lineRule="auto"/>
        <w:ind w:left="-15"/>
        <w:rPr>
          <w:rFonts w:ascii="Arial" w:eastAsia="Times New Roman" w:hAnsi="Arial" w:cs="Arial"/>
          <w:color w:val="000000"/>
          <w:sz w:val="24"/>
          <w:szCs w:val="24"/>
          <w:lang w:val="en-GB" w:eastAsia="en-NL"/>
        </w:rPr>
      </w:pPr>
      <w:r>
        <w:rPr>
          <w:noProof/>
        </w:rPr>
        <w:drawing>
          <wp:inline distT="0" distB="0" distL="0" distR="0" wp14:anchorId="19394EBE" wp14:editId="22A94A7E">
            <wp:extent cx="5731510" cy="3308350"/>
            <wp:effectExtent l="0" t="0" r="2540" b="6350"/>
            <wp:docPr id="19739129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12913" name="Picture 5"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08350"/>
                    </a:xfrm>
                    <a:prstGeom prst="rect">
                      <a:avLst/>
                    </a:prstGeom>
                    <a:noFill/>
                    <a:ln>
                      <a:noFill/>
                    </a:ln>
                  </pic:spPr>
                </pic:pic>
              </a:graphicData>
            </a:graphic>
          </wp:inline>
        </w:drawing>
      </w:r>
    </w:p>
    <w:p w14:paraId="7020C7D6" w14:textId="64A3714B" w:rsidR="00E55814" w:rsidRDefault="00E55814" w:rsidP="00E55814">
      <w:pPr>
        <w:spacing w:before="200" w:after="0" w:line="240" w:lineRule="auto"/>
        <w:rPr>
          <w:rFonts w:asciiTheme="majorHAnsi" w:hAnsiTheme="majorHAnsi" w:cstheme="majorHAnsi"/>
          <w:i/>
          <w:iCs/>
          <w:lang w:val="en-GB" w:eastAsia="en-NL"/>
        </w:rPr>
      </w:pPr>
      <w:r>
        <w:rPr>
          <w:rFonts w:asciiTheme="majorHAnsi" w:hAnsiTheme="majorHAnsi" w:cstheme="majorHAnsi"/>
          <w:i/>
          <w:iCs/>
          <w:lang w:val="en-GB" w:eastAsia="en-NL"/>
        </w:rPr>
        <w:t xml:space="preserve">Circuit used: red wires are to simulate power to the component that is connected to </w:t>
      </w:r>
      <w:r>
        <w:rPr>
          <w:rFonts w:asciiTheme="majorHAnsi" w:hAnsiTheme="majorHAnsi" w:cstheme="majorHAnsi"/>
          <w:i/>
          <w:iCs/>
          <w:lang w:val="en-GB" w:eastAsia="en-NL"/>
        </w:rPr>
        <w:t>its designated</w:t>
      </w:r>
      <w:r>
        <w:rPr>
          <w:rFonts w:asciiTheme="majorHAnsi" w:hAnsiTheme="majorHAnsi" w:cstheme="majorHAnsi"/>
          <w:i/>
          <w:iCs/>
          <w:lang w:val="en-GB" w:eastAsia="en-NL"/>
        </w:rPr>
        <w:t xml:space="preserve"> pin. The black wires are to simulate being connected to the GND pin. </w:t>
      </w:r>
      <w:r>
        <w:rPr>
          <w:rFonts w:asciiTheme="majorHAnsi" w:hAnsiTheme="majorHAnsi" w:cstheme="majorHAnsi"/>
          <w:i/>
          <w:iCs/>
          <w:lang w:val="en-GB" w:eastAsia="en-NL"/>
        </w:rPr>
        <w:t>Each LED represents a sprinkler and they are connected to my ESP32 as show in the above circuit.</w:t>
      </w:r>
    </w:p>
    <w:p w14:paraId="349F547B" w14:textId="77777777" w:rsidR="00E55814" w:rsidRDefault="00E55814" w:rsidP="00E55814">
      <w:pPr>
        <w:spacing w:before="200" w:after="0" w:line="240" w:lineRule="auto"/>
        <w:rPr>
          <w:rFonts w:asciiTheme="majorHAnsi" w:hAnsiTheme="majorHAnsi" w:cstheme="majorHAnsi"/>
          <w:i/>
          <w:iCs/>
          <w:lang w:val="en-GB" w:eastAsia="en-NL"/>
        </w:rPr>
      </w:pPr>
    </w:p>
    <w:p w14:paraId="5F78B059" w14:textId="77777777" w:rsidR="00E55814" w:rsidRDefault="00E55814" w:rsidP="00E55814">
      <w:pPr>
        <w:spacing w:before="200" w:after="0" w:line="240" w:lineRule="auto"/>
        <w:rPr>
          <w:rFonts w:asciiTheme="majorHAnsi" w:hAnsiTheme="majorHAnsi" w:cstheme="majorHAnsi"/>
          <w:i/>
          <w:iCs/>
          <w:lang w:val="en-GB" w:eastAsia="en-NL"/>
        </w:rPr>
      </w:pPr>
    </w:p>
    <w:p w14:paraId="341232FB" w14:textId="77777777" w:rsidR="00E55814" w:rsidRDefault="00E55814" w:rsidP="00E55814">
      <w:pPr>
        <w:spacing w:before="200" w:after="0" w:line="240" w:lineRule="auto"/>
        <w:rPr>
          <w:rFonts w:asciiTheme="majorHAnsi" w:hAnsiTheme="majorHAnsi" w:cstheme="majorHAnsi"/>
          <w:i/>
          <w:iCs/>
          <w:lang w:val="en-GB" w:eastAsia="en-NL"/>
        </w:rPr>
      </w:pPr>
    </w:p>
    <w:p w14:paraId="393A8932" w14:textId="77777777" w:rsidR="00E55814" w:rsidRDefault="00E55814" w:rsidP="00E55814">
      <w:pPr>
        <w:spacing w:before="200" w:after="0" w:line="240" w:lineRule="auto"/>
        <w:rPr>
          <w:rFonts w:asciiTheme="majorHAnsi" w:hAnsiTheme="majorHAnsi" w:cstheme="majorHAnsi"/>
          <w:i/>
          <w:iCs/>
          <w:lang w:val="en-GB" w:eastAsia="en-NL"/>
        </w:rPr>
      </w:pPr>
    </w:p>
    <w:p w14:paraId="15AE1DFB" w14:textId="77777777" w:rsidR="00E55814" w:rsidRDefault="00E55814" w:rsidP="00E55814">
      <w:pPr>
        <w:spacing w:before="200" w:after="0" w:line="240" w:lineRule="auto"/>
        <w:rPr>
          <w:rFonts w:asciiTheme="majorHAnsi" w:hAnsiTheme="majorHAnsi" w:cstheme="majorHAnsi"/>
          <w:i/>
          <w:iCs/>
          <w:lang w:val="en-GB" w:eastAsia="en-NL"/>
        </w:rPr>
      </w:pPr>
    </w:p>
    <w:p w14:paraId="53C0DF5A" w14:textId="77777777" w:rsidR="00E55814" w:rsidRDefault="00E55814" w:rsidP="00E55814">
      <w:pPr>
        <w:spacing w:before="200" w:after="0" w:line="240" w:lineRule="auto"/>
        <w:rPr>
          <w:rFonts w:asciiTheme="majorHAnsi" w:hAnsiTheme="majorHAnsi" w:cstheme="majorHAnsi"/>
          <w:i/>
          <w:iCs/>
          <w:lang w:val="en-GB" w:eastAsia="en-NL"/>
        </w:rPr>
      </w:pPr>
    </w:p>
    <w:p w14:paraId="2945703D" w14:textId="77777777" w:rsidR="00E55814" w:rsidRDefault="00E55814" w:rsidP="00E55814">
      <w:pPr>
        <w:spacing w:before="200" w:after="0" w:line="240" w:lineRule="auto"/>
        <w:rPr>
          <w:rFonts w:asciiTheme="majorHAnsi" w:hAnsiTheme="majorHAnsi" w:cstheme="majorHAnsi"/>
          <w:i/>
          <w:iCs/>
          <w:lang w:val="en-GB" w:eastAsia="en-NL"/>
        </w:rPr>
      </w:pPr>
    </w:p>
    <w:p w14:paraId="67EFA741" w14:textId="77777777" w:rsidR="00E55814" w:rsidRDefault="00E55814" w:rsidP="00E55814">
      <w:pPr>
        <w:spacing w:before="200" w:after="0" w:line="240" w:lineRule="auto"/>
        <w:rPr>
          <w:rFonts w:ascii="Arial" w:eastAsia="Times New Roman" w:hAnsi="Arial" w:cs="Arial"/>
          <w:color w:val="000000"/>
          <w:sz w:val="24"/>
          <w:szCs w:val="24"/>
          <w:lang w:val="en-GB" w:eastAsia="en-NL"/>
        </w:rPr>
      </w:pPr>
    </w:p>
    <w:p w14:paraId="6FF0534F" w14:textId="77777777" w:rsidR="00E55814" w:rsidRDefault="00E55814" w:rsidP="00E55814">
      <w:pPr>
        <w:spacing w:after="0" w:line="240" w:lineRule="auto"/>
        <w:ind w:left="-15"/>
        <w:jc w:val="right"/>
        <w:rPr>
          <w:rFonts w:ascii="Arial" w:eastAsia="Times New Roman" w:hAnsi="Arial" w:cs="Arial"/>
          <w:color w:val="666666"/>
          <w:sz w:val="28"/>
          <w:szCs w:val="28"/>
          <w:lang w:val="en-GB" w:eastAsia="en-NL"/>
        </w:rPr>
      </w:pPr>
    </w:p>
    <w:p w14:paraId="71B8F0B6" w14:textId="77777777" w:rsidR="00E55814" w:rsidRDefault="00E55814" w:rsidP="00E55814">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Student: Johnson </w:t>
      </w:r>
      <w:proofErr w:type="spellStart"/>
      <w:r>
        <w:rPr>
          <w:rFonts w:ascii="Arial" w:eastAsia="Times New Roman" w:hAnsi="Arial" w:cs="Arial"/>
          <w:color w:val="666666"/>
          <w:sz w:val="28"/>
          <w:szCs w:val="28"/>
          <w:lang w:val="en-GB" w:eastAsia="en-NL"/>
        </w:rPr>
        <w:t>Domacasse</w:t>
      </w:r>
      <w:proofErr w:type="spellEnd"/>
    </w:p>
    <w:p w14:paraId="5EF76F6D" w14:textId="4FF5D0D9" w:rsidR="00E55814" w:rsidRDefault="00E55814" w:rsidP="00E55814">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Date: </w:t>
      </w:r>
      <w:r>
        <w:rPr>
          <w:rFonts w:ascii="Arial" w:eastAsia="Times New Roman" w:hAnsi="Arial" w:cs="Arial"/>
          <w:color w:val="666666"/>
          <w:sz w:val="28"/>
          <w:szCs w:val="28"/>
          <w:lang w:val="en-GB" w:eastAsia="en-NL"/>
        </w:rPr>
        <w:t xml:space="preserve">11 </w:t>
      </w:r>
      <w:proofErr w:type="spellStart"/>
      <w:r>
        <w:rPr>
          <w:rFonts w:ascii="Arial" w:eastAsia="Times New Roman" w:hAnsi="Arial" w:cs="Arial"/>
          <w:color w:val="666666"/>
          <w:sz w:val="28"/>
          <w:szCs w:val="28"/>
          <w:lang w:val="en-GB" w:eastAsia="en-NL"/>
        </w:rPr>
        <w:t>Okt</w:t>
      </w:r>
      <w:proofErr w:type="spellEnd"/>
      <w:r>
        <w:rPr>
          <w:rFonts w:ascii="Arial" w:eastAsia="Times New Roman" w:hAnsi="Arial" w:cs="Arial"/>
          <w:color w:val="666666"/>
          <w:sz w:val="28"/>
          <w:szCs w:val="28"/>
          <w:lang w:val="en-GB" w:eastAsia="en-NL"/>
        </w:rPr>
        <w:t xml:space="preserve"> 2023</w:t>
      </w:r>
    </w:p>
    <w:p w14:paraId="557A856F" w14:textId="77777777" w:rsidR="00E55814" w:rsidRDefault="00E55814" w:rsidP="00E55814">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585DCF2F" w14:textId="47086A91" w:rsidR="00E55814" w:rsidRDefault="00E55814" w:rsidP="00E55814">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Teacher: </w:t>
      </w:r>
      <w:r>
        <w:rPr>
          <w:rFonts w:ascii="Arial" w:eastAsia="Times New Roman" w:hAnsi="Arial" w:cs="Arial"/>
          <w:color w:val="666666"/>
          <w:sz w:val="28"/>
          <w:szCs w:val="28"/>
          <w:lang w:val="en-GB" w:eastAsia="en-NL"/>
        </w:rPr>
        <w:t xml:space="preserve">Hans van </w:t>
      </w:r>
      <w:proofErr w:type="spellStart"/>
      <w:r>
        <w:rPr>
          <w:rFonts w:ascii="Arial" w:eastAsia="Times New Roman" w:hAnsi="Arial" w:cs="Arial"/>
          <w:color w:val="666666"/>
          <w:sz w:val="28"/>
          <w:szCs w:val="28"/>
          <w:lang w:val="en-GB" w:eastAsia="en-NL"/>
        </w:rPr>
        <w:t>Heumen</w:t>
      </w:r>
      <w:proofErr w:type="spellEnd"/>
    </w:p>
    <w:p w14:paraId="21E23271" w14:textId="77777777" w:rsidR="00E55814" w:rsidRDefault="00E55814" w:rsidP="00E55814">
      <w:pPr>
        <w:spacing w:line="256" w:lineRule="auto"/>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br w:type="page"/>
      </w:r>
    </w:p>
    <w:p w14:paraId="7DB5CFE5" w14:textId="77777777" w:rsidR="00E55814" w:rsidRDefault="00E55814" w:rsidP="00E55814">
      <w:pPr>
        <w:spacing w:after="0" w:line="240" w:lineRule="auto"/>
        <w:rPr>
          <w:rFonts w:ascii="Arial" w:eastAsia="Times New Roman" w:hAnsi="Arial" w:cs="Arial"/>
          <w:color w:val="666666"/>
          <w:sz w:val="28"/>
          <w:szCs w:val="28"/>
          <w:lang w:val="en-GB" w:eastAsia="en-NL"/>
        </w:rPr>
      </w:pPr>
    </w:p>
    <w:p w14:paraId="42F582E5" w14:textId="77777777" w:rsidR="00E55814" w:rsidRDefault="00E55814" w:rsidP="00E55814">
      <w:pPr>
        <w:pStyle w:val="Heading2"/>
        <w:tabs>
          <w:tab w:val="left" w:pos="3012"/>
        </w:tabs>
        <w:rPr>
          <w:rFonts w:ascii="Arial" w:hAnsi="Arial" w:cs="Arial"/>
          <w:lang w:val="en-GB"/>
        </w:rPr>
      </w:pPr>
      <w:r>
        <w:rPr>
          <w:rFonts w:ascii="Arial" w:hAnsi="Arial" w:cs="Arial"/>
          <w:lang w:val="en-GB"/>
        </w:rPr>
        <w:t>Introduction:</w:t>
      </w:r>
      <w:r>
        <w:rPr>
          <w:rFonts w:ascii="Arial" w:hAnsi="Arial" w:cs="Arial"/>
          <w:lang w:val="en-GB"/>
        </w:rPr>
        <w:tab/>
      </w:r>
    </w:p>
    <w:p w14:paraId="4E35AB3B" w14:textId="77777777" w:rsidR="00E55814" w:rsidRDefault="00E55814" w:rsidP="00E55814">
      <w:pPr>
        <w:rPr>
          <w:lang w:val="en-GB"/>
        </w:rPr>
      </w:pPr>
    </w:p>
    <w:p w14:paraId="4C953B15" w14:textId="17A7D75E" w:rsidR="00E55814" w:rsidRDefault="00E55814" w:rsidP="00E55814">
      <w:pPr>
        <w:pStyle w:val="Heading2"/>
        <w:rPr>
          <w:rFonts w:ascii="Arial" w:hAnsi="Arial" w:cs="Arial"/>
          <w:lang w:val="en-GB"/>
        </w:rPr>
      </w:pPr>
      <w:r>
        <w:rPr>
          <w:rFonts w:ascii="Arial" w:hAnsi="Arial" w:cs="Arial"/>
          <w:lang w:val="en-GB"/>
        </w:rPr>
        <w:t>Procedure:</w:t>
      </w:r>
    </w:p>
    <w:p w14:paraId="52E8236B" w14:textId="27EBF6C9" w:rsidR="00E55814" w:rsidRPr="00E55814" w:rsidRDefault="00E55814" w:rsidP="00E55814">
      <w:pPr>
        <w:rPr>
          <w:lang w:val="en-GB"/>
        </w:rPr>
      </w:pPr>
      <w:r>
        <w:rPr>
          <w:lang w:val="en-GB"/>
        </w:rPr>
        <w:t xml:space="preserve">I begin by setting up what I believe to be my circuit for this entire challenge. See above circuit diagram. I have set up the pins in the </w:t>
      </w:r>
    </w:p>
    <w:p w14:paraId="48E584FA" w14:textId="1CFDE287" w:rsidR="00E55814" w:rsidRDefault="00E55814" w:rsidP="00E55814">
      <w:pPr>
        <w:pStyle w:val="Heading3"/>
        <w:rPr>
          <w:lang w:val="en-GB"/>
        </w:rPr>
      </w:pPr>
      <w:r>
        <w:rPr>
          <w:lang w:val="en-GB"/>
        </w:rPr>
        <w:t>Setup:</w:t>
      </w:r>
    </w:p>
    <w:tbl>
      <w:tblPr>
        <w:tblStyle w:val="TableGrid"/>
        <w:tblW w:w="0" w:type="auto"/>
        <w:tblInd w:w="0" w:type="dxa"/>
        <w:tblLook w:val="04A0" w:firstRow="1" w:lastRow="0" w:firstColumn="1" w:lastColumn="0" w:noHBand="0" w:noVBand="1"/>
      </w:tblPr>
      <w:tblGrid>
        <w:gridCol w:w="4508"/>
        <w:gridCol w:w="4508"/>
      </w:tblGrid>
      <w:tr w:rsidR="00E55814" w14:paraId="194A7263" w14:textId="77777777" w:rsidTr="00E55814">
        <w:tc>
          <w:tcPr>
            <w:tcW w:w="4508" w:type="dxa"/>
            <w:tcBorders>
              <w:top w:val="single" w:sz="4" w:space="0" w:color="auto"/>
              <w:left w:val="single" w:sz="4" w:space="0" w:color="auto"/>
              <w:bottom w:val="single" w:sz="4" w:space="0" w:color="auto"/>
              <w:right w:val="single" w:sz="4" w:space="0" w:color="auto"/>
            </w:tcBorders>
            <w:hideMark/>
          </w:tcPr>
          <w:p w14:paraId="282B4FC0" w14:textId="77777777" w:rsidR="00E55814" w:rsidRDefault="00E55814">
            <w:pPr>
              <w:jc w:val="center"/>
              <w:rPr>
                <w:b/>
                <w:bCs/>
                <w:lang w:val="en-GB"/>
              </w:rPr>
            </w:pPr>
            <w:r>
              <w:rPr>
                <w:b/>
                <w:bCs/>
                <w:lang w:val="en-GB"/>
              </w:rPr>
              <w:t>COMPONENT</w:t>
            </w:r>
          </w:p>
        </w:tc>
        <w:tc>
          <w:tcPr>
            <w:tcW w:w="4508" w:type="dxa"/>
            <w:tcBorders>
              <w:top w:val="single" w:sz="4" w:space="0" w:color="auto"/>
              <w:left w:val="single" w:sz="4" w:space="0" w:color="auto"/>
              <w:bottom w:val="single" w:sz="4" w:space="0" w:color="auto"/>
              <w:right w:val="single" w:sz="4" w:space="0" w:color="auto"/>
            </w:tcBorders>
            <w:hideMark/>
          </w:tcPr>
          <w:p w14:paraId="209F45EE" w14:textId="77777777" w:rsidR="00E55814" w:rsidRDefault="00E55814">
            <w:pPr>
              <w:jc w:val="center"/>
              <w:rPr>
                <w:b/>
                <w:bCs/>
                <w:lang w:val="en-GB"/>
              </w:rPr>
            </w:pPr>
            <w:r>
              <w:rPr>
                <w:b/>
                <w:bCs/>
                <w:lang w:val="en-GB"/>
              </w:rPr>
              <w:t>PIN</w:t>
            </w:r>
          </w:p>
        </w:tc>
      </w:tr>
      <w:tr w:rsidR="00E55814" w14:paraId="42D34F9D" w14:textId="77777777" w:rsidTr="00E55814">
        <w:tc>
          <w:tcPr>
            <w:tcW w:w="4508" w:type="dxa"/>
            <w:tcBorders>
              <w:top w:val="single" w:sz="4" w:space="0" w:color="auto"/>
              <w:left w:val="single" w:sz="4" w:space="0" w:color="auto"/>
              <w:bottom w:val="single" w:sz="4" w:space="0" w:color="auto"/>
              <w:right w:val="single" w:sz="4" w:space="0" w:color="auto"/>
            </w:tcBorders>
          </w:tcPr>
          <w:p w14:paraId="5812F8E9" w14:textId="71CE903B" w:rsidR="00E55814" w:rsidRDefault="00E55814">
            <w:pPr>
              <w:rPr>
                <w:lang w:val="en-GB"/>
              </w:rPr>
            </w:pPr>
            <w:r>
              <w:rPr>
                <w:lang w:val="en-GB"/>
              </w:rPr>
              <w:t>LED_1_PIN (Sprinkler 1)</w:t>
            </w:r>
          </w:p>
        </w:tc>
        <w:tc>
          <w:tcPr>
            <w:tcW w:w="4508" w:type="dxa"/>
            <w:tcBorders>
              <w:top w:val="single" w:sz="4" w:space="0" w:color="auto"/>
              <w:left w:val="single" w:sz="4" w:space="0" w:color="auto"/>
              <w:bottom w:val="single" w:sz="4" w:space="0" w:color="auto"/>
              <w:right w:val="single" w:sz="4" w:space="0" w:color="auto"/>
            </w:tcBorders>
            <w:hideMark/>
          </w:tcPr>
          <w:p w14:paraId="6AE3DE48" w14:textId="5CB290FB" w:rsidR="00E55814" w:rsidRDefault="00E55814">
            <w:pPr>
              <w:jc w:val="center"/>
              <w:rPr>
                <w:lang w:val="en-GB"/>
              </w:rPr>
            </w:pPr>
            <w:r>
              <w:rPr>
                <w:lang w:val="en-GB"/>
              </w:rPr>
              <w:t>D14</w:t>
            </w:r>
          </w:p>
        </w:tc>
      </w:tr>
      <w:tr w:rsidR="00E55814" w14:paraId="7B323891" w14:textId="77777777" w:rsidTr="00E55814">
        <w:tc>
          <w:tcPr>
            <w:tcW w:w="4508" w:type="dxa"/>
            <w:tcBorders>
              <w:top w:val="single" w:sz="4" w:space="0" w:color="auto"/>
              <w:left w:val="single" w:sz="4" w:space="0" w:color="auto"/>
              <w:bottom w:val="single" w:sz="4" w:space="0" w:color="auto"/>
              <w:right w:val="single" w:sz="4" w:space="0" w:color="auto"/>
            </w:tcBorders>
          </w:tcPr>
          <w:p w14:paraId="3FA223C2" w14:textId="0051ECE0" w:rsidR="00E55814" w:rsidRDefault="00E55814">
            <w:pPr>
              <w:rPr>
                <w:lang w:val="en-GB"/>
              </w:rPr>
            </w:pPr>
            <w:r>
              <w:rPr>
                <w:lang w:val="en-GB"/>
              </w:rPr>
              <w:t>LED_</w:t>
            </w:r>
            <w:r>
              <w:rPr>
                <w:lang w:val="en-GB"/>
              </w:rPr>
              <w:t>2</w:t>
            </w:r>
            <w:r>
              <w:rPr>
                <w:lang w:val="en-GB"/>
              </w:rPr>
              <w:t xml:space="preserve">_PIN (Sprinkler </w:t>
            </w:r>
            <w:r>
              <w:rPr>
                <w:lang w:val="en-GB"/>
              </w:rPr>
              <w:t>2</w:t>
            </w:r>
            <w:r>
              <w:rPr>
                <w:lang w:val="en-GB"/>
              </w:rPr>
              <w:t>)</w:t>
            </w:r>
          </w:p>
        </w:tc>
        <w:tc>
          <w:tcPr>
            <w:tcW w:w="4508" w:type="dxa"/>
            <w:tcBorders>
              <w:top w:val="single" w:sz="4" w:space="0" w:color="auto"/>
              <w:left w:val="single" w:sz="4" w:space="0" w:color="auto"/>
              <w:bottom w:val="single" w:sz="4" w:space="0" w:color="auto"/>
              <w:right w:val="single" w:sz="4" w:space="0" w:color="auto"/>
            </w:tcBorders>
            <w:hideMark/>
          </w:tcPr>
          <w:p w14:paraId="4A42AEA1" w14:textId="6629297B" w:rsidR="00E55814" w:rsidRDefault="00E55814">
            <w:pPr>
              <w:jc w:val="center"/>
              <w:rPr>
                <w:lang w:val="en-GB"/>
              </w:rPr>
            </w:pPr>
            <w:r>
              <w:rPr>
                <w:lang w:val="en-GB"/>
              </w:rPr>
              <w:t>D26</w:t>
            </w:r>
          </w:p>
        </w:tc>
      </w:tr>
      <w:tr w:rsidR="00E55814" w14:paraId="23F0438C" w14:textId="77777777" w:rsidTr="00E55814">
        <w:tc>
          <w:tcPr>
            <w:tcW w:w="4508" w:type="dxa"/>
            <w:tcBorders>
              <w:top w:val="single" w:sz="4" w:space="0" w:color="auto"/>
              <w:left w:val="single" w:sz="4" w:space="0" w:color="auto"/>
              <w:bottom w:val="single" w:sz="4" w:space="0" w:color="auto"/>
              <w:right w:val="single" w:sz="4" w:space="0" w:color="auto"/>
            </w:tcBorders>
          </w:tcPr>
          <w:p w14:paraId="50B109F6" w14:textId="18B4D53C" w:rsidR="00E55814" w:rsidRDefault="00E55814">
            <w:pPr>
              <w:rPr>
                <w:lang w:val="en-GB"/>
              </w:rPr>
            </w:pPr>
            <w:r>
              <w:rPr>
                <w:lang w:val="en-GB"/>
              </w:rPr>
              <w:t>LED_</w:t>
            </w:r>
            <w:r>
              <w:rPr>
                <w:lang w:val="en-GB"/>
              </w:rPr>
              <w:t>3</w:t>
            </w:r>
            <w:r>
              <w:rPr>
                <w:lang w:val="en-GB"/>
              </w:rPr>
              <w:t xml:space="preserve">_PIN (Sprinkler </w:t>
            </w:r>
            <w:r>
              <w:rPr>
                <w:lang w:val="en-GB"/>
              </w:rPr>
              <w:t>3)</w:t>
            </w:r>
          </w:p>
        </w:tc>
        <w:tc>
          <w:tcPr>
            <w:tcW w:w="4508" w:type="dxa"/>
            <w:tcBorders>
              <w:top w:val="single" w:sz="4" w:space="0" w:color="auto"/>
              <w:left w:val="single" w:sz="4" w:space="0" w:color="auto"/>
              <w:bottom w:val="single" w:sz="4" w:space="0" w:color="auto"/>
              <w:right w:val="single" w:sz="4" w:space="0" w:color="auto"/>
            </w:tcBorders>
            <w:hideMark/>
          </w:tcPr>
          <w:p w14:paraId="32D802CD" w14:textId="5AB084BF" w:rsidR="00E55814" w:rsidRDefault="00E55814">
            <w:pPr>
              <w:jc w:val="center"/>
              <w:rPr>
                <w:lang w:val="en-GB"/>
              </w:rPr>
            </w:pPr>
            <w:r>
              <w:rPr>
                <w:lang w:val="en-GB"/>
              </w:rPr>
              <w:t>D21</w:t>
            </w:r>
          </w:p>
        </w:tc>
      </w:tr>
      <w:tr w:rsidR="00E55814" w14:paraId="698C9170" w14:textId="77777777" w:rsidTr="00E55814">
        <w:tc>
          <w:tcPr>
            <w:tcW w:w="4508" w:type="dxa"/>
            <w:tcBorders>
              <w:top w:val="single" w:sz="4" w:space="0" w:color="auto"/>
              <w:left w:val="single" w:sz="4" w:space="0" w:color="auto"/>
              <w:bottom w:val="single" w:sz="4" w:space="0" w:color="auto"/>
              <w:right w:val="single" w:sz="4" w:space="0" w:color="auto"/>
            </w:tcBorders>
          </w:tcPr>
          <w:p w14:paraId="535C19DD" w14:textId="2F283DC3" w:rsidR="00E55814" w:rsidRDefault="00E55814">
            <w:pPr>
              <w:rPr>
                <w:lang w:val="en-GB"/>
              </w:rPr>
            </w:pPr>
            <w:r>
              <w:rPr>
                <w:lang w:val="en-GB"/>
              </w:rPr>
              <w:t>LED_</w:t>
            </w:r>
            <w:r>
              <w:rPr>
                <w:lang w:val="en-GB"/>
              </w:rPr>
              <w:t>4</w:t>
            </w:r>
            <w:r>
              <w:rPr>
                <w:lang w:val="en-GB"/>
              </w:rPr>
              <w:t xml:space="preserve">_PIN (Sprinkler </w:t>
            </w:r>
            <w:r>
              <w:rPr>
                <w:lang w:val="en-GB"/>
              </w:rPr>
              <w:t>4</w:t>
            </w:r>
            <w:r>
              <w:rPr>
                <w:lang w:val="en-GB"/>
              </w:rPr>
              <w:t>)</w:t>
            </w:r>
          </w:p>
        </w:tc>
        <w:tc>
          <w:tcPr>
            <w:tcW w:w="4508" w:type="dxa"/>
            <w:tcBorders>
              <w:top w:val="single" w:sz="4" w:space="0" w:color="auto"/>
              <w:left w:val="single" w:sz="4" w:space="0" w:color="auto"/>
              <w:bottom w:val="single" w:sz="4" w:space="0" w:color="auto"/>
              <w:right w:val="single" w:sz="4" w:space="0" w:color="auto"/>
            </w:tcBorders>
            <w:hideMark/>
          </w:tcPr>
          <w:p w14:paraId="0F59227B" w14:textId="1787971A" w:rsidR="00E55814" w:rsidRDefault="00E55814">
            <w:pPr>
              <w:jc w:val="center"/>
              <w:rPr>
                <w:lang w:val="en-GB"/>
              </w:rPr>
            </w:pPr>
            <w:r>
              <w:rPr>
                <w:lang w:val="en-GB"/>
              </w:rPr>
              <w:t>D22</w:t>
            </w:r>
          </w:p>
        </w:tc>
      </w:tr>
    </w:tbl>
    <w:p w14:paraId="50B45DD6" w14:textId="77777777" w:rsidR="00E55814" w:rsidRDefault="00E55814" w:rsidP="00E55814">
      <w:pPr>
        <w:jc w:val="center"/>
        <w:rPr>
          <w:i/>
          <w:iCs/>
          <w:lang w:val="en-GB"/>
        </w:rPr>
      </w:pPr>
      <w:r>
        <w:rPr>
          <w:i/>
          <w:iCs/>
          <w:lang w:val="en-GB"/>
        </w:rPr>
        <w:t>Table 1: Hardware Pins</w:t>
      </w:r>
    </w:p>
    <w:p w14:paraId="1E0917F8" w14:textId="6E1CF292" w:rsidR="00E55814" w:rsidRDefault="00E55814" w:rsidP="00E55814">
      <w:pPr>
        <w:pStyle w:val="Heading3"/>
        <w:rPr>
          <w:lang w:val="en-GB"/>
        </w:rPr>
      </w:pPr>
      <w:r>
        <w:rPr>
          <w:lang w:val="en-GB"/>
        </w:rPr>
        <w:t>Design choices</w:t>
      </w:r>
      <w:r w:rsidR="008C5CD5">
        <w:rPr>
          <w:lang w:val="en-GB"/>
        </w:rPr>
        <w:t xml:space="preserve"> thread</w:t>
      </w:r>
      <w:r>
        <w:rPr>
          <w:lang w:val="en-GB"/>
        </w:rPr>
        <w:t>:</w:t>
      </w:r>
    </w:p>
    <w:p w14:paraId="5DE93C64" w14:textId="77777777" w:rsidR="00E55814" w:rsidRDefault="00E55814" w:rsidP="00E55814">
      <w:pPr>
        <w:rPr>
          <w:lang w:val="en-GB"/>
        </w:rPr>
      </w:pPr>
      <w:r>
        <w:rPr>
          <w:lang w:val="en-GB"/>
        </w:rPr>
        <w:t xml:space="preserve">Based off of the requirements that were given to me, I came up with the following key conclusions: </w:t>
      </w:r>
    </w:p>
    <w:p w14:paraId="474DE23D" w14:textId="639B6E34" w:rsidR="00E55814" w:rsidRDefault="008C5CD5" w:rsidP="00E55814">
      <w:pPr>
        <w:pStyle w:val="ListParagraph"/>
        <w:numPr>
          <w:ilvl w:val="0"/>
          <w:numId w:val="5"/>
        </w:numPr>
        <w:rPr>
          <w:lang w:val="en-GB"/>
        </w:rPr>
      </w:pPr>
      <w:r>
        <w:rPr>
          <w:lang w:val="en-GB"/>
        </w:rPr>
        <w:t>Each sprinkler own designated LED and a function to control turning the LEDs on and off.</w:t>
      </w:r>
    </w:p>
    <w:p w14:paraId="0D16DD61" w14:textId="032C67D5" w:rsidR="008C5CD5" w:rsidRDefault="008C5CD5" w:rsidP="00E55814">
      <w:pPr>
        <w:pStyle w:val="ListParagraph"/>
        <w:numPr>
          <w:ilvl w:val="0"/>
          <w:numId w:val="5"/>
        </w:numPr>
        <w:rPr>
          <w:lang w:val="en-GB"/>
        </w:rPr>
      </w:pPr>
      <w:r>
        <w:rPr>
          <w:lang w:val="en-GB"/>
        </w:rPr>
        <w:t>Store the operations of scenes. They are hardcoded and stored in my application</w:t>
      </w:r>
    </w:p>
    <w:p w14:paraId="3EAE2BA1" w14:textId="3D476156" w:rsidR="008C5CD5" w:rsidRDefault="008C5CD5" w:rsidP="00E55814">
      <w:pPr>
        <w:pStyle w:val="ListParagraph"/>
        <w:numPr>
          <w:ilvl w:val="0"/>
          <w:numId w:val="5"/>
        </w:numPr>
        <w:rPr>
          <w:lang w:val="en-GB"/>
        </w:rPr>
      </w:pPr>
      <w:r>
        <w:rPr>
          <w:lang w:val="en-GB"/>
        </w:rPr>
        <w:t>Make a function to execute a scene, by reading these operations of the hardcoded stored scenes and perform said operations.</w:t>
      </w:r>
    </w:p>
    <w:p w14:paraId="7364F1B4" w14:textId="1612DC5B" w:rsidR="008C5CD5" w:rsidRDefault="008C5CD5" w:rsidP="00E55814">
      <w:pPr>
        <w:pStyle w:val="ListParagraph"/>
        <w:numPr>
          <w:ilvl w:val="0"/>
          <w:numId w:val="5"/>
        </w:numPr>
        <w:rPr>
          <w:lang w:val="en-GB"/>
        </w:rPr>
      </w:pPr>
      <w:r>
        <w:rPr>
          <w:lang w:val="en-GB"/>
        </w:rPr>
        <w:t>I need to test this function. First without threads.</w:t>
      </w:r>
    </w:p>
    <w:p w14:paraId="2E5E85CC" w14:textId="5D6B855F" w:rsidR="008C5CD5" w:rsidRDefault="008C5CD5" w:rsidP="008C5CD5">
      <w:pPr>
        <w:pStyle w:val="ListParagraph"/>
        <w:numPr>
          <w:ilvl w:val="0"/>
          <w:numId w:val="5"/>
        </w:numPr>
        <w:rPr>
          <w:lang w:val="en-GB"/>
        </w:rPr>
      </w:pPr>
      <w:r>
        <w:rPr>
          <w:lang w:val="en-GB"/>
        </w:rPr>
        <w:t xml:space="preserve">Make on thread, that does nothing but read the UART repeatedly. If it receives a number (in this case representing a scene), then end echo this number back to my laptop. This thread should never </w:t>
      </w:r>
      <w:r w:rsidR="00912367">
        <w:rPr>
          <w:lang w:val="en-GB"/>
        </w:rPr>
        <w:t>end.</w:t>
      </w:r>
    </w:p>
    <w:p w14:paraId="710ADFC2" w14:textId="3C057856" w:rsidR="00912367" w:rsidRDefault="00912367" w:rsidP="008C5CD5">
      <w:pPr>
        <w:pStyle w:val="ListParagraph"/>
        <w:numPr>
          <w:ilvl w:val="0"/>
          <w:numId w:val="5"/>
        </w:numPr>
        <w:rPr>
          <w:lang w:val="en-GB"/>
        </w:rPr>
      </w:pPr>
      <w:r>
        <w:rPr>
          <w:lang w:val="en-GB"/>
        </w:rPr>
        <w:t xml:space="preserve">In that same thread </w:t>
      </w:r>
      <w:r>
        <w:t xml:space="preserve">when a valid number of a Scene is received from the user, start another thread that performs the operations of that Scene by calling the function </w:t>
      </w:r>
      <w:proofErr w:type="spellStart"/>
      <w:r>
        <w:t>executeScene</w:t>
      </w:r>
      <w:proofErr w:type="spellEnd"/>
      <w:r>
        <w:rPr>
          <w:lang w:val="en-GB"/>
        </w:rPr>
        <w:t xml:space="preserve"> that was defined before.</w:t>
      </w:r>
    </w:p>
    <w:p w14:paraId="767219C7" w14:textId="46EC1E9B" w:rsidR="00912367" w:rsidRDefault="00912367" w:rsidP="008C5CD5">
      <w:pPr>
        <w:pStyle w:val="ListParagraph"/>
        <w:numPr>
          <w:ilvl w:val="0"/>
          <w:numId w:val="5"/>
        </w:numPr>
      </w:pPr>
      <w:r>
        <w:t>Make sure that that the thread ends itself in a controlled way when the Scene is done.</w:t>
      </w:r>
    </w:p>
    <w:p w14:paraId="6B5EE8FD" w14:textId="77777777" w:rsidR="00912367" w:rsidRDefault="00912367">
      <w:pPr>
        <w:spacing w:line="259" w:lineRule="auto"/>
      </w:pPr>
      <w:r>
        <w:br w:type="page"/>
      </w:r>
    </w:p>
    <w:p w14:paraId="3BA5138F" w14:textId="3DC30D93" w:rsidR="00912367" w:rsidRPr="008C5CD5" w:rsidRDefault="00912367" w:rsidP="008C5CD5">
      <w:pPr>
        <w:pStyle w:val="ListParagraph"/>
        <w:numPr>
          <w:ilvl w:val="0"/>
          <w:numId w:val="5"/>
        </w:numPr>
        <w:rPr>
          <w:lang w:val="en-GB"/>
        </w:rPr>
      </w:pPr>
      <w:r>
        <w:lastRenderedPageBreak/>
        <w:t xml:space="preserve">Test </w:t>
      </w:r>
      <w:r>
        <w:rPr>
          <w:lang w:val="en-GB"/>
        </w:rPr>
        <w:t>my</w:t>
      </w:r>
      <w:r>
        <w:t xml:space="preserve"> program with multiple Scenes running at the same time. For example: first type ‘1’ and a while later type ‘2’; Scene 1 and 2 should then run together, which you can check by looking at the LED’s.</w:t>
      </w:r>
    </w:p>
    <w:p w14:paraId="0459EFA5" w14:textId="77777777" w:rsidR="00E55814" w:rsidRDefault="00E55814" w:rsidP="00E55814">
      <w:pPr>
        <w:rPr>
          <w:lang w:val="en-GB"/>
        </w:rPr>
      </w:pPr>
    </w:p>
    <w:p w14:paraId="094B363B" w14:textId="005952AE" w:rsidR="00E55814" w:rsidRDefault="00E55814" w:rsidP="00E55814">
      <w:pPr>
        <w:pStyle w:val="Heading3"/>
        <w:rPr>
          <w:lang w:val="en-GB"/>
        </w:rPr>
      </w:pPr>
      <w:r>
        <w:rPr>
          <w:lang w:val="en-GB"/>
        </w:rPr>
        <w:t>Thread implementation</w:t>
      </w:r>
      <w:r>
        <w:rPr>
          <w:lang w:val="en-GB"/>
        </w:rPr>
        <w:t>:</w:t>
      </w:r>
    </w:p>
    <w:p w14:paraId="6EA0F437" w14:textId="5F455036" w:rsidR="00A821A9" w:rsidRDefault="00A821A9" w:rsidP="00A821A9">
      <w:pPr>
        <w:rPr>
          <w:lang w:val="en-GB"/>
        </w:rPr>
      </w:pPr>
      <w:r>
        <w:rPr>
          <w:lang w:val="en-GB"/>
        </w:rPr>
        <w:t xml:space="preserve">Now that I knew my requirements I began to work. I first defined my LED pins to simulate the sprinklers. I then made the predefined scenes. These are hardcoded arrays with messages to simulate its behaviour. I then made a simple LED controller function that takes the LED pin and the desired state. Then I implemented the </w:t>
      </w:r>
      <w:proofErr w:type="spellStart"/>
      <w:r>
        <w:rPr>
          <w:lang w:val="en-GB"/>
        </w:rPr>
        <w:t>executeScene</w:t>
      </w:r>
      <w:proofErr w:type="spellEnd"/>
      <w:r>
        <w:rPr>
          <w:lang w:val="en-GB"/>
        </w:rPr>
        <w:t xml:space="preserve"> function. My implementation of this is not as optimal as I would like it to be. For the time being, it’s a simple for loop, that reads the contents of the array that was given to it, and then perform the operation if it recognizes one of the operations. Finally in my loop I call that function 3 times, to test all 3 scenes. The only issue I see with this implementation is that I need to implement delays in the main function for it to have my desired behaviour. </w:t>
      </w:r>
    </w:p>
    <w:p w14:paraId="3B5704FF" w14:textId="2BF93574" w:rsidR="00A821A9" w:rsidRPr="00A821A9" w:rsidRDefault="00A821A9" w:rsidP="00A821A9">
      <w:pPr>
        <w:rPr>
          <w:lang w:val="en-GB"/>
        </w:rPr>
      </w:pPr>
      <w:r>
        <w:rPr>
          <w:lang w:val="en-GB"/>
        </w:rPr>
        <w:t xml:space="preserve">Now I will work on the thread part of this implementation. </w:t>
      </w:r>
    </w:p>
    <w:p w14:paraId="54F1B930" w14:textId="043600BA" w:rsidR="00912367" w:rsidRDefault="00912367" w:rsidP="00E55814">
      <w:pPr>
        <w:pStyle w:val="Heading3"/>
        <w:rPr>
          <w:lang w:val="en-GB"/>
        </w:rPr>
      </w:pPr>
      <w:r>
        <w:rPr>
          <w:lang w:val="en-GB"/>
        </w:rPr>
        <w:t xml:space="preserve">Design choices </w:t>
      </w:r>
      <w:r>
        <w:rPr>
          <w:lang w:val="en-GB"/>
        </w:rPr>
        <w:t>mutex</w:t>
      </w:r>
      <w:r>
        <w:rPr>
          <w:lang w:val="en-GB"/>
        </w:rPr>
        <w:t>:</w:t>
      </w:r>
    </w:p>
    <w:p w14:paraId="28A2FA1E" w14:textId="4E01E7E8" w:rsidR="00E55814" w:rsidRDefault="00E55814" w:rsidP="00E55814">
      <w:pPr>
        <w:pStyle w:val="Heading3"/>
        <w:rPr>
          <w:lang w:val="en-GB"/>
        </w:rPr>
      </w:pPr>
      <w:r>
        <w:rPr>
          <w:lang w:val="en-GB"/>
        </w:rPr>
        <w:t>Mutex</w:t>
      </w:r>
      <w:r>
        <w:rPr>
          <w:lang w:val="en-GB"/>
        </w:rPr>
        <w:t xml:space="preserve"> implementation:</w:t>
      </w:r>
    </w:p>
    <w:p w14:paraId="0133828B" w14:textId="1612C9B4" w:rsidR="00912367" w:rsidRDefault="00912367" w:rsidP="00E55814">
      <w:pPr>
        <w:pStyle w:val="Heading3"/>
        <w:rPr>
          <w:lang w:val="en-GB"/>
        </w:rPr>
      </w:pPr>
      <w:r>
        <w:rPr>
          <w:lang w:val="en-GB"/>
        </w:rPr>
        <w:t xml:space="preserve">Design choices </w:t>
      </w:r>
      <w:r>
        <w:rPr>
          <w:lang w:val="en-GB"/>
        </w:rPr>
        <w:t>queue</w:t>
      </w:r>
      <w:r>
        <w:rPr>
          <w:lang w:val="en-GB"/>
        </w:rPr>
        <w:t>:</w:t>
      </w:r>
    </w:p>
    <w:p w14:paraId="1D0ABB9C" w14:textId="3A8F042A" w:rsidR="00E55814" w:rsidRDefault="00E55814" w:rsidP="00E55814">
      <w:pPr>
        <w:pStyle w:val="Heading3"/>
        <w:rPr>
          <w:lang w:val="en-GB"/>
        </w:rPr>
      </w:pPr>
      <w:r>
        <w:rPr>
          <w:lang w:val="en-GB"/>
        </w:rPr>
        <w:t>Queue</w:t>
      </w:r>
      <w:r>
        <w:rPr>
          <w:lang w:val="en-GB"/>
        </w:rPr>
        <w:t xml:space="preserve"> implementation:</w:t>
      </w:r>
    </w:p>
    <w:p w14:paraId="38BBA0CA" w14:textId="77777777" w:rsidR="00E55814" w:rsidRDefault="00E55814" w:rsidP="00E55814">
      <w:pPr>
        <w:rPr>
          <w:lang w:val="en-GB"/>
        </w:rPr>
      </w:pPr>
    </w:p>
    <w:p w14:paraId="3A12AE1E" w14:textId="61E194E2" w:rsidR="00E55814" w:rsidRDefault="00E55814" w:rsidP="00E55814">
      <w:pPr>
        <w:pStyle w:val="Heading2"/>
        <w:rPr>
          <w:lang w:val="en-GB"/>
        </w:rPr>
      </w:pPr>
      <w:r>
        <w:rPr>
          <w:rFonts w:ascii="Arial" w:hAnsi="Arial" w:cs="Arial"/>
          <w:lang w:val="en-GB"/>
        </w:rPr>
        <w:t>Results</w:t>
      </w:r>
      <w:r>
        <w:rPr>
          <w:lang w:val="en-GB"/>
        </w:rPr>
        <w:t>:</w:t>
      </w:r>
    </w:p>
    <w:p w14:paraId="79AE8631" w14:textId="77777777" w:rsidR="00E55814" w:rsidRDefault="00E55814" w:rsidP="00E55814">
      <w:pPr>
        <w:pStyle w:val="Heading2"/>
        <w:rPr>
          <w:lang w:val="en-GB"/>
        </w:rPr>
      </w:pPr>
      <w:r>
        <w:rPr>
          <w:rFonts w:ascii="Arial" w:hAnsi="Arial" w:cs="Arial"/>
          <w:lang w:val="en-GB"/>
        </w:rPr>
        <w:t>Issues</w:t>
      </w:r>
      <w:r>
        <w:rPr>
          <w:lang w:val="en-GB"/>
        </w:rPr>
        <w:t>:</w:t>
      </w:r>
    </w:p>
    <w:p w14:paraId="714AE935" w14:textId="2E454AD4" w:rsidR="00E55814" w:rsidRDefault="00E55814" w:rsidP="00E55814">
      <w:pPr>
        <w:pStyle w:val="Heading2"/>
        <w:rPr>
          <w:lang w:val="en-GB"/>
        </w:rPr>
      </w:pPr>
      <w:r>
        <w:rPr>
          <w:rFonts w:ascii="Arial" w:hAnsi="Arial" w:cs="Arial"/>
          <w:lang w:val="en-GB"/>
        </w:rPr>
        <w:t>Conclusions</w:t>
      </w:r>
      <w:r>
        <w:rPr>
          <w:lang w:val="en-GB"/>
        </w:rPr>
        <w:t>:</w:t>
      </w:r>
    </w:p>
    <w:p w14:paraId="6F1CCD56" w14:textId="77777777" w:rsidR="003652EE" w:rsidRDefault="003652EE"/>
    <w:sectPr w:rsidR="00365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67D8"/>
    <w:multiLevelType w:val="hybridMultilevel"/>
    <w:tmpl w:val="2D1ACC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7B0769"/>
    <w:multiLevelType w:val="hybridMultilevel"/>
    <w:tmpl w:val="F86275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51DB7273"/>
    <w:multiLevelType w:val="hybridMultilevel"/>
    <w:tmpl w:val="DC14A5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6202366B"/>
    <w:multiLevelType w:val="hybridMultilevel"/>
    <w:tmpl w:val="F3BE77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1504776903">
    <w:abstractNumId w:val="3"/>
    <w:lvlOverride w:ilvl="0"/>
    <w:lvlOverride w:ilvl="1"/>
    <w:lvlOverride w:ilvl="2"/>
    <w:lvlOverride w:ilvl="3"/>
    <w:lvlOverride w:ilvl="4"/>
    <w:lvlOverride w:ilvl="5"/>
    <w:lvlOverride w:ilvl="6"/>
    <w:lvlOverride w:ilvl="7"/>
    <w:lvlOverride w:ilvl="8"/>
  </w:num>
  <w:num w:numId="2" w16cid:durableId="227694786">
    <w:abstractNumId w:val="2"/>
    <w:lvlOverride w:ilvl="0"/>
    <w:lvlOverride w:ilvl="1"/>
    <w:lvlOverride w:ilvl="2"/>
    <w:lvlOverride w:ilvl="3"/>
    <w:lvlOverride w:ilvl="4"/>
    <w:lvlOverride w:ilvl="5"/>
    <w:lvlOverride w:ilvl="6"/>
    <w:lvlOverride w:ilvl="7"/>
    <w:lvlOverride w:ilvl="8"/>
  </w:num>
  <w:num w:numId="3" w16cid:durableId="1014650077">
    <w:abstractNumId w:val="1"/>
    <w:lvlOverride w:ilvl="0"/>
    <w:lvlOverride w:ilvl="1"/>
    <w:lvlOverride w:ilvl="2"/>
    <w:lvlOverride w:ilvl="3"/>
    <w:lvlOverride w:ilvl="4"/>
    <w:lvlOverride w:ilvl="5"/>
    <w:lvlOverride w:ilvl="6"/>
    <w:lvlOverride w:ilvl="7"/>
    <w:lvlOverride w:ilvl="8"/>
  </w:num>
  <w:num w:numId="4" w16cid:durableId="910193823">
    <w:abstractNumId w:val="1"/>
  </w:num>
  <w:num w:numId="5" w16cid:durableId="2089886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BF"/>
    <w:rsid w:val="00063EE3"/>
    <w:rsid w:val="003652EE"/>
    <w:rsid w:val="008C5CD5"/>
    <w:rsid w:val="00912367"/>
    <w:rsid w:val="00A821A9"/>
    <w:rsid w:val="00E55814"/>
    <w:rsid w:val="00FD3F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CD5D"/>
  <w15:chartTrackingRefBased/>
  <w15:docId w15:val="{6209D031-EC27-44B6-BF22-3EC20BEA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814"/>
    <w:pPr>
      <w:spacing w:line="254" w:lineRule="auto"/>
    </w:pPr>
    <w:rPr>
      <w:kern w:val="0"/>
      <w14:ligatures w14:val="none"/>
    </w:rPr>
  </w:style>
  <w:style w:type="paragraph" w:styleId="Heading2">
    <w:name w:val="heading 2"/>
    <w:basedOn w:val="Normal"/>
    <w:link w:val="Heading2Char"/>
    <w:uiPriority w:val="9"/>
    <w:unhideWhenUsed/>
    <w:qFormat/>
    <w:rsid w:val="00E55814"/>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semiHidden/>
    <w:unhideWhenUsed/>
    <w:qFormat/>
    <w:rsid w:val="00E55814"/>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814"/>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semiHidden/>
    <w:rsid w:val="00E55814"/>
    <w:rPr>
      <w:rFonts w:ascii="Times New Roman" w:eastAsia="Times New Roman" w:hAnsi="Times New Roman" w:cs="Times New Roman"/>
      <w:b/>
      <w:bCs/>
      <w:kern w:val="0"/>
      <w:sz w:val="27"/>
      <w:szCs w:val="27"/>
      <w:lang w:eastAsia="en-NL"/>
      <w14:ligatures w14:val="none"/>
    </w:rPr>
  </w:style>
  <w:style w:type="paragraph" w:styleId="ListParagraph">
    <w:name w:val="List Paragraph"/>
    <w:basedOn w:val="Normal"/>
    <w:uiPriority w:val="34"/>
    <w:qFormat/>
    <w:rsid w:val="00E55814"/>
    <w:pPr>
      <w:ind w:left="720"/>
      <w:contextualSpacing/>
    </w:pPr>
  </w:style>
  <w:style w:type="table" w:styleId="TableGrid">
    <w:name w:val="Table Grid"/>
    <w:basedOn w:val="TableNormal"/>
    <w:uiPriority w:val="39"/>
    <w:rsid w:val="00E5581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46526">
      <w:bodyDiv w:val="1"/>
      <w:marLeft w:val="0"/>
      <w:marRight w:val="0"/>
      <w:marTop w:val="0"/>
      <w:marBottom w:val="0"/>
      <w:divBdr>
        <w:top w:val="none" w:sz="0" w:space="0" w:color="auto"/>
        <w:left w:val="none" w:sz="0" w:space="0" w:color="auto"/>
        <w:bottom w:val="none" w:sz="0" w:space="0" w:color="auto"/>
        <w:right w:val="none" w:sz="0" w:space="0" w:color="auto"/>
      </w:divBdr>
    </w:div>
    <w:div w:id="18982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Domacassé</dc:creator>
  <cp:keywords/>
  <dc:description/>
  <cp:lastModifiedBy>Johnson Domacassé</cp:lastModifiedBy>
  <cp:revision>3</cp:revision>
  <dcterms:created xsi:type="dcterms:W3CDTF">2023-10-09T17:13:00Z</dcterms:created>
  <dcterms:modified xsi:type="dcterms:W3CDTF">2023-10-09T18:36:00Z</dcterms:modified>
</cp:coreProperties>
</file>