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766E" w14:textId="27926843" w:rsidR="007B10BA" w:rsidRDefault="0089062C" w:rsidP="0089062C">
      <w:pPr>
        <w:spacing w:after="0" w:line="240" w:lineRule="auto"/>
        <w:ind w:firstLine="15"/>
        <w:jc w:val="center"/>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BLE Research</w:t>
      </w:r>
    </w:p>
    <w:p w14:paraId="2FA25C6A" w14:textId="32C938BF" w:rsidR="007B10BA" w:rsidRDefault="007B10BA" w:rsidP="007B10B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514FB94" wp14:editId="2CA0E04A">
            <wp:extent cx="5730240" cy="38100"/>
            <wp:effectExtent l="0" t="0" r="3810" b="0"/>
            <wp:docPr id="8544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2C00B21" w14:textId="154C7A2E" w:rsidR="007B10BA" w:rsidRDefault="007B10BA" w:rsidP="007B10BA">
      <w:pPr>
        <w:spacing w:before="200" w:after="0" w:line="240" w:lineRule="auto"/>
        <w:rPr>
          <w:rFonts w:asciiTheme="majorHAnsi" w:hAnsiTheme="majorHAnsi" w:cstheme="majorHAnsi"/>
          <w:i/>
          <w:iCs/>
          <w:lang w:val="en-GB" w:eastAsia="en-NL"/>
        </w:rPr>
      </w:pPr>
    </w:p>
    <w:p w14:paraId="1C77A272" w14:textId="77777777" w:rsidR="007B10BA" w:rsidRDefault="007B10BA" w:rsidP="007B10BA">
      <w:pPr>
        <w:spacing w:before="200" w:after="0" w:line="240" w:lineRule="auto"/>
        <w:rPr>
          <w:rFonts w:asciiTheme="majorHAnsi" w:hAnsiTheme="majorHAnsi" w:cstheme="majorHAnsi"/>
          <w:i/>
          <w:iCs/>
          <w:lang w:val="en-GB" w:eastAsia="en-NL"/>
        </w:rPr>
      </w:pPr>
    </w:p>
    <w:p w14:paraId="349F9E66" w14:textId="77777777" w:rsidR="007B10BA" w:rsidRDefault="007B10BA" w:rsidP="007B10BA">
      <w:pPr>
        <w:spacing w:before="200" w:after="0" w:line="240" w:lineRule="auto"/>
        <w:rPr>
          <w:rFonts w:asciiTheme="majorHAnsi" w:hAnsiTheme="majorHAnsi" w:cstheme="majorHAnsi"/>
          <w:i/>
          <w:iCs/>
          <w:lang w:val="en-GB" w:eastAsia="en-NL"/>
        </w:rPr>
      </w:pPr>
    </w:p>
    <w:p w14:paraId="6A8C7543" w14:textId="77777777" w:rsidR="007B10BA" w:rsidRDefault="007B10BA" w:rsidP="007B10BA">
      <w:pPr>
        <w:spacing w:before="200" w:after="0" w:line="240" w:lineRule="auto"/>
        <w:rPr>
          <w:rFonts w:asciiTheme="majorHAnsi" w:hAnsiTheme="majorHAnsi" w:cstheme="majorHAnsi"/>
          <w:i/>
          <w:iCs/>
          <w:lang w:val="en-GB" w:eastAsia="en-NL"/>
        </w:rPr>
      </w:pPr>
    </w:p>
    <w:p w14:paraId="297B6CC0" w14:textId="2C21A0BD" w:rsidR="007B10BA" w:rsidRDefault="007B10BA" w:rsidP="007B10BA">
      <w:pPr>
        <w:spacing w:before="200" w:after="0" w:line="240" w:lineRule="auto"/>
        <w:rPr>
          <w:rFonts w:asciiTheme="majorHAnsi" w:hAnsiTheme="majorHAnsi" w:cstheme="majorHAnsi"/>
          <w:i/>
          <w:iCs/>
          <w:lang w:val="en-GB" w:eastAsia="en-NL"/>
        </w:rPr>
      </w:pPr>
    </w:p>
    <w:p w14:paraId="7F07BA51" w14:textId="77777777" w:rsidR="007B10BA" w:rsidRDefault="007B10BA" w:rsidP="0068502F">
      <w:pPr>
        <w:spacing w:before="200" w:after="0" w:line="240" w:lineRule="auto"/>
        <w:jc w:val="center"/>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6683BAF2" w14:textId="69FA2FB8" w:rsidR="007B10BA" w:rsidRDefault="0052197D" w:rsidP="0068502F">
      <w:pPr>
        <w:spacing w:before="200" w:after="0" w:line="240" w:lineRule="auto"/>
        <w:jc w:val="center"/>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23</w:t>
      </w:r>
      <w:r w:rsidR="007B10BA">
        <w:rPr>
          <w:rFonts w:asciiTheme="majorHAnsi" w:hAnsiTheme="majorHAnsi" w:cstheme="majorHAnsi"/>
          <w:i/>
          <w:iCs/>
          <w:sz w:val="28"/>
          <w:szCs w:val="28"/>
          <w:lang w:val="en-GB" w:eastAsia="en-NL"/>
        </w:rPr>
        <w:t xml:space="preserve"> </w:t>
      </w:r>
      <w:r w:rsidR="00F73DAC">
        <w:rPr>
          <w:rFonts w:asciiTheme="majorHAnsi" w:hAnsiTheme="majorHAnsi" w:cstheme="majorHAnsi"/>
          <w:i/>
          <w:iCs/>
          <w:sz w:val="28"/>
          <w:szCs w:val="28"/>
          <w:lang w:val="en-GB" w:eastAsia="en-NL"/>
        </w:rPr>
        <w:t>March</w:t>
      </w:r>
      <w:r w:rsidR="007B10BA">
        <w:rPr>
          <w:rFonts w:asciiTheme="majorHAnsi" w:hAnsiTheme="majorHAnsi" w:cstheme="majorHAnsi"/>
          <w:i/>
          <w:iCs/>
          <w:sz w:val="28"/>
          <w:szCs w:val="28"/>
          <w:lang w:val="en-GB" w:eastAsia="en-NL"/>
        </w:rPr>
        <w:t xml:space="preserve"> 2024</w:t>
      </w:r>
    </w:p>
    <w:p w14:paraId="66A7CA20" w14:textId="77777777" w:rsidR="007B10BA" w:rsidRDefault="007B10BA" w:rsidP="007B10BA">
      <w:pPr>
        <w:spacing w:before="200" w:after="0" w:line="240" w:lineRule="auto"/>
        <w:rPr>
          <w:rFonts w:ascii="Arial" w:eastAsia="Times New Roman" w:hAnsi="Arial" w:cs="Arial"/>
          <w:color w:val="000000"/>
          <w:sz w:val="24"/>
          <w:szCs w:val="24"/>
          <w:lang w:val="en-GB" w:eastAsia="en-NL"/>
        </w:rPr>
      </w:pPr>
    </w:p>
    <w:p w14:paraId="4E022343" w14:textId="77777777" w:rsidR="007B10BA" w:rsidRDefault="007B10BA" w:rsidP="007B10BA">
      <w:pPr>
        <w:spacing w:after="0" w:line="240" w:lineRule="auto"/>
        <w:ind w:left="-15"/>
        <w:jc w:val="right"/>
        <w:rPr>
          <w:rFonts w:ascii="Arial" w:eastAsia="Times New Roman" w:hAnsi="Arial" w:cs="Arial"/>
          <w:color w:val="666666"/>
          <w:sz w:val="28"/>
          <w:szCs w:val="28"/>
          <w:lang w:val="en-GB" w:eastAsia="en-NL"/>
        </w:rPr>
      </w:pPr>
    </w:p>
    <w:p w14:paraId="430FA1EC" w14:textId="77777777" w:rsidR="007B10BA" w:rsidRDefault="007B10BA" w:rsidP="007B10BA">
      <w:pPr>
        <w:pStyle w:val="ListBullet"/>
        <w:numPr>
          <w:ilvl w:val="0"/>
          <w:numId w:val="0"/>
        </w:numPr>
        <w:tabs>
          <w:tab w:val="left" w:pos="720"/>
        </w:tabs>
        <w:ind w:left="360" w:hanging="360"/>
        <w:rPr>
          <w:lang w:val="en-GB" w:eastAsia="en-NL"/>
        </w:rPr>
      </w:pPr>
    </w:p>
    <w:p w14:paraId="49C3B9BE" w14:textId="77777777" w:rsidR="007B10BA" w:rsidRDefault="007B10BA" w:rsidP="007B10BA">
      <w:pPr>
        <w:pStyle w:val="ListBullet"/>
        <w:numPr>
          <w:ilvl w:val="0"/>
          <w:numId w:val="0"/>
        </w:numPr>
        <w:tabs>
          <w:tab w:val="left" w:pos="720"/>
        </w:tabs>
        <w:ind w:left="360" w:hanging="360"/>
        <w:rPr>
          <w:lang w:val="en-GB" w:eastAsia="en-NL"/>
        </w:rPr>
      </w:pPr>
    </w:p>
    <w:p w14:paraId="74B99426" w14:textId="77777777" w:rsidR="007B10BA" w:rsidRDefault="007B10BA" w:rsidP="007B10BA">
      <w:pPr>
        <w:pStyle w:val="ListBullet"/>
        <w:numPr>
          <w:ilvl w:val="0"/>
          <w:numId w:val="0"/>
        </w:numPr>
        <w:tabs>
          <w:tab w:val="left" w:pos="720"/>
        </w:tabs>
        <w:ind w:left="360" w:hanging="360"/>
        <w:rPr>
          <w:lang w:val="en-GB" w:eastAsia="en-NL"/>
        </w:rPr>
      </w:pPr>
    </w:p>
    <w:p w14:paraId="283EBDB4" w14:textId="77777777" w:rsidR="007B10BA" w:rsidRDefault="007B10BA" w:rsidP="007B10BA">
      <w:pPr>
        <w:pStyle w:val="TOCHeading"/>
        <w:rPr>
          <w:rFonts w:asciiTheme="minorHAnsi" w:eastAsiaTheme="minorHAnsi" w:hAnsiTheme="minorHAnsi" w:cstheme="minorBidi"/>
          <w:color w:val="auto"/>
          <w:sz w:val="22"/>
          <w:szCs w:val="22"/>
          <w:lang w:val="en-NL"/>
        </w:rPr>
      </w:pPr>
      <w:bookmarkStart w:id="0" w:name="_Toc149686065"/>
    </w:p>
    <w:p w14:paraId="6BCC31C2" w14:textId="77777777" w:rsidR="007B10BA" w:rsidRDefault="007B10BA" w:rsidP="007B10BA"/>
    <w:p w14:paraId="29D490F5" w14:textId="77777777" w:rsidR="007B10BA" w:rsidRPr="007B10BA" w:rsidRDefault="007B10BA" w:rsidP="007B10BA"/>
    <w:p w14:paraId="4DD34A50" w14:textId="77777777" w:rsidR="007B10BA" w:rsidRDefault="007B10BA" w:rsidP="007B10BA">
      <w:pPr>
        <w:pStyle w:val="TOCHeading"/>
        <w:rPr>
          <w:rFonts w:asciiTheme="minorHAnsi" w:eastAsiaTheme="minorHAnsi" w:hAnsiTheme="minorHAnsi" w:cstheme="minorBidi"/>
          <w:color w:val="auto"/>
          <w:sz w:val="22"/>
          <w:szCs w:val="22"/>
          <w:lang w:val="en-NL"/>
        </w:rPr>
      </w:pPr>
    </w:p>
    <w:p w14:paraId="341905C8" w14:textId="77777777" w:rsidR="007B10BA" w:rsidRDefault="007B10BA" w:rsidP="007B10BA">
      <w:pPr>
        <w:pStyle w:val="TOCHeading"/>
        <w:rPr>
          <w:rFonts w:asciiTheme="minorHAnsi" w:eastAsiaTheme="minorHAnsi" w:hAnsiTheme="minorHAnsi" w:cstheme="minorBidi"/>
          <w:color w:val="auto"/>
          <w:sz w:val="22"/>
          <w:szCs w:val="22"/>
          <w:lang w:val="en-NL"/>
        </w:rPr>
      </w:pPr>
    </w:p>
    <w:p w14:paraId="0C67BFCB" w14:textId="77777777" w:rsidR="007B10BA" w:rsidRDefault="007B10BA" w:rsidP="007B10BA"/>
    <w:p w14:paraId="36BD7749" w14:textId="77777777" w:rsidR="007B10BA" w:rsidRDefault="007B10BA" w:rsidP="007B10BA"/>
    <w:p w14:paraId="1DDA344D" w14:textId="77777777" w:rsidR="007B10BA" w:rsidRDefault="007B10BA" w:rsidP="007B10BA"/>
    <w:p w14:paraId="60EA87DC" w14:textId="77777777" w:rsidR="007B10BA" w:rsidRDefault="007B10BA" w:rsidP="007B10BA"/>
    <w:p w14:paraId="4377FEE7" w14:textId="77777777" w:rsidR="007B10BA" w:rsidRDefault="007B10BA" w:rsidP="007B10BA"/>
    <w:p w14:paraId="17A39A9A" w14:textId="77777777" w:rsidR="007B10BA" w:rsidRDefault="007B10BA" w:rsidP="007B10BA"/>
    <w:p w14:paraId="05BDAB0C" w14:textId="77777777" w:rsidR="007B10BA" w:rsidRDefault="007B10BA" w:rsidP="007B10BA"/>
    <w:p w14:paraId="34474B7C" w14:textId="77777777" w:rsidR="007B10BA" w:rsidRDefault="007B10BA" w:rsidP="007B10BA"/>
    <w:p w14:paraId="41978289" w14:textId="77777777" w:rsidR="007B10BA" w:rsidRDefault="007B10BA" w:rsidP="007B10BA"/>
    <w:p w14:paraId="110BC12F" w14:textId="77777777" w:rsidR="0089062C" w:rsidRDefault="0089062C" w:rsidP="007B10BA"/>
    <w:p w14:paraId="442EFA9E" w14:textId="77777777" w:rsidR="007B10BA" w:rsidRPr="007B10BA" w:rsidRDefault="007B10BA" w:rsidP="007B10BA"/>
    <w:sdt>
      <w:sdtPr>
        <w:rPr>
          <w:rFonts w:asciiTheme="minorHAnsi" w:eastAsiaTheme="minorHAnsi" w:hAnsiTheme="minorHAnsi" w:cstheme="minorBidi"/>
          <w:color w:val="auto"/>
          <w:sz w:val="22"/>
          <w:szCs w:val="22"/>
          <w:lang w:val="en-NL"/>
        </w:rPr>
        <w:id w:val="-487557422"/>
        <w:docPartObj>
          <w:docPartGallery w:val="Table of Contents"/>
          <w:docPartUnique/>
        </w:docPartObj>
      </w:sdtPr>
      <w:sdtContent>
        <w:p w14:paraId="4F2CF16B" w14:textId="0032B366" w:rsidR="007B10BA" w:rsidRDefault="007B10BA" w:rsidP="007B10BA">
          <w:pPr>
            <w:pStyle w:val="TOCHeading"/>
          </w:pPr>
          <w:r>
            <w:t>Contents</w:t>
          </w:r>
        </w:p>
        <w:p w14:paraId="5CB1CFD5" w14:textId="0657A9C3" w:rsidR="007D5CE6" w:rsidRDefault="007B10BA">
          <w:pPr>
            <w:pStyle w:val="TOC1"/>
            <w:tabs>
              <w:tab w:val="left" w:pos="440"/>
              <w:tab w:val="right" w:leader="dot" w:pos="9016"/>
            </w:tabs>
            <w:rPr>
              <w:rFonts w:eastAsiaTheme="minorEastAsia"/>
              <w:noProof/>
              <w:kern w:val="2"/>
              <w:lang w:eastAsia="en-NL"/>
              <w14:ligatures w14:val="standardContextual"/>
            </w:rPr>
          </w:pPr>
          <w:r>
            <w:fldChar w:fldCharType="begin"/>
          </w:r>
          <w:r>
            <w:instrText xml:space="preserve"> TOC \o "1-3" \h \z \u </w:instrText>
          </w:r>
          <w:r>
            <w:fldChar w:fldCharType="separate"/>
          </w:r>
          <w:hyperlink w:anchor="_Toc162268868" w:history="1">
            <w:r w:rsidR="007D5CE6" w:rsidRPr="00F92D42">
              <w:rPr>
                <w:rStyle w:val="Hyperlink"/>
                <w:noProof/>
                <w:lang w:val="en-GB"/>
              </w:rPr>
              <w:t>1.</w:t>
            </w:r>
            <w:r w:rsidR="007D5CE6">
              <w:rPr>
                <w:rFonts w:eastAsiaTheme="minorEastAsia"/>
                <w:noProof/>
                <w:kern w:val="2"/>
                <w:lang w:eastAsia="en-NL"/>
                <w14:ligatures w14:val="standardContextual"/>
              </w:rPr>
              <w:tab/>
            </w:r>
            <w:r w:rsidR="007D5CE6" w:rsidRPr="00F92D42">
              <w:rPr>
                <w:rStyle w:val="Hyperlink"/>
                <w:noProof/>
                <w:lang w:val="en-GB"/>
              </w:rPr>
              <w:t>Introduction:</w:t>
            </w:r>
            <w:r w:rsidR="007D5CE6">
              <w:rPr>
                <w:noProof/>
                <w:webHidden/>
              </w:rPr>
              <w:tab/>
            </w:r>
            <w:r w:rsidR="007D5CE6">
              <w:rPr>
                <w:noProof/>
                <w:webHidden/>
              </w:rPr>
              <w:fldChar w:fldCharType="begin"/>
            </w:r>
            <w:r w:rsidR="007D5CE6">
              <w:rPr>
                <w:noProof/>
                <w:webHidden/>
              </w:rPr>
              <w:instrText xml:space="preserve"> PAGEREF _Toc162268868 \h </w:instrText>
            </w:r>
            <w:r w:rsidR="007D5CE6">
              <w:rPr>
                <w:noProof/>
                <w:webHidden/>
              </w:rPr>
            </w:r>
            <w:r w:rsidR="007D5CE6">
              <w:rPr>
                <w:noProof/>
                <w:webHidden/>
              </w:rPr>
              <w:fldChar w:fldCharType="separate"/>
            </w:r>
            <w:r w:rsidR="00486353">
              <w:rPr>
                <w:noProof/>
                <w:webHidden/>
              </w:rPr>
              <w:t>3</w:t>
            </w:r>
            <w:r w:rsidR="007D5CE6">
              <w:rPr>
                <w:noProof/>
                <w:webHidden/>
              </w:rPr>
              <w:fldChar w:fldCharType="end"/>
            </w:r>
          </w:hyperlink>
        </w:p>
        <w:p w14:paraId="2C7EFAD8" w14:textId="145FB67E" w:rsidR="007D5CE6" w:rsidRDefault="00000000">
          <w:pPr>
            <w:pStyle w:val="TOC1"/>
            <w:tabs>
              <w:tab w:val="left" w:pos="440"/>
              <w:tab w:val="right" w:leader="dot" w:pos="9016"/>
            </w:tabs>
            <w:rPr>
              <w:rFonts w:eastAsiaTheme="minorEastAsia"/>
              <w:noProof/>
              <w:kern w:val="2"/>
              <w:lang w:eastAsia="en-NL"/>
              <w14:ligatures w14:val="standardContextual"/>
            </w:rPr>
          </w:pPr>
          <w:hyperlink w:anchor="_Toc162268869" w:history="1">
            <w:r w:rsidR="007D5CE6" w:rsidRPr="00F92D42">
              <w:rPr>
                <w:rStyle w:val="Hyperlink"/>
                <w:noProof/>
                <w:lang w:val="en-GB"/>
              </w:rPr>
              <w:t>2.</w:t>
            </w:r>
            <w:r w:rsidR="007D5CE6">
              <w:rPr>
                <w:rFonts w:eastAsiaTheme="minorEastAsia"/>
                <w:noProof/>
                <w:kern w:val="2"/>
                <w:lang w:eastAsia="en-NL"/>
                <w14:ligatures w14:val="standardContextual"/>
              </w:rPr>
              <w:tab/>
            </w:r>
            <w:r w:rsidR="007D5CE6" w:rsidRPr="00F92D42">
              <w:rPr>
                <w:rStyle w:val="Hyperlink"/>
                <w:noProof/>
                <w:lang w:val="en-GB"/>
              </w:rPr>
              <w:t>Methods:</w:t>
            </w:r>
            <w:r w:rsidR="007D5CE6">
              <w:rPr>
                <w:noProof/>
                <w:webHidden/>
              </w:rPr>
              <w:tab/>
            </w:r>
            <w:r w:rsidR="007D5CE6">
              <w:rPr>
                <w:noProof/>
                <w:webHidden/>
              </w:rPr>
              <w:fldChar w:fldCharType="begin"/>
            </w:r>
            <w:r w:rsidR="007D5CE6">
              <w:rPr>
                <w:noProof/>
                <w:webHidden/>
              </w:rPr>
              <w:instrText xml:space="preserve"> PAGEREF _Toc162268869 \h </w:instrText>
            </w:r>
            <w:r w:rsidR="007D5CE6">
              <w:rPr>
                <w:noProof/>
                <w:webHidden/>
              </w:rPr>
            </w:r>
            <w:r w:rsidR="007D5CE6">
              <w:rPr>
                <w:noProof/>
                <w:webHidden/>
              </w:rPr>
              <w:fldChar w:fldCharType="separate"/>
            </w:r>
            <w:r w:rsidR="00486353">
              <w:rPr>
                <w:noProof/>
                <w:webHidden/>
              </w:rPr>
              <w:t>4</w:t>
            </w:r>
            <w:r w:rsidR="007D5CE6">
              <w:rPr>
                <w:noProof/>
                <w:webHidden/>
              </w:rPr>
              <w:fldChar w:fldCharType="end"/>
            </w:r>
          </w:hyperlink>
        </w:p>
        <w:p w14:paraId="1E69E97E" w14:textId="1A6A9651" w:rsidR="007D5CE6" w:rsidRDefault="00000000">
          <w:pPr>
            <w:pStyle w:val="TOC2"/>
            <w:tabs>
              <w:tab w:val="right" w:leader="dot" w:pos="9016"/>
            </w:tabs>
            <w:rPr>
              <w:rFonts w:eastAsiaTheme="minorEastAsia"/>
              <w:noProof/>
              <w:kern w:val="2"/>
              <w:lang w:eastAsia="en-NL"/>
              <w14:ligatures w14:val="standardContextual"/>
            </w:rPr>
          </w:pPr>
          <w:hyperlink w:anchor="_Toc162268870" w:history="1">
            <w:r w:rsidR="007D5CE6" w:rsidRPr="00F92D42">
              <w:rPr>
                <w:rStyle w:val="Hyperlink"/>
                <w:noProof/>
                <w:lang w:val="en-GB"/>
              </w:rPr>
              <w:t>2.1 Scanner:</w:t>
            </w:r>
            <w:r w:rsidR="007D5CE6">
              <w:rPr>
                <w:noProof/>
                <w:webHidden/>
              </w:rPr>
              <w:tab/>
            </w:r>
            <w:r w:rsidR="007D5CE6">
              <w:rPr>
                <w:noProof/>
                <w:webHidden/>
              </w:rPr>
              <w:fldChar w:fldCharType="begin"/>
            </w:r>
            <w:r w:rsidR="007D5CE6">
              <w:rPr>
                <w:noProof/>
                <w:webHidden/>
              </w:rPr>
              <w:instrText xml:space="preserve"> PAGEREF _Toc162268870 \h </w:instrText>
            </w:r>
            <w:r w:rsidR="007D5CE6">
              <w:rPr>
                <w:noProof/>
                <w:webHidden/>
              </w:rPr>
            </w:r>
            <w:r w:rsidR="007D5CE6">
              <w:rPr>
                <w:noProof/>
                <w:webHidden/>
              </w:rPr>
              <w:fldChar w:fldCharType="separate"/>
            </w:r>
            <w:r w:rsidR="00486353">
              <w:rPr>
                <w:noProof/>
                <w:webHidden/>
              </w:rPr>
              <w:t>4</w:t>
            </w:r>
            <w:r w:rsidR="007D5CE6">
              <w:rPr>
                <w:noProof/>
                <w:webHidden/>
              </w:rPr>
              <w:fldChar w:fldCharType="end"/>
            </w:r>
          </w:hyperlink>
        </w:p>
        <w:p w14:paraId="602F4304" w14:textId="7F88C3FF" w:rsidR="007D5CE6" w:rsidRDefault="00000000">
          <w:pPr>
            <w:pStyle w:val="TOC2"/>
            <w:tabs>
              <w:tab w:val="right" w:leader="dot" w:pos="9016"/>
            </w:tabs>
            <w:rPr>
              <w:rFonts w:eastAsiaTheme="minorEastAsia"/>
              <w:noProof/>
              <w:kern w:val="2"/>
              <w:lang w:eastAsia="en-NL"/>
              <w14:ligatures w14:val="standardContextual"/>
            </w:rPr>
          </w:pPr>
          <w:hyperlink w:anchor="_Toc162268871" w:history="1">
            <w:r w:rsidR="007D5CE6" w:rsidRPr="00F92D42">
              <w:rPr>
                <w:rStyle w:val="Hyperlink"/>
                <w:noProof/>
                <w:lang w:val="en-GB"/>
              </w:rPr>
              <w:t>2.2 Server:</w:t>
            </w:r>
            <w:r w:rsidR="007D5CE6">
              <w:rPr>
                <w:noProof/>
                <w:webHidden/>
              </w:rPr>
              <w:tab/>
            </w:r>
            <w:r w:rsidR="007D5CE6">
              <w:rPr>
                <w:noProof/>
                <w:webHidden/>
              </w:rPr>
              <w:fldChar w:fldCharType="begin"/>
            </w:r>
            <w:r w:rsidR="007D5CE6">
              <w:rPr>
                <w:noProof/>
                <w:webHidden/>
              </w:rPr>
              <w:instrText xml:space="preserve"> PAGEREF _Toc162268871 \h </w:instrText>
            </w:r>
            <w:r w:rsidR="007D5CE6">
              <w:rPr>
                <w:noProof/>
                <w:webHidden/>
              </w:rPr>
            </w:r>
            <w:r w:rsidR="007D5CE6">
              <w:rPr>
                <w:noProof/>
                <w:webHidden/>
              </w:rPr>
              <w:fldChar w:fldCharType="separate"/>
            </w:r>
            <w:r w:rsidR="00486353">
              <w:rPr>
                <w:noProof/>
                <w:webHidden/>
              </w:rPr>
              <w:t>4</w:t>
            </w:r>
            <w:r w:rsidR="007D5CE6">
              <w:rPr>
                <w:noProof/>
                <w:webHidden/>
              </w:rPr>
              <w:fldChar w:fldCharType="end"/>
            </w:r>
          </w:hyperlink>
        </w:p>
        <w:p w14:paraId="102ACBCB" w14:textId="2B04A6CE" w:rsidR="007D5CE6" w:rsidRDefault="00000000">
          <w:pPr>
            <w:pStyle w:val="TOC2"/>
            <w:tabs>
              <w:tab w:val="right" w:leader="dot" w:pos="9016"/>
            </w:tabs>
            <w:rPr>
              <w:rFonts w:eastAsiaTheme="minorEastAsia"/>
              <w:noProof/>
              <w:kern w:val="2"/>
              <w:lang w:eastAsia="en-NL"/>
              <w14:ligatures w14:val="standardContextual"/>
            </w:rPr>
          </w:pPr>
          <w:hyperlink w:anchor="_Toc162268872" w:history="1">
            <w:r w:rsidR="007D5CE6" w:rsidRPr="00F92D42">
              <w:rPr>
                <w:rStyle w:val="Hyperlink"/>
                <w:noProof/>
                <w:lang w:val="en-GB"/>
              </w:rPr>
              <w:t>2.3 Environmental Service:</w:t>
            </w:r>
            <w:r w:rsidR="007D5CE6">
              <w:rPr>
                <w:noProof/>
                <w:webHidden/>
              </w:rPr>
              <w:tab/>
            </w:r>
            <w:r w:rsidR="007D5CE6">
              <w:rPr>
                <w:noProof/>
                <w:webHidden/>
              </w:rPr>
              <w:fldChar w:fldCharType="begin"/>
            </w:r>
            <w:r w:rsidR="007D5CE6">
              <w:rPr>
                <w:noProof/>
                <w:webHidden/>
              </w:rPr>
              <w:instrText xml:space="preserve"> PAGEREF _Toc162268872 \h </w:instrText>
            </w:r>
            <w:r w:rsidR="007D5CE6">
              <w:rPr>
                <w:noProof/>
                <w:webHidden/>
              </w:rPr>
            </w:r>
            <w:r w:rsidR="007D5CE6">
              <w:rPr>
                <w:noProof/>
                <w:webHidden/>
              </w:rPr>
              <w:fldChar w:fldCharType="separate"/>
            </w:r>
            <w:r w:rsidR="00486353">
              <w:rPr>
                <w:noProof/>
                <w:webHidden/>
              </w:rPr>
              <w:t>4</w:t>
            </w:r>
            <w:r w:rsidR="007D5CE6">
              <w:rPr>
                <w:noProof/>
                <w:webHidden/>
              </w:rPr>
              <w:fldChar w:fldCharType="end"/>
            </w:r>
          </w:hyperlink>
        </w:p>
        <w:p w14:paraId="54D8EE55" w14:textId="06BDCA53" w:rsidR="007D5CE6" w:rsidRDefault="00000000">
          <w:pPr>
            <w:pStyle w:val="TOC1"/>
            <w:tabs>
              <w:tab w:val="left" w:pos="440"/>
              <w:tab w:val="right" w:leader="dot" w:pos="9016"/>
            </w:tabs>
            <w:rPr>
              <w:rFonts w:eastAsiaTheme="minorEastAsia"/>
              <w:noProof/>
              <w:kern w:val="2"/>
              <w:lang w:eastAsia="en-NL"/>
              <w14:ligatures w14:val="standardContextual"/>
            </w:rPr>
          </w:pPr>
          <w:hyperlink w:anchor="_Toc162268873" w:history="1">
            <w:r w:rsidR="007D5CE6" w:rsidRPr="00F92D42">
              <w:rPr>
                <w:rStyle w:val="Hyperlink"/>
                <w:noProof/>
                <w:lang w:val="en-GB"/>
              </w:rPr>
              <w:t>3.</w:t>
            </w:r>
            <w:r w:rsidR="007D5CE6">
              <w:rPr>
                <w:rFonts w:eastAsiaTheme="minorEastAsia"/>
                <w:noProof/>
                <w:kern w:val="2"/>
                <w:lang w:eastAsia="en-NL"/>
                <w14:ligatures w14:val="standardContextual"/>
              </w:rPr>
              <w:tab/>
            </w:r>
            <w:r w:rsidR="007D5CE6" w:rsidRPr="00F92D42">
              <w:rPr>
                <w:rStyle w:val="Hyperlink"/>
                <w:noProof/>
                <w:lang w:val="en-GB"/>
              </w:rPr>
              <w:t>Results:</w:t>
            </w:r>
            <w:r w:rsidR="007D5CE6">
              <w:rPr>
                <w:noProof/>
                <w:webHidden/>
              </w:rPr>
              <w:tab/>
            </w:r>
            <w:r w:rsidR="007D5CE6">
              <w:rPr>
                <w:noProof/>
                <w:webHidden/>
              </w:rPr>
              <w:fldChar w:fldCharType="begin"/>
            </w:r>
            <w:r w:rsidR="007D5CE6">
              <w:rPr>
                <w:noProof/>
                <w:webHidden/>
              </w:rPr>
              <w:instrText xml:space="preserve"> PAGEREF _Toc162268873 \h </w:instrText>
            </w:r>
            <w:r w:rsidR="007D5CE6">
              <w:rPr>
                <w:noProof/>
                <w:webHidden/>
              </w:rPr>
            </w:r>
            <w:r w:rsidR="007D5CE6">
              <w:rPr>
                <w:noProof/>
                <w:webHidden/>
              </w:rPr>
              <w:fldChar w:fldCharType="separate"/>
            </w:r>
            <w:r w:rsidR="00486353">
              <w:rPr>
                <w:noProof/>
                <w:webHidden/>
              </w:rPr>
              <w:t>5</w:t>
            </w:r>
            <w:r w:rsidR="007D5CE6">
              <w:rPr>
                <w:noProof/>
                <w:webHidden/>
              </w:rPr>
              <w:fldChar w:fldCharType="end"/>
            </w:r>
          </w:hyperlink>
        </w:p>
        <w:p w14:paraId="213C0693" w14:textId="4E8FB84C" w:rsidR="007D5CE6" w:rsidRDefault="00000000">
          <w:pPr>
            <w:pStyle w:val="TOC2"/>
            <w:tabs>
              <w:tab w:val="right" w:leader="dot" w:pos="9016"/>
            </w:tabs>
            <w:rPr>
              <w:rFonts w:eastAsiaTheme="minorEastAsia"/>
              <w:noProof/>
              <w:kern w:val="2"/>
              <w:lang w:eastAsia="en-NL"/>
              <w14:ligatures w14:val="standardContextual"/>
            </w:rPr>
          </w:pPr>
          <w:hyperlink w:anchor="_Toc162268874" w:history="1">
            <w:r w:rsidR="007D5CE6" w:rsidRPr="00F92D42">
              <w:rPr>
                <w:rStyle w:val="Hyperlink"/>
                <w:noProof/>
                <w:lang w:val="en-GB"/>
              </w:rPr>
              <w:t xml:space="preserve">3.1 </w:t>
            </w:r>
            <w:r w:rsidR="007D5CE6" w:rsidRPr="00F92D42">
              <w:rPr>
                <w:rStyle w:val="Hyperlink"/>
                <w:noProof/>
              </w:rPr>
              <w:t>Scanner results:</w:t>
            </w:r>
            <w:r w:rsidR="007D5CE6">
              <w:rPr>
                <w:noProof/>
                <w:webHidden/>
              </w:rPr>
              <w:tab/>
            </w:r>
            <w:r w:rsidR="007D5CE6">
              <w:rPr>
                <w:noProof/>
                <w:webHidden/>
              </w:rPr>
              <w:fldChar w:fldCharType="begin"/>
            </w:r>
            <w:r w:rsidR="007D5CE6">
              <w:rPr>
                <w:noProof/>
                <w:webHidden/>
              </w:rPr>
              <w:instrText xml:space="preserve"> PAGEREF _Toc162268874 \h </w:instrText>
            </w:r>
            <w:r w:rsidR="007D5CE6">
              <w:rPr>
                <w:noProof/>
                <w:webHidden/>
              </w:rPr>
            </w:r>
            <w:r w:rsidR="007D5CE6">
              <w:rPr>
                <w:noProof/>
                <w:webHidden/>
              </w:rPr>
              <w:fldChar w:fldCharType="separate"/>
            </w:r>
            <w:r w:rsidR="00486353">
              <w:rPr>
                <w:noProof/>
                <w:webHidden/>
              </w:rPr>
              <w:t>5</w:t>
            </w:r>
            <w:r w:rsidR="007D5CE6">
              <w:rPr>
                <w:noProof/>
                <w:webHidden/>
              </w:rPr>
              <w:fldChar w:fldCharType="end"/>
            </w:r>
          </w:hyperlink>
        </w:p>
        <w:p w14:paraId="16D50B20" w14:textId="1D75F0C8" w:rsidR="007D5CE6" w:rsidRDefault="00000000">
          <w:pPr>
            <w:pStyle w:val="TOC2"/>
            <w:tabs>
              <w:tab w:val="right" w:leader="dot" w:pos="9016"/>
            </w:tabs>
            <w:rPr>
              <w:rFonts w:eastAsiaTheme="minorEastAsia"/>
              <w:noProof/>
              <w:kern w:val="2"/>
              <w:lang w:eastAsia="en-NL"/>
              <w14:ligatures w14:val="standardContextual"/>
            </w:rPr>
          </w:pPr>
          <w:hyperlink w:anchor="_Toc162268875" w:history="1">
            <w:r w:rsidR="007D5CE6" w:rsidRPr="00F92D42">
              <w:rPr>
                <w:rStyle w:val="Hyperlink"/>
                <w:noProof/>
                <w:lang w:val="en-GB"/>
              </w:rPr>
              <w:t xml:space="preserve">3.2 </w:t>
            </w:r>
            <w:r w:rsidR="007D5CE6" w:rsidRPr="00F92D42">
              <w:rPr>
                <w:rStyle w:val="Hyperlink"/>
                <w:noProof/>
              </w:rPr>
              <w:t>Server results:</w:t>
            </w:r>
            <w:r w:rsidR="007D5CE6">
              <w:rPr>
                <w:noProof/>
                <w:webHidden/>
              </w:rPr>
              <w:tab/>
            </w:r>
            <w:r w:rsidR="007D5CE6">
              <w:rPr>
                <w:noProof/>
                <w:webHidden/>
              </w:rPr>
              <w:fldChar w:fldCharType="begin"/>
            </w:r>
            <w:r w:rsidR="007D5CE6">
              <w:rPr>
                <w:noProof/>
                <w:webHidden/>
              </w:rPr>
              <w:instrText xml:space="preserve"> PAGEREF _Toc162268875 \h </w:instrText>
            </w:r>
            <w:r w:rsidR="007D5CE6">
              <w:rPr>
                <w:noProof/>
                <w:webHidden/>
              </w:rPr>
            </w:r>
            <w:r w:rsidR="007D5CE6">
              <w:rPr>
                <w:noProof/>
                <w:webHidden/>
              </w:rPr>
              <w:fldChar w:fldCharType="separate"/>
            </w:r>
            <w:r w:rsidR="00486353">
              <w:rPr>
                <w:noProof/>
                <w:webHidden/>
              </w:rPr>
              <w:t>6</w:t>
            </w:r>
            <w:r w:rsidR="007D5CE6">
              <w:rPr>
                <w:noProof/>
                <w:webHidden/>
              </w:rPr>
              <w:fldChar w:fldCharType="end"/>
            </w:r>
          </w:hyperlink>
        </w:p>
        <w:p w14:paraId="06187650" w14:textId="1270DB33" w:rsidR="007D5CE6" w:rsidRDefault="00000000">
          <w:pPr>
            <w:pStyle w:val="TOC2"/>
            <w:tabs>
              <w:tab w:val="right" w:leader="dot" w:pos="9016"/>
            </w:tabs>
            <w:rPr>
              <w:rFonts w:eastAsiaTheme="minorEastAsia"/>
              <w:noProof/>
              <w:kern w:val="2"/>
              <w:lang w:eastAsia="en-NL"/>
              <w14:ligatures w14:val="standardContextual"/>
            </w:rPr>
          </w:pPr>
          <w:hyperlink w:anchor="_Toc162268876" w:history="1">
            <w:r w:rsidR="007D5CE6" w:rsidRPr="00F92D42">
              <w:rPr>
                <w:rStyle w:val="Hyperlink"/>
                <w:noProof/>
                <w:lang w:val="en-GB"/>
              </w:rPr>
              <w:t>3.3 Environmental Service results:</w:t>
            </w:r>
            <w:r w:rsidR="007D5CE6">
              <w:rPr>
                <w:noProof/>
                <w:webHidden/>
              </w:rPr>
              <w:tab/>
            </w:r>
            <w:r w:rsidR="007D5CE6">
              <w:rPr>
                <w:noProof/>
                <w:webHidden/>
              </w:rPr>
              <w:fldChar w:fldCharType="begin"/>
            </w:r>
            <w:r w:rsidR="007D5CE6">
              <w:rPr>
                <w:noProof/>
                <w:webHidden/>
              </w:rPr>
              <w:instrText xml:space="preserve"> PAGEREF _Toc162268876 \h </w:instrText>
            </w:r>
            <w:r w:rsidR="007D5CE6">
              <w:rPr>
                <w:noProof/>
                <w:webHidden/>
              </w:rPr>
            </w:r>
            <w:r w:rsidR="007D5CE6">
              <w:rPr>
                <w:noProof/>
                <w:webHidden/>
              </w:rPr>
              <w:fldChar w:fldCharType="separate"/>
            </w:r>
            <w:r w:rsidR="00486353">
              <w:rPr>
                <w:noProof/>
                <w:webHidden/>
              </w:rPr>
              <w:t>7</w:t>
            </w:r>
            <w:r w:rsidR="007D5CE6">
              <w:rPr>
                <w:noProof/>
                <w:webHidden/>
              </w:rPr>
              <w:fldChar w:fldCharType="end"/>
            </w:r>
          </w:hyperlink>
        </w:p>
        <w:p w14:paraId="737F8A90" w14:textId="296F9028" w:rsidR="007D5CE6" w:rsidRDefault="00000000">
          <w:pPr>
            <w:pStyle w:val="TOC1"/>
            <w:tabs>
              <w:tab w:val="left" w:pos="440"/>
              <w:tab w:val="right" w:leader="dot" w:pos="9016"/>
            </w:tabs>
            <w:rPr>
              <w:rFonts w:eastAsiaTheme="minorEastAsia"/>
              <w:noProof/>
              <w:kern w:val="2"/>
              <w:lang w:eastAsia="en-NL"/>
              <w14:ligatures w14:val="standardContextual"/>
            </w:rPr>
          </w:pPr>
          <w:hyperlink w:anchor="_Toc162268877" w:history="1">
            <w:r w:rsidR="007D5CE6" w:rsidRPr="00F92D42">
              <w:rPr>
                <w:rStyle w:val="Hyperlink"/>
                <w:noProof/>
                <w:lang w:val="en-GB"/>
              </w:rPr>
              <w:t>3.</w:t>
            </w:r>
            <w:r w:rsidR="007D5CE6">
              <w:rPr>
                <w:rFonts w:eastAsiaTheme="minorEastAsia"/>
                <w:noProof/>
                <w:kern w:val="2"/>
                <w:lang w:eastAsia="en-NL"/>
                <w14:ligatures w14:val="standardContextual"/>
              </w:rPr>
              <w:tab/>
            </w:r>
            <w:r w:rsidR="007D5CE6" w:rsidRPr="00F92D42">
              <w:rPr>
                <w:rStyle w:val="Hyperlink"/>
                <w:noProof/>
                <w:lang w:val="en-GB"/>
              </w:rPr>
              <w:t>Discussion:</w:t>
            </w:r>
            <w:r w:rsidR="007D5CE6">
              <w:rPr>
                <w:noProof/>
                <w:webHidden/>
              </w:rPr>
              <w:tab/>
            </w:r>
            <w:r w:rsidR="007D5CE6">
              <w:rPr>
                <w:noProof/>
                <w:webHidden/>
              </w:rPr>
              <w:fldChar w:fldCharType="begin"/>
            </w:r>
            <w:r w:rsidR="007D5CE6">
              <w:rPr>
                <w:noProof/>
                <w:webHidden/>
              </w:rPr>
              <w:instrText xml:space="preserve"> PAGEREF _Toc162268877 \h </w:instrText>
            </w:r>
            <w:r w:rsidR="007D5CE6">
              <w:rPr>
                <w:noProof/>
                <w:webHidden/>
              </w:rPr>
            </w:r>
            <w:r w:rsidR="007D5CE6">
              <w:rPr>
                <w:noProof/>
                <w:webHidden/>
              </w:rPr>
              <w:fldChar w:fldCharType="separate"/>
            </w:r>
            <w:r w:rsidR="00486353">
              <w:rPr>
                <w:noProof/>
                <w:webHidden/>
              </w:rPr>
              <w:t>10</w:t>
            </w:r>
            <w:r w:rsidR="007D5CE6">
              <w:rPr>
                <w:noProof/>
                <w:webHidden/>
              </w:rPr>
              <w:fldChar w:fldCharType="end"/>
            </w:r>
          </w:hyperlink>
        </w:p>
        <w:p w14:paraId="7EF3BCA8" w14:textId="0EEC443A" w:rsidR="007D5CE6" w:rsidRDefault="00000000">
          <w:pPr>
            <w:pStyle w:val="TOC1"/>
            <w:tabs>
              <w:tab w:val="left" w:pos="440"/>
              <w:tab w:val="right" w:leader="dot" w:pos="9016"/>
            </w:tabs>
            <w:rPr>
              <w:rFonts w:eastAsiaTheme="minorEastAsia"/>
              <w:noProof/>
              <w:kern w:val="2"/>
              <w:lang w:eastAsia="en-NL"/>
              <w14:ligatures w14:val="standardContextual"/>
            </w:rPr>
          </w:pPr>
          <w:hyperlink w:anchor="_Toc162268878" w:history="1">
            <w:r w:rsidR="007D5CE6" w:rsidRPr="00F92D42">
              <w:rPr>
                <w:rStyle w:val="Hyperlink"/>
                <w:noProof/>
                <w:lang w:val="en-GB"/>
              </w:rPr>
              <w:t>4.</w:t>
            </w:r>
            <w:r w:rsidR="007D5CE6">
              <w:rPr>
                <w:rFonts w:eastAsiaTheme="minorEastAsia"/>
                <w:noProof/>
                <w:kern w:val="2"/>
                <w:lang w:eastAsia="en-NL"/>
                <w14:ligatures w14:val="standardContextual"/>
              </w:rPr>
              <w:tab/>
            </w:r>
            <w:r w:rsidR="007D5CE6" w:rsidRPr="00F92D42">
              <w:rPr>
                <w:rStyle w:val="Hyperlink"/>
                <w:noProof/>
                <w:lang w:val="en-GB"/>
              </w:rPr>
              <w:t>Bibliography:</w:t>
            </w:r>
            <w:r w:rsidR="007D5CE6">
              <w:rPr>
                <w:noProof/>
                <w:webHidden/>
              </w:rPr>
              <w:tab/>
            </w:r>
            <w:r w:rsidR="007D5CE6">
              <w:rPr>
                <w:noProof/>
                <w:webHidden/>
              </w:rPr>
              <w:fldChar w:fldCharType="begin"/>
            </w:r>
            <w:r w:rsidR="007D5CE6">
              <w:rPr>
                <w:noProof/>
                <w:webHidden/>
              </w:rPr>
              <w:instrText xml:space="preserve"> PAGEREF _Toc162268878 \h </w:instrText>
            </w:r>
            <w:r w:rsidR="007D5CE6">
              <w:rPr>
                <w:noProof/>
                <w:webHidden/>
              </w:rPr>
            </w:r>
            <w:r w:rsidR="007D5CE6">
              <w:rPr>
                <w:noProof/>
                <w:webHidden/>
              </w:rPr>
              <w:fldChar w:fldCharType="separate"/>
            </w:r>
            <w:r w:rsidR="00486353">
              <w:rPr>
                <w:noProof/>
                <w:webHidden/>
              </w:rPr>
              <w:t>10</w:t>
            </w:r>
            <w:r w:rsidR="007D5CE6">
              <w:rPr>
                <w:noProof/>
                <w:webHidden/>
              </w:rPr>
              <w:fldChar w:fldCharType="end"/>
            </w:r>
          </w:hyperlink>
        </w:p>
        <w:p w14:paraId="22E9F7D7" w14:textId="67996D18" w:rsidR="007B10BA" w:rsidRDefault="007B10BA" w:rsidP="007B10BA">
          <w:r>
            <w:fldChar w:fldCharType="end"/>
          </w:r>
        </w:p>
      </w:sdtContent>
    </w:sdt>
    <w:p w14:paraId="04D5BD4A" w14:textId="77777777" w:rsidR="007B10BA" w:rsidRDefault="007B10BA" w:rsidP="007B10BA">
      <w:pPr>
        <w:spacing w:line="256" w:lineRule="auto"/>
        <w:rPr>
          <w:rFonts w:asciiTheme="majorHAnsi" w:eastAsiaTheme="majorEastAsia" w:hAnsiTheme="majorHAnsi" w:cstheme="majorBidi"/>
          <w:color w:val="2F5496" w:themeColor="accent1" w:themeShade="BF"/>
          <w:sz w:val="32"/>
          <w:szCs w:val="32"/>
          <w:lang w:val="en-GB"/>
        </w:rPr>
      </w:pPr>
      <w:r>
        <w:rPr>
          <w:lang w:val="en-GB"/>
        </w:rPr>
        <w:br w:type="page"/>
      </w:r>
    </w:p>
    <w:p w14:paraId="4CD2D2E1" w14:textId="77777777" w:rsidR="00415BB2" w:rsidRDefault="007B10BA" w:rsidP="00415BB2">
      <w:pPr>
        <w:pStyle w:val="Heading1"/>
        <w:numPr>
          <w:ilvl w:val="0"/>
          <w:numId w:val="2"/>
        </w:numPr>
        <w:rPr>
          <w:lang w:val="en-GB"/>
        </w:rPr>
      </w:pPr>
      <w:bookmarkStart w:id="1" w:name="_Toc162268868"/>
      <w:r>
        <w:rPr>
          <w:lang w:val="en-GB"/>
        </w:rPr>
        <w:lastRenderedPageBreak/>
        <w:t>Introduction:</w:t>
      </w:r>
      <w:bookmarkEnd w:id="0"/>
      <w:bookmarkEnd w:id="1"/>
    </w:p>
    <w:p w14:paraId="7895C740" w14:textId="77777777" w:rsidR="00A710B8" w:rsidRDefault="00415BB2" w:rsidP="00973BDD">
      <w:pPr>
        <w:pStyle w:val="NoSpacing"/>
        <w:ind w:firstLine="360"/>
        <w:rPr>
          <w:lang w:val="en-GB"/>
        </w:rPr>
      </w:pPr>
      <w:r>
        <w:rPr>
          <w:lang w:val="en-GB"/>
        </w:rPr>
        <w:t xml:space="preserve">This research is focused on experimenting with short distance protocol. This specific research revolves around Bluetooth low energy (BLE). One of the reasons we use BLE over standard Bluetooth has to do with power consumption because of the protocol being on continuously. This problem was solved in BLE by having the protocol constantly in sleep mode, unless a connection </w:t>
      </w:r>
      <w:r w:rsidR="00E23535">
        <w:rPr>
          <w:lang w:val="en-GB"/>
        </w:rPr>
        <w:t>is</w:t>
      </w:r>
      <w:r>
        <w:rPr>
          <w:lang w:val="en-GB"/>
        </w:rPr>
        <w:t xml:space="preserve"> </w:t>
      </w:r>
      <w:r w:rsidR="00E23535">
        <w:rPr>
          <w:lang w:val="en-GB"/>
        </w:rPr>
        <w:t>initiated</w:t>
      </w:r>
      <w:r>
        <w:rPr>
          <w:lang w:val="en-GB"/>
        </w:rPr>
        <w:t>.</w:t>
      </w:r>
      <w:r w:rsidR="00973BDD">
        <w:rPr>
          <w:lang w:val="en-GB"/>
        </w:rPr>
        <w:t xml:space="preserve"> With this research we will dive a bit deeper into the protocol. </w:t>
      </w:r>
      <w:r>
        <w:rPr>
          <w:lang w:val="en-GB"/>
        </w:rPr>
        <w:t xml:space="preserve"> </w:t>
      </w:r>
    </w:p>
    <w:p w14:paraId="352F77BD" w14:textId="36CD27D0" w:rsidR="006D5CD4" w:rsidRPr="001A2C4C" w:rsidRDefault="00A710B8" w:rsidP="006D5CD4">
      <w:pPr>
        <w:ind w:firstLine="360"/>
        <w:rPr>
          <w:lang w:val="en-GB"/>
        </w:rPr>
      </w:pPr>
      <w:r>
        <w:rPr>
          <w:lang w:val="en-GB"/>
        </w:rPr>
        <w:t>Some important terms such as UUID, service, characteristics etc. will be discussed as this research goes on</w:t>
      </w:r>
      <w:r w:rsidR="009E3058">
        <w:rPr>
          <w:lang w:val="en-GB"/>
        </w:rPr>
        <w:t>.</w:t>
      </w:r>
      <w:r w:rsidR="001A2C4C">
        <w:rPr>
          <w:lang w:val="en-GB"/>
        </w:rPr>
        <w:t xml:space="preserve"> These all form the Generic Attributes (GATT) which is exposed to connected BLE devices</w:t>
      </w:r>
      <w:r>
        <w:rPr>
          <w:lang w:val="en-GB"/>
        </w:rPr>
        <w:t xml:space="preserve">. See figure 1 </w:t>
      </w:r>
      <w:r w:rsidR="00635A0F">
        <w:rPr>
          <w:lang w:val="en-GB"/>
        </w:rPr>
        <w:t>for a standard GATT hierarchy</w:t>
      </w:r>
      <w:r>
        <w:rPr>
          <w:lang w:val="en-GB"/>
        </w:rPr>
        <w:t>.</w:t>
      </w:r>
      <w:r w:rsidR="006D5CD4">
        <w:rPr>
          <w:lang w:val="en-GB"/>
        </w:rPr>
        <w:t xml:space="preserve"> Figure 2 shows a bit more regarding the details of each of these terms. Here we can see the </w:t>
      </w:r>
      <w:r w:rsidR="006D5CD4" w:rsidRPr="00FB1BBE">
        <w:rPr>
          <w:b/>
          <w:bCs/>
          <w:lang w:val="en-GB"/>
        </w:rPr>
        <w:t>profile</w:t>
      </w:r>
      <w:r w:rsidR="006D5CD4">
        <w:rPr>
          <w:lang w:val="en-GB"/>
        </w:rPr>
        <w:t xml:space="preserve"> of the device labelled as the “Bluetooth device”. The </w:t>
      </w:r>
      <w:r w:rsidR="006D5CD4" w:rsidRPr="00FB1BBE">
        <w:rPr>
          <w:b/>
          <w:bCs/>
          <w:lang w:val="en-GB"/>
        </w:rPr>
        <w:t>service</w:t>
      </w:r>
      <w:r w:rsidR="006D5CD4">
        <w:rPr>
          <w:lang w:val="en-GB"/>
        </w:rPr>
        <w:t xml:space="preserve"> that this device provides is the battery service. The </w:t>
      </w:r>
      <w:r w:rsidR="006D5CD4" w:rsidRPr="00FB1BBE">
        <w:rPr>
          <w:b/>
          <w:bCs/>
          <w:lang w:val="en-GB"/>
        </w:rPr>
        <w:t>characteristic</w:t>
      </w:r>
      <w:r w:rsidR="006D5CD4">
        <w:rPr>
          <w:lang w:val="en-GB"/>
        </w:rPr>
        <w:t xml:space="preserve"> of this service is the battery level. Each of these (except for the </w:t>
      </w:r>
      <w:r w:rsidR="006D5CD4" w:rsidRPr="003819A0">
        <w:rPr>
          <w:b/>
          <w:bCs/>
          <w:lang w:val="en-GB"/>
        </w:rPr>
        <w:t>profile</w:t>
      </w:r>
      <w:r w:rsidR="006D5CD4">
        <w:rPr>
          <w:lang w:val="en-GB"/>
        </w:rPr>
        <w:t>) have a predefined UUID. It is used for uniquely identifying information. For example, the service that is provided by a specific device</w:t>
      </w:r>
      <w:r w:rsidR="00CF1349">
        <w:rPr>
          <w:b/>
          <w:bCs/>
          <w:lang w:val="en-GB"/>
        </w:rPr>
        <w:t>[1].</w:t>
      </w:r>
    </w:p>
    <w:p w14:paraId="0F70A833" w14:textId="791170CA" w:rsidR="00580ADA" w:rsidRDefault="00580ADA" w:rsidP="00973BDD">
      <w:pPr>
        <w:pStyle w:val="NoSpacing"/>
        <w:ind w:firstLine="360"/>
        <w:rPr>
          <w:lang w:val="en-GB"/>
        </w:rPr>
      </w:pPr>
    </w:p>
    <w:p w14:paraId="16CB6C9E" w14:textId="1A865075" w:rsidR="007B10BA" w:rsidRDefault="00580ADA" w:rsidP="00580ADA">
      <w:pPr>
        <w:pStyle w:val="NoSpacing"/>
        <w:ind w:firstLine="360"/>
        <w:jc w:val="center"/>
        <w:rPr>
          <w:lang w:val="en-GB"/>
        </w:rPr>
      </w:pPr>
      <w:r w:rsidRPr="00580ADA">
        <w:rPr>
          <w:noProof/>
          <w:lang w:val="en-GB"/>
        </w:rPr>
        <w:drawing>
          <wp:inline distT="0" distB="0" distL="0" distR="0" wp14:anchorId="5762753E" wp14:editId="15272A16">
            <wp:extent cx="2636520" cy="2301770"/>
            <wp:effectExtent l="0" t="0" r="0" b="3810"/>
            <wp:docPr id="329953921"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53921" name="Picture 1" descr="A diagram of a service&#10;&#10;Description automatically generated"/>
                    <pic:cNvPicPr/>
                  </pic:nvPicPr>
                  <pic:blipFill>
                    <a:blip r:embed="rId6"/>
                    <a:stretch>
                      <a:fillRect/>
                    </a:stretch>
                  </pic:blipFill>
                  <pic:spPr>
                    <a:xfrm>
                      <a:off x="0" y="0"/>
                      <a:ext cx="2640942" cy="2305631"/>
                    </a:xfrm>
                    <a:prstGeom prst="rect">
                      <a:avLst/>
                    </a:prstGeom>
                  </pic:spPr>
                </pic:pic>
              </a:graphicData>
            </a:graphic>
          </wp:inline>
        </w:drawing>
      </w:r>
    </w:p>
    <w:p w14:paraId="1F1E463A" w14:textId="0B2BDEFF" w:rsidR="00580ADA" w:rsidRDefault="00580ADA" w:rsidP="00580ADA">
      <w:pPr>
        <w:pStyle w:val="NoSpacing"/>
        <w:ind w:firstLine="360"/>
        <w:jc w:val="center"/>
        <w:rPr>
          <w:lang w:val="en-GB"/>
        </w:rPr>
      </w:pPr>
      <w:r>
        <w:rPr>
          <w:b/>
          <w:bCs/>
          <w:lang w:val="en-GB"/>
        </w:rPr>
        <w:t>Figure 1:</w:t>
      </w:r>
      <w:r>
        <w:rPr>
          <w:lang w:val="en-GB"/>
        </w:rPr>
        <w:t xml:space="preserve"> BLE standard outline.</w:t>
      </w:r>
    </w:p>
    <w:p w14:paraId="78AEA863" w14:textId="77777777" w:rsidR="006D5CD4" w:rsidRDefault="006D5CD4" w:rsidP="00580ADA">
      <w:pPr>
        <w:pStyle w:val="NoSpacing"/>
        <w:ind w:firstLine="360"/>
        <w:jc w:val="center"/>
        <w:rPr>
          <w:lang w:val="en-GB"/>
        </w:rPr>
      </w:pPr>
    </w:p>
    <w:p w14:paraId="7C80C70F" w14:textId="36FB7B4C" w:rsidR="006D5CD4" w:rsidRDefault="006D5CD4" w:rsidP="00580ADA">
      <w:pPr>
        <w:pStyle w:val="NoSpacing"/>
        <w:ind w:firstLine="360"/>
        <w:jc w:val="center"/>
        <w:rPr>
          <w:lang w:val="en-GB"/>
        </w:rPr>
      </w:pPr>
      <w:r w:rsidRPr="00FB1BBE">
        <w:rPr>
          <w:noProof/>
          <w:lang w:val="en-GB"/>
        </w:rPr>
        <w:drawing>
          <wp:inline distT="0" distB="0" distL="0" distR="0" wp14:anchorId="0B89ACBB" wp14:editId="1747359C">
            <wp:extent cx="3448050" cy="1859258"/>
            <wp:effectExtent l="0" t="0" r="0" b="8255"/>
            <wp:docPr id="824494095" name="Picture 1" descr="A diagram of a battery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94095" name="Picture 1" descr="A diagram of a battery lev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8050" cy="1859258"/>
                    </a:xfrm>
                    <a:prstGeom prst="rect">
                      <a:avLst/>
                    </a:prstGeom>
                  </pic:spPr>
                </pic:pic>
              </a:graphicData>
            </a:graphic>
          </wp:inline>
        </w:drawing>
      </w:r>
    </w:p>
    <w:p w14:paraId="2290D3BE" w14:textId="644CC3D3" w:rsidR="006D5CD4" w:rsidRDefault="006D5CD4" w:rsidP="00580ADA">
      <w:pPr>
        <w:pStyle w:val="NoSpacing"/>
        <w:ind w:firstLine="360"/>
        <w:jc w:val="center"/>
        <w:rPr>
          <w:lang w:val="en-GB"/>
        </w:rPr>
      </w:pPr>
      <w:r>
        <w:rPr>
          <w:b/>
          <w:bCs/>
          <w:lang w:val="en-GB"/>
        </w:rPr>
        <w:t xml:space="preserve">Figure 2: </w:t>
      </w:r>
      <w:r>
        <w:rPr>
          <w:lang w:val="en-GB"/>
        </w:rPr>
        <w:t xml:space="preserve">BLE </w:t>
      </w:r>
      <w:r w:rsidR="00AB08D5">
        <w:rPr>
          <w:lang w:val="en-GB"/>
        </w:rPr>
        <w:t>example.</w:t>
      </w:r>
    </w:p>
    <w:p w14:paraId="1B0FA154" w14:textId="77777777" w:rsidR="008B19F3" w:rsidRDefault="008B19F3" w:rsidP="00580ADA">
      <w:pPr>
        <w:pStyle w:val="NoSpacing"/>
        <w:ind w:firstLine="360"/>
        <w:jc w:val="center"/>
        <w:rPr>
          <w:lang w:val="en-GB"/>
        </w:rPr>
      </w:pPr>
    </w:p>
    <w:p w14:paraId="1FF8664E" w14:textId="77777777" w:rsidR="008B19F3" w:rsidRDefault="008B19F3" w:rsidP="00580ADA">
      <w:pPr>
        <w:pStyle w:val="NoSpacing"/>
        <w:ind w:firstLine="360"/>
        <w:jc w:val="center"/>
        <w:rPr>
          <w:lang w:val="en-GB"/>
        </w:rPr>
      </w:pPr>
    </w:p>
    <w:p w14:paraId="117088CA" w14:textId="77777777" w:rsidR="008B19F3" w:rsidRDefault="008B19F3" w:rsidP="00580ADA">
      <w:pPr>
        <w:pStyle w:val="NoSpacing"/>
        <w:ind w:firstLine="360"/>
        <w:jc w:val="center"/>
        <w:rPr>
          <w:lang w:val="en-GB"/>
        </w:rPr>
      </w:pPr>
    </w:p>
    <w:p w14:paraId="63155838" w14:textId="77777777" w:rsidR="008B19F3" w:rsidRDefault="008B19F3" w:rsidP="00580ADA">
      <w:pPr>
        <w:pStyle w:val="NoSpacing"/>
        <w:ind w:firstLine="360"/>
        <w:jc w:val="center"/>
        <w:rPr>
          <w:lang w:val="en-GB"/>
        </w:rPr>
      </w:pPr>
    </w:p>
    <w:p w14:paraId="679D34E3" w14:textId="77777777" w:rsidR="008B19F3" w:rsidRDefault="008B19F3" w:rsidP="00580ADA">
      <w:pPr>
        <w:pStyle w:val="NoSpacing"/>
        <w:ind w:firstLine="360"/>
        <w:jc w:val="center"/>
        <w:rPr>
          <w:lang w:val="en-GB"/>
        </w:rPr>
      </w:pPr>
    </w:p>
    <w:p w14:paraId="20A715FE" w14:textId="77777777" w:rsidR="00A72D92" w:rsidRPr="006D5CD4" w:rsidRDefault="00A72D92" w:rsidP="00580ADA">
      <w:pPr>
        <w:pStyle w:val="NoSpacing"/>
        <w:ind w:firstLine="360"/>
        <w:jc w:val="center"/>
        <w:rPr>
          <w:lang w:val="en-GB"/>
        </w:rPr>
      </w:pPr>
    </w:p>
    <w:p w14:paraId="22B73A15" w14:textId="4568B59F" w:rsidR="0068502F" w:rsidRDefault="0068502F" w:rsidP="0068502F">
      <w:pPr>
        <w:pStyle w:val="Heading1"/>
        <w:numPr>
          <w:ilvl w:val="0"/>
          <w:numId w:val="2"/>
        </w:numPr>
        <w:rPr>
          <w:lang w:val="en-GB"/>
        </w:rPr>
      </w:pPr>
      <w:bookmarkStart w:id="2" w:name="_Toc162268869"/>
      <w:r>
        <w:rPr>
          <w:lang w:val="en-GB"/>
        </w:rPr>
        <w:lastRenderedPageBreak/>
        <w:t>Methods:</w:t>
      </w:r>
      <w:bookmarkEnd w:id="2"/>
    </w:p>
    <w:p w14:paraId="60FBC643" w14:textId="4EFF10A8" w:rsidR="00CF1349" w:rsidRDefault="00CF1349" w:rsidP="005E7985">
      <w:pPr>
        <w:ind w:firstLine="360"/>
        <w:rPr>
          <w:lang w:val="en-GB"/>
        </w:rPr>
      </w:pPr>
      <w:r>
        <w:rPr>
          <w:lang w:val="en-GB"/>
        </w:rPr>
        <w:t>This research was performed by using tools that are available to us. These include the following:</w:t>
      </w:r>
    </w:p>
    <w:p w14:paraId="37CBB13D" w14:textId="2AD5945A" w:rsidR="00CF1349" w:rsidRDefault="00CF1349" w:rsidP="00CF1349">
      <w:pPr>
        <w:pStyle w:val="ListParagraph"/>
        <w:numPr>
          <w:ilvl w:val="0"/>
          <w:numId w:val="4"/>
        </w:numPr>
        <w:rPr>
          <w:lang w:val="en-GB"/>
        </w:rPr>
      </w:pPr>
      <w:r>
        <w:rPr>
          <w:lang w:val="en-GB"/>
        </w:rPr>
        <w:t>1x ESP32-C3-DevKitM-1 board</w:t>
      </w:r>
    </w:p>
    <w:p w14:paraId="16130679" w14:textId="40BB63A6" w:rsidR="00CF1349" w:rsidRDefault="00CF1349" w:rsidP="00CF1349">
      <w:pPr>
        <w:pStyle w:val="ListParagraph"/>
        <w:numPr>
          <w:ilvl w:val="0"/>
          <w:numId w:val="4"/>
        </w:numPr>
        <w:rPr>
          <w:lang w:val="en-GB"/>
        </w:rPr>
      </w:pPr>
      <w:r>
        <w:rPr>
          <w:lang w:val="en-GB"/>
        </w:rPr>
        <w:t>1x DHT22 sensor (with the DHTESP library for proper control)</w:t>
      </w:r>
    </w:p>
    <w:p w14:paraId="18B11B5A" w14:textId="7A821AD2" w:rsidR="00CF1349" w:rsidRDefault="00CF1349" w:rsidP="00CF1349">
      <w:pPr>
        <w:pStyle w:val="ListParagraph"/>
        <w:numPr>
          <w:ilvl w:val="0"/>
          <w:numId w:val="4"/>
        </w:numPr>
        <w:rPr>
          <w:lang w:val="en-GB"/>
        </w:rPr>
      </w:pPr>
      <w:r>
        <w:rPr>
          <w:lang w:val="en-GB"/>
        </w:rPr>
        <w:t>Assigned numbers pdf document</w:t>
      </w:r>
    </w:p>
    <w:p w14:paraId="133EAFA3" w14:textId="359E7DD3" w:rsidR="00532F85" w:rsidRDefault="00532F85" w:rsidP="00CF1349">
      <w:pPr>
        <w:pStyle w:val="ListParagraph"/>
        <w:numPr>
          <w:ilvl w:val="0"/>
          <w:numId w:val="4"/>
        </w:numPr>
        <w:rPr>
          <w:lang w:val="en-GB"/>
        </w:rPr>
      </w:pPr>
      <w:r>
        <w:rPr>
          <w:lang w:val="en-GB"/>
        </w:rPr>
        <w:t>1x Android smart phone</w:t>
      </w:r>
      <w:r w:rsidR="00E25EC7">
        <w:rPr>
          <w:lang w:val="en-GB"/>
        </w:rPr>
        <w:t xml:space="preserve"> with the NRF connect app</w:t>
      </w:r>
    </w:p>
    <w:p w14:paraId="23EF61E0" w14:textId="277DBC19" w:rsidR="00532F85" w:rsidRPr="00B85941" w:rsidRDefault="00532F85" w:rsidP="00B85941">
      <w:pPr>
        <w:pStyle w:val="ListParagraph"/>
        <w:numPr>
          <w:ilvl w:val="0"/>
          <w:numId w:val="4"/>
        </w:numPr>
        <w:rPr>
          <w:lang w:val="en-GB"/>
        </w:rPr>
      </w:pPr>
      <w:r>
        <w:rPr>
          <w:lang w:val="en-GB"/>
        </w:rPr>
        <w:t>1x IOS smart phone</w:t>
      </w:r>
      <w:r w:rsidR="00B85941" w:rsidRPr="00B85941">
        <w:rPr>
          <w:lang w:val="en-GB"/>
        </w:rPr>
        <w:t xml:space="preserve"> </w:t>
      </w:r>
      <w:r w:rsidR="00B85941">
        <w:rPr>
          <w:lang w:val="en-GB"/>
        </w:rPr>
        <w:t>with the NRF connect app</w:t>
      </w:r>
    </w:p>
    <w:p w14:paraId="50403C78" w14:textId="77777777" w:rsidR="00532F85" w:rsidRDefault="00532F85" w:rsidP="00532F85">
      <w:pPr>
        <w:rPr>
          <w:lang w:val="en-GB"/>
        </w:rPr>
      </w:pPr>
    </w:p>
    <w:p w14:paraId="10E58D23" w14:textId="4A4DD1D4" w:rsidR="00532F85" w:rsidRDefault="00171A60" w:rsidP="007D01A8">
      <w:pPr>
        <w:pStyle w:val="Heading2"/>
        <w:ind w:left="360" w:firstLine="360"/>
        <w:rPr>
          <w:lang w:val="en-GB"/>
        </w:rPr>
      </w:pPr>
      <w:bookmarkStart w:id="3" w:name="_Toc162268870"/>
      <w:r>
        <w:rPr>
          <w:lang w:val="en-GB"/>
        </w:rPr>
        <w:t>2.1 Scanner</w:t>
      </w:r>
      <w:r w:rsidR="005D19EA">
        <w:rPr>
          <w:lang w:val="en-GB"/>
        </w:rPr>
        <w:t>:</w:t>
      </w:r>
      <w:bookmarkEnd w:id="3"/>
    </w:p>
    <w:p w14:paraId="1F63359C" w14:textId="77777777" w:rsidR="000008AC" w:rsidRDefault="000008AC" w:rsidP="000008AC">
      <w:pPr>
        <w:pStyle w:val="NoSpacing"/>
        <w:ind w:firstLine="360"/>
        <w:rPr>
          <w:lang w:val="en-GB"/>
        </w:rPr>
      </w:pPr>
      <w:r>
        <w:rPr>
          <w:lang w:val="en-GB"/>
        </w:rPr>
        <w:t xml:space="preserve">We begin by setting up the environment we will be working with. Then the Arduino BLE library is added to the project so that we can work with the technology. Then we use the already made example and add it into our main file. </w:t>
      </w:r>
    </w:p>
    <w:p w14:paraId="3C0C6927" w14:textId="336BAF87" w:rsidR="000008AC" w:rsidRDefault="000008AC" w:rsidP="000008AC">
      <w:pPr>
        <w:pStyle w:val="NoSpacing"/>
        <w:ind w:firstLine="360"/>
        <w:rPr>
          <w:lang w:val="en-GB"/>
        </w:rPr>
      </w:pPr>
      <w:r>
        <w:rPr>
          <w:lang w:val="en-GB"/>
        </w:rPr>
        <w:t>Finally we take a look at the serial monitor and there we can already see some devices in the area that are running on BLE. See</w:t>
      </w:r>
      <w:r w:rsidR="001F52FD">
        <w:rPr>
          <w:lang w:val="en-GB"/>
        </w:rPr>
        <w:t xml:space="preserve"> figure 3</w:t>
      </w:r>
      <w:r w:rsidR="007E3F70">
        <w:rPr>
          <w:lang w:val="en-GB"/>
        </w:rPr>
        <w:t xml:space="preserve"> for</w:t>
      </w:r>
      <w:r w:rsidR="00C0603B">
        <w:rPr>
          <w:lang w:val="en-GB"/>
        </w:rPr>
        <w:t xml:space="preserve"> the</w:t>
      </w:r>
      <w:r>
        <w:rPr>
          <w:lang w:val="en-GB"/>
        </w:rPr>
        <w:t xml:space="preserve"> </w:t>
      </w:r>
      <w:r w:rsidR="00AD4FD1">
        <w:rPr>
          <w:lang w:val="en-GB"/>
        </w:rPr>
        <w:t>results for these devices.</w:t>
      </w:r>
      <w:r>
        <w:rPr>
          <w:lang w:val="en-GB"/>
        </w:rPr>
        <w:t xml:space="preserve"> </w:t>
      </w:r>
    </w:p>
    <w:p w14:paraId="1210A0D3" w14:textId="77777777" w:rsidR="00DC05A0" w:rsidRDefault="00DC05A0" w:rsidP="00DC05A0">
      <w:pPr>
        <w:pStyle w:val="NoSpacing"/>
        <w:ind w:firstLine="360"/>
        <w:rPr>
          <w:b/>
          <w:bCs/>
          <w:lang w:val="en-GB"/>
        </w:rPr>
      </w:pPr>
      <w:r>
        <w:rPr>
          <w:lang w:val="en-GB"/>
        </w:rPr>
        <w:t xml:space="preserve">Here we can see the addresses of the different devices, some of them have local names assigned to them. Others have service UUIDs. What they all have in common is that each one has an RSSI value. Which is simply a measure that represents the relative quality level of the Bluetooth signal received on the device. The signal is better when this value is closer to zero. So a pretty good value is -50 or below. A reasonable value is between -70 and -80 while -100 indicates no signal at all </w:t>
      </w:r>
      <w:r>
        <w:rPr>
          <w:b/>
          <w:bCs/>
          <w:lang w:val="en-GB"/>
        </w:rPr>
        <w:t>[2].</w:t>
      </w:r>
    </w:p>
    <w:p w14:paraId="306E8A15" w14:textId="77777777" w:rsidR="00407400" w:rsidRDefault="00A27A13" w:rsidP="00407400">
      <w:pPr>
        <w:pStyle w:val="NoSpacing"/>
        <w:ind w:firstLine="360"/>
        <w:rPr>
          <w:b/>
          <w:bCs/>
          <w:lang w:val="en-GB"/>
        </w:rPr>
      </w:pPr>
      <w:r>
        <w:rPr>
          <w:lang w:val="en-GB"/>
        </w:rPr>
        <w:t>Another fun detail we can notice is that using the assigned numbers document, we can determine that the service the last two devices provide is from Google LLC (0XFE9F)</w:t>
      </w:r>
      <w:r>
        <w:rPr>
          <w:b/>
          <w:bCs/>
          <w:lang w:val="en-GB"/>
        </w:rPr>
        <w:t>[3].</w:t>
      </w:r>
    </w:p>
    <w:p w14:paraId="67F64FF4" w14:textId="77777777" w:rsidR="00407400" w:rsidRDefault="00407400" w:rsidP="00407400">
      <w:pPr>
        <w:pStyle w:val="NoSpacing"/>
        <w:ind w:firstLine="360"/>
        <w:rPr>
          <w:b/>
          <w:bCs/>
          <w:lang w:val="en-GB"/>
        </w:rPr>
      </w:pPr>
    </w:p>
    <w:p w14:paraId="51D98ACA" w14:textId="213A07E6" w:rsidR="00B01AA4" w:rsidRDefault="00407400" w:rsidP="00B01AA4">
      <w:pPr>
        <w:pStyle w:val="Heading2"/>
        <w:ind w:firstLine="720"/>
        <w:rPr>
          <w:lang w:val="en-GB"/>
        </w:rPr>
      </w:pPr>
      <w:bookmarkStart w:id="4" w:name="_Toc162268871"/>
      <w:r>
        <w:rPr>
          <w:lang w:val="en-GB"/>
        </w:rPr>
        <w:t xml:space="preserve">2.2 </w:t>
      </w:r>
      <w:r w:rsidR="00F75984">
        <w:rPr>
          <w:lang w:val="en-GB"/>
        </w:rPr>
        <w:t>Server</w:t>
      </w:r>
      <w:r w:rsidR="005D19EA">
        <w:rPr>
          <w:lang w:val="en-GB"/>
        </w:rPr>
        <w:t>:</w:t>
      </w:r>
      <w:bookmarkEnd w:id="4"/>
    </w:p>
    <w:p w14:paraId="18A0F820" w14:textId="43DF8C20" w:rsidR="00F75984" w:rsidRDefault="0075288C" w:rsidP="0075288C">
      <w:pPr>
        <w:pStyle w:val="NoSpacing"/>
        <w:ind w:firstLine="360"/>
        <w:rPr>
          <w:lang w:val="en-GB"/>
        </w:rPr>
      </w:pPr>
      <w:r>
        <w:rPr>
          <w:lang w:val="en-GB"/>
        </w:rPr>
        <w:t>The second step is to get acquainted with setting up your own personal BLE server. This is done by using the Arduino library: “</w:t>
      </w:r>
      <w:proofErr w:type="spellStart"/>
      <w:r>
        <w:rPr>
          <w:lang w:val="en-GB"/>
        </w:rPr>
        <w:t>ArduinoBLE</w:t>
      </w:r>
      <w:proofErr w:type="spellEnd"/>
      <w:r>
        <w:rPr>
          <w:lang w:val="en-GB"/>
        </w:rPr>
        <w:t xml:space="preserve">”. Once this was integrated in the project, the server example can be used. The local name of the device can be changed. Here use my full name as an example: “Johnson Domacasse”. </w:t>
      </w:r>
    </w:p>
    <w:p w14:paraId="538F6ADC" w14:textId="79981EAC" w:rsidR="00E25EC7" w:rsidRDefault="00383555" w:rsidP="00E25EC7">
      <w:pPr>
        <w:pStyle w:val="NoSpacing"/>
        <w:ind w:firstLine="360"/>
        <w:rPr>
          <w:lang w:val="en-GB"/>
        </w:rPr>
      </w:pPr>
      <w:r>
        <w:rPr>
          <w:lang w:val="en-GB"/>
        </w:rPr>
        <w:t>From there, we set up a value that we are able to see if we were to connect on a different device. Again this was kept simple with the message: “BLE Research”.</w:t>
      </w:r>
      <w:r w:rsidR="00E25EC7">
        <w:rPr>
          <w:lang w:val="en-GB"/>
        </w:rPr>
        <w:t xml:space="preserve"> We confirm if all of this working by using </w:t>
      </w:r>
      <w:r w:rsidR="00B85941">
        <w:rPr>
          <w:lang w:val="en-GB"/>
        </w:rPr>
        <w:t>our smart phone.</w:t>
      </w:r>
      <w:r w:rsidR="00225971">
        <w:rPr>
          <w:lang w:val="en-GB"/>
        </w:rPr>
        <w:t xml:space="preserve"> We check the Serial monitor before hand to see if everything works correctly</w:t>
      </w:r>
      <w:r w:rsidR="005476D1">
        <w:rPr>
          <w:lang w:val="en-GB"/>
        </w:rPr>
        <w:t>. See figure 4.</w:t>
      </w:r>
      <w:r w:rsidR="00336FBF">
        <w:rPr>
          <w:lang w:val="en-GB"/>
        </w:rPr>
        <w:t xml:space="preserve"> The results can be checked to see if we can read the correct value from our smart phone.</w:t>
      </w:r>
      <w:r w:rsidR="00C220BF">
        <w:rPr>
          <w:lang w:val="en-GB"/>
        </w:rPr>
        <w:t xml:space="preserve"> See figure 5 and figure 6.</w:t>
      </w:r>
    </w:p>
    <w:p w14:paraId="595FB886" w14:textId="77777777" w:rsidR="004E436D" w:rsidRDefault="004E436D" w:rsidP="00E25EC7">
      <w:pPr>
        <w:pStyle w:val="NoSpacing"/>
        <w:ind w:firstLine="360"/>
        <w:rPr>
          <w:lang w:val="en-GB"/>
        </w:rPr>
      </w:pPr>
    </w:p>
    <w:p w14:paraId="79F75C23" w14:textId="337CA63E" w:rsidR="004E436D" w:rsidRDefault="004E436D" w:rsidP="004E436D">
      <w:pPr>
        <w:pStyle w:val="Heading2"/>
        <w:rPr>
          <w:lang w:val="en-GB"/>
        </w:rPr>
      </w:pPr>
      <w:r>
        <w:rPr>
          <w:lang w:val="en-GB"/>
        </w:rPr>
        <w:tab/>
      </w:r>
      <w:bookmarkStart w:id="5" w:name="_Toc162268872"/>
      <w:r>
        <w:rPr>
          <w:lang w:val="en-GB"/>
        </w:rPr>
        <w:t>2.3 Environmental Service</w:t>
      </w:r>
      <w:r w:rsidR="00DB671A">
        <w:rPr>
          <w:lang w:val="en-GB"/>
        </w:rPr>
        <w:t>:</w:t>
      </w:r>
      <w:bookmarkEnd w:id="5"/>
    </w:p>
    <w:p w14:paraId="7684A1C1" w14:textId="77777777" w:rsidR="00ED16D3" w:rsidRDefault="00AB53CB" w:rsidP="00A51194">
      <w:pPr>
        <w:pStyle w:val="NoSpacing"/>
        <w:ind w:firstLine="360"/>
        <w:rPr>
          <w:lang w:val="en-GB"/>
        </w:rPr>
      </w:pPr>
      <w:r>
        <w:rPr>
          <w:lang w:val="en-GB"/>
        </w:rPr>
        <w:t>This section gives us a chance to go a bit deeper into this BLE research</w:t>
      </w:r>
      <w:r w:rsidR="009D2DF7">
        <w:rPr>
          <w:lang w:val="en-GB"/>
        </w:rPr>
        <w:t xml:space="preserve">. One part of this is to use the services </w:t>
      </w:r>
      <w:r w:rsidR="00E6345C">
        <w:rPr>
          <w:lang w:val="en-GB"/>
        </w:rPr>
        <w:t xml:space="preserve">that are already </w:t>
      </w:r>
      <w:r w:rsidR="009D2DF7">
        <w:rPr>
          <w:lang w:val="en-GB"/>
        </w:rPr>
        <w:t>provided by the assigned number document. In the previous examples, we had the option to</w:t>
      </w:r>
      <w:r w:rsidR="00614D81">
        <w:rPr>
          <w:lang w:val="en-GB"/>
        </w:rPr>
        <w:t xml:space="preserve"> choose from</w:t>
      </w:r>
      <w:r w:rsidR="009D2DF7">
        <w:rPr>
          <w:lang w:val="en-GB"/>
        </w:rPr>
        <w:t xml:space="preserve"> predefined UUIDs for both the service and the characteristics. An environmental service already exists with its own given UUID according to the assigned numbers document. </w:t>
      </w:r>
      <w:r w:rsidR="001D2582">
        <w:rPr>
          <w:lang w:val="en-GB"/>
        </w:rPr>
        <w:t>Under section 3.4.2</w:t>
      </w:r>
      <w:r w:rsidR="001D232A">
        <w:rPr>
          <w:lang w:val="en-GB"/>
        </w:rPr>
        <w:t xml:space="preserve"> Services by UUID. </w:t>
      </w:r>
      <w:r w:rsidR="00D135CA">
        <w:rPr>
          <w:lang w:val="en-GB"/>
        </w:rPr>
        <w:t xml:space="preserve">The UUID of this service is </w:t>
      </w:r>
      <w:r w:rsidR="00D135CA">
        <w:t>0x181A</w:t>
      </w:r>
      <w:r w:rsidR="00D135CA">
        <w:rPr>
          <w:lang w:val="en-GB"/>
        </w:rPr>
        <w:t xml:space="preserve">. Additionally if you traverse to section 6.1 you can see a list of the permitted characteristics that are allowed on this service. Here we can find both temperature and humidity. </w:t>
      </w:r>
      <w:r w:rsidR="009F211A">
        <w:rPr>
          <w:lang w:val="en-GB"/>
        </w:rPr>
        <w:t>We can then traverse to section 3.</w:t>
      </w:r>
      <w:r w:rsidR="00476AB7">
        <w:rPr>
          <w:lang w:val="en-GB"/>
        </w:rPr>
        <w:t>8</w:t>
      </w:r>
      <w:r w:rsidR="009F211A">
        <w:rPr>
          <w:lang w:val="en-GB"/>
        </w:rPr>
        <w:t>.1 to find the temperature and humidity and find their UUIDs.</w:t>
      </w:r>
      <w:r w:rsidR="00476AB7">
        <w:rPr>
          <w:lang w:val="en-GB"/>
        </w:rPr>
        <w:t xml:space="preserve"> They are 0x2A6E and 0x2A6F</w:t>
      </w:r>
      <w:r w:rsidR="00ED16D3">
        <w:rPr>
          <w:lang w:val="en-GB"/>
        </w:rPr>
        <w:t xml:space="preserve">. </w:t>
      </w:r>
    </w:p>
    <w:p w14:paraId="468E8EE8" w14:textId="66C9092A" w:rsidR="00992515" w:rsidRDefault="00ED16D3" w:rsidP="00A51194">
      <w:pPr>
        <w:pStyle w:val="NoSpacing"/>
        <w:ind w:firstLine="360"/>
        <w:rPr>
          <w:lang w:val="en-GB"/>
        </w:rPr>
      </w:pPr>
      <w:r>
        <w:rPr>
          <w:b/>
          <w:bCs/>
          <w:lang w:val="en-GB"/>
        </w:rPr>
        <w:lastRenderedPageBreak/>
        <w:t xml:space="preserve">NOTE: </w:t>
      </w:r>
      <w:r>
        <w:rPr>
          <w:lang w:val="en-GB"/>
        </w:rPr>
        <w:t xml:space="preserve">Within your program, make sure when creating the characteristics, make sure you are passing the a CHAR variable type, Without it, you can see in figure 8 that it will show both an unknown service/characteristic. </w:t>
      </w:r>
      <w:r w:rsidR="00992515">
        <w:rPr>
          <w:lang w:val="en-GB"/>
        </w:rPr>
        <w:t xml:space="preserve"> </w:t>
      </w:r>
      <w:r w:rsidR="0021457A">
        <w:rPr>
          <w:lang w:val="en-GB"/>
        </w:rPr>
        <w:t>Additionally, Without these, then you will notice that when you do receive the values, they are not incorrect but they are of unpredictable behaviour.</w:t>
      </w:r>
    </w:p>
    <w:p w14:paraId="3A35B37C" w14:textId="1D0A3EAB" w:rsidR="00CF1349" w:rsidRPr="00572437" w:rsidRDefault="00992515" w:rsidP="00952218">
      <w:pPr>
        <w:pStyle w:val="NoSpacing"/>
        <w:ind w:firstLine="360"/>
        <w:rPr>
          <w:lang w:val="en-GB"/>
        </w:rPr>
      </w:pPr>
      <w:r>
        <w:rPr>
          <w:lang w:val="en-GB"/>
        </w:rPr>
        <w:t xml:space="preserve">Like the server implementation, we create our server and service. We use the environmental service here. We then make a separate characteristic for both humidity and temperature. Each of the will have the notify property </w:t>
      </w:r>
      <w:r w:rsidR="00910CA6">
        <w:rPr>
          <w:lang w:val="en-GB"/>
        </w:rPr>
        <w:t>along with the standard write and read property</w:t>
      </w:r>
      <w:r>
        <w:rPr>
          <w:lang w:val="en-GB"/>
        </w:rPr>
        <w:t>.</w:t>
      </w:r>
      <w:r w:rsidR="00910CA6">
        <w:rPr>
          <w:lang w:val="en-GB"/>
        </w:rPr>
        <w:t xml:space="preserve"> If you do not include the last two, then this service will be seen on android devices but you cannot access the characteristics. With them you can see them with both android and IOS devices.</w:t>
      </w:r>
      <w:r w:rsidR="001B7B97">
        <w:rPr>
          <w:lang w:val="en-GB"/>
        </w:rPr>
        <w:t xml:space="preserve"> From</w:t>
      </w:r>
      <w:r w:rsidR="00D837DD">
        <w:rPr>
          <w:lang w:val="en-GB"/>
        </w:rPr>
        <w:t xml:space="preserve"> there in our loop, we read the temperature</w:t>
      </w:r>
      <w:r w:rsidR="00A21824">
        <w:rPr>
          <w:lang w:val="en-GB"/>
        </w:rPr>
        <w:t>/Humidity</w:t>
      </w:r>
      <w:r w:rsidR="002B1EEF">
        <w:rPr>
          <w:lang w:val="en-GB"/>
        </w:rPr>
        <w:t xml:space="preserve">. Cast this into an </w:t>
      </w:r>
      <w:r w:rsidR="00FE0E8F">
        <w:rPr>
          <w:lang w:val="en-GB"/>
        </w:rPr>
        <w:t>unsigned</w:t>
      </w:r>
      <w:r w:rsidR="002B1EEF">
        <w:rPr>
          <w:lang w:val="en-GB"/>
        </w:rPr>
        <w:t xml:space="preserve"> 16 integer. And then form there set it as the value that needs to be sent to our devices</w:t>
      </w:r>
      <w:r w:rsidR="00516BD1">
        <w:rPr>
          <w:b/>
          <w:bCs/>
          <w:lang w:val="en-GB"/>
        </w:rPr>
        <w:t>[3][4]</w:t>
      </w:r>
      <w:r w:rsidR="002B1EEF">
        <w:rPr>
          <w:lang w:val="en-GB"/>
        </w:rPr>
        <w:t>.</w:t>
      </w:r>
      <w:r w:rsidR="00EA4015">
        <w:rPr>
          <w:lang w:val="en-GB"/>
        </w:rPr>
        <w:t xml:space="preserve"> In figure 9, We notice that the values that are received are</w:t>
      </w:r>
      <w:r w:rsidR="0010771D">
        <w:rPr>
          <w:lang w:val="en-GB"/>
        </w:rPr>
        <w:t xml:space="preserve"> with a resolution of </w:t>
      </w:r>
      <w:r w:rsidR="00EA4015">
        <w:rPr>
          <w:lang w:val="en-GB"/>
        </w:rPr>
        <w:t xml:space="preserve"> </w:t>
      </w:r>
      <w:r w:rsidR="0010771D">
        <w:rPr>
          <w:lang w:val="en-GB"/>
        </w:rPr>
        <w:t>0.0</w:t>
      </w:r>
      <w:r w:rsidR="00EA4015">
        <w:rPr>
          <w:lang w:val="en-GB"/>
        </w:rPr>
        <w:t>1</w:t>
      </w:r>
      <w:r w:rsidR="00C83E08">
        <w:rPr>
          <w:lang w:val="en-GB"/>
        </w:rPr>
        <w:t xml:space="preserve"> percent/degrees</w:t>
      </w:r>
      <w:r w:rsidR="0010771D">
        <w:rPr>
          <w:b/>
          <w:bCs/>
          <w:lang w:val="en-GB"/>
        </w:rPr>
        <w:t>[5]</w:t>
      </w:r>
      <w:r w:rsidR="00572437">
        <w:rPr>
          <w:b/>
          <w:bCs/>
          <w:lang w:val="en-GB"/>
        </w:rPr>
        <w:t xml:space="preserve">. </w:t>
      </w:r>
      <w:r w:rsidR="00572437">
        <w:rPr>
          <w:lang w:val="en-GB"/>
        </w:rPr>
        <w:t>To get the proper values, we multiply it by the measured temperature</w:t>
      </w:r>
      <w:r w:rsidR="00D40E77">
        <w:rPr>
          <w:lang w:val="en-GB"/>
        </w:rPr>
        <w:t xml:space="preserve"> and humidity</w:t>
      </w:r>
      <w:r w:rsidR="00572437">
        <w:rPr>
          <w:lang w:val="en-GB"/>
        </w:rPr>
        <w:t xml:space="preserve"> by 100 before casting it and then passing this into our notify function.</w:t>
      </w:r>
      <w:r w:rsidR="007A47D9">
        <w:rPr>
          <w:lang w:val="en-GB"/>
        </w:rPr>
        <w:t xml:space="preserve"> Now the received values should be fine</w:t>
      </w:r>
      <w:r w:rsidR="00210DD3">
        <w:rPr>
          <w:lang w:val="en-GB"/>
        </w:rPr>
        <w:t>.</w:t>
      </w:r>
      <w:r w:rsidR="007A47D9">
        <w:rPr>
          <w:lang w:val="en-GB"/>
        </w:rPr>
        <w:t xml:space="preserve"> See figure 10</w:t>
      </w:r>
      <w:r w:rsidR="00E94E71">
        <w:rPr>
          <w:lang w:val="en-GB"/>
        </w:rPr>
        <w:t xml:space="preserve"> for these results</w:t>
      </w:r>
      <w:r w:rsidR="007A47D9">
        <w:rPr>
          <w:lang w:val="en-GB"/>
        </w:rPr>
        <w:t>.</w:t>
      </w:r>
    </w:p>
    <w:p w14:paraId="639A845E" w14:textId="26CDEF79" w:rsidR="0068502F" w:rsidRDefault="0068502F" w:rsidP="0068502F">
      <w:pPr>
        <w:pStyle w:val="Heading1"/>
        <w:numPr>
          <w:ilvl w:val="0"/>
          <w:numId w:val="2"/>
        </w:numPr>
        <w:rPr>
          <w:lang w:val="en-GB"/>
        </w:rPr>
      </w:pPr>
      <w:bookmarkStart w:id="6" w:name="_Toc162268873"/>
      <w:r>
        <w:rPr>
          <w:lang w:val="en-GB"/>
        </w:rPr>
        <w:t>Results:</w:t>
      </w:r>
      <w:bookmarkEnd w:id="6"/>
    </w:p>
    <w:p w14:paraId="2AB7197D" w14:textId="092B3F2B" w:rsidR="002144EE" w:rsidRDefault="002144EE" w:rsidP="002144EE">
      <w:pPr>
        <w:pStyle w:val="NoSpacing"/>
        <w:ind w:firstLine="360"/>
        <w:rPr>
          <w:lang w:val="en-GB"/>
        </w:rPr>
      </w:pPr>
      <w:r>
        <w:rPr>
          <w:lang w:val="en-GB"/>
        </w:rPr>
        <w:t xml:space="preserve">The </w:t>
      </w:r>
      <w:r w:rsidR="00E75167">
        <w:rPr>
          <w:lang w:val="en-GB"/>
        </w:rPr>
        <w:t>following was found when performing this research. The results of each section will be categorized here</w:t>
      </w:r>
      <w:r w:rsidR="00B255F7">
        <w:rPr>
          <w:lang w:val="en-GB"/>
        </w:rPr>
        <w:t xml:space="preserve"> in the form of figures and/or extra descriptions.</w:t>
      </w:r>
    </w:p>
    <w:p w14:paraId="5D3EC329" w14:textId="6FF0797E" w:rsidR="001F52FD" w:rsidRPr="007F30B9" w:rsidRDefault="007F30B9" w:rsidP="007F30B9">
      <w:pPr>
        <w:pStyle w:val="Heading2"/>
        <w:ind w:firstLine="720"/>
      </w:pPr>
      <w:bookmarkStart w:id="7" w:name="_Toc162268874"/>
      <w:r>
        <w:rPr>
          <w:lang w:val="en-GB"/>
        </w:rPr>
        <w:t xml:space="preserve">3.1 </w:t>
      </w:r>
      <w:r w:rsidR="001F52FD" w:rsidRPr="007F30B9">
        <w:t>Scanner results:</w:t>
      </w:r>
      <w:bookmarkEnd w:id="7"/>
    </w:p>
    <w:p w14:paraId="487590E4" w14:textId="4D4E032F" w:rsidR="001F52FD" w:rsidRDefault="001F52FD" w:rsidP="004F5F81">
      <w:pPr>
        <w:pStyle w:val="NoSpacing"/>
        <w:jc w:val="center"/>
        <w:rPr>
          <w:lang w:val="en-GB"/>
        </w:rPr>
      </w:pPr>
      <w:r w:rsidRPr="00B309E2">
        <w:rPr>
          <w:noProof/>
          <w:lang w:val="en-GB"/>
        </w:rPr>
        <w:drawing>
          <wp:inline distT="0" distB="0" distL="0" distR="0" wp14:anchorId="44DCF5EB" wp14:editId="1ED07C4A">
            <wp:extent cx="2143125" cy="3199904"/>
            <wp:effectExtent l="0" t="0" r="0" b="635"/>
            <wp:docPr id="5880606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60607"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125" cy="3199904"/>
                    </a:xfrm>
                    <a:prstGeom prst="rect">
                      <a:avLst/>
                    </a:prstGeom>
                  </pic:spPr>
                </pic:pic>
              </a:graphicData>
            </a:graphic>
          </wp:inline>
        </w:drawing>
      </w:r>
    </w:p>
    <w:p w14:paraId="5EA2A71E" w14:textId="7A22FE4E" w:rsidR="005D3A82" w:rsidRDefault="005D3A82" w:rsidP="004F5F81">
      <w:pPr>
        <w:pStyle w:val="NoSpacing"/>
        <w:jc w:val="center"/>
        <w:rPr>
          <w:lang w:val="en-GB"/>
        </w:rPr>
      </w:pPr>
      <w:r>
        <w:rPr>
          <w:b/>
          <w:bCs/>
          <w:lang w:val="en-GB"/>
        </w:rPr>
        <w:t xml:space="preserve">Figure 3: </w:t>
      </w:r>
      <w:r>
        <w:rPr>
          <w:lang w:val="en-GB"/>
        </w:rPr>
        <w:t>List of Bluetooth low energy devices.</w:t>
      </w:r>
    </w:p>
    <w:p w14:paraId="72EC7835" w14:textId="77777777" w:rsidR="00D60999" w:rsidRDefault="00D60999" w:rsidP="004F5F81">
      <w:pPr>
        <w:pStyle w:val="NoSpacing"/>
        <w:jc w:val="center"/>
        <w:rPr>
          <w:lang w:val="en-GB"/>
        </w:rPr>
      </w:pPr>
    </w:p>
    <w:p w14:paraId="666E977D" w14:textId="77777777" w:rsidR="00D60999" w:rsidRDefault="00D60999" w:rsidP="004F5F81">
      <w:pPr>
        <w:pStyle w:val="NoSpacing"/>
        <w:jc w:val="center"/>
        <w:rPr>
          <w:lang w:val="en-GB"/>
        </w:rPr>
      </w:pPr>
    </w:p>
    <w:p w14:paraId="1128A838" w14:textId="77777777" w:rsidR="00D60999" w:rsidRDefault="00D60999" w:rsidP="004F5F81">
      <w:pPr>
        <w:pStyle w:val="NoSpacing"/>
        <w:jc w:val="center"/>
        <w:rPr>
          <w:lang w:val="en-GB"/>
        </w:rPr>
      </w:pPr>
    </w:p>
    <w:p w14:paraId="06FE44DB" w14:textId="77777777" w:rsidR="00D60999" w:rsidRDefault="00D60999" w:rsidP="004F5F81">
      <w:pPr>
        <w:pStyle w:val="NoSpacing"/>
        <w:jc w:val="center"/>
        <w:rPr>
          <w:lang w:val="en-GB"/>
        </w:rPr>
      </w:pPr>
    </w:p>
    <w:p w14:paraId="54A5ECB6" w14:textId="77777777" w:rsidR="00D60999" w:rsidRDefault="00D60999" w:rsidP="004F5F81">
      <w:pPr>
        <w:pStyle w:val="NoSpacing"/>
        <w:jc w:val="center"/>
        <w:rPr>
          <w:lang w:val="en-GB"/>
        </w:rPr>
      </w:pPr>
    </w:p>
    <w:p w14:paraId="1BF47D78" w14:textId="77777777" w:rsidR="00D60999" w:rsidRDefault="00D60999" w:rsidP="004F5F81">
      <w:pPr>
        <w:pStyle w:val="NoSpacing"/>
        <w:jc w:val="center"/>
        <w:rPr>
          <w:lang w:val="en-GB"/>
        </w:rPr>
      </w:pPr>
    </w:p>
    <w:p w14:paraId="295878F0" w14:textId="77777777" w:rsidR="00D60999" w:rsidRDefault="00D60999" w:rsidP="004F5F81">
      <w:pPr>
        <w:pStyle w:val="NoSpacing"/>
        <w:jc w:val="center"/>
        <w:rPr>
          <w:lang w:val="en-GB"/>
        </w:rPr>
      </w:pPr>
    </w:p>
    <w:p w14:paraId="42910590" w14:textId="77777777" w:rsidR="00D60999" w:rsidRDefault="00D60999" w:rsidP="004F5F81">
      <w:pPr>
        <w:pStyle w:val="NoSpacing"/>
        <w:jc w:val="center"/>
        <w:rPr>
          <w:lang w:val="en-GB"/>
        </w:rPr>
      </w:pPr>
    </w:p>
    <w:p w14:paraId="59670CE9" w14:textId="77777777" w:rsidR="00D60999" w:rsidRDefault="00D60999" w:rsidP="004F5F81">
      <w:pPr>
        <w:pStyle w:val="NoSpacing"/>
        <w:jc w:val="center"/>
        <w:rPr>
          <w:lang w:val="en-GB"/>
        </w:rPr>
      </w:pPr>
    </w:p>
    <w:p w14:paraId="6300F616" w14:textId="5FBF43BA" w:rsidR="005A7184" w:rsidRPr="009924F1" w:rsidRDefault="009924F1" w:rsidP="009924F1">
      <w:pPr>
        <w:pStyle w:val="Heading2"/>
        <w:ind w:left="720"/>
      </w:pPr>
      <w:bookmarkStart w:id="8" w:name="_Toc162268875"/>
      <w:r>
        <w:rPr>
          <w:lang w:val="en-GB"/>
        </w:rPr>
        <w:lastRenderedPageBreak/>
        <w:t xml:space="preserve">3.2 </w:t>
      </w:r>
      <w:r w:rsidR="007E4D9F" w:rsidRPr="009924F1">
        <w:t>Server results:</w:t>
      </w:r>
      <w:bookmarkEnd w:id="8"/>
    </w:p>
    <w:p w14:paraId="0593CA6A" w14:textId="0C8D9646" w:rsidR="007E4D9F" w:rsidRDefault="00CA1032" w:rsidP="00CA1032">
      <w:pPr>
        <w:pStyle w:val="NoSpacing"/>
        <w:jc w:val="center"/>
        <w:rPr>
          <w:lang w:val="en-GB"/>
        </w:rPr>
      </w:pPr>
      <w:r>
        <w:rPr>
          <w:noProof/>
        </w:rPr>
        <w:drawing>
          <wp:inline distT="0" distB="0" distL="0" distR="0" wp14:anchorId="2ECAABE9" wp14:editId="20741B63">
            <wp:extent cx="3653790" cy="1844040"/>
            <wp:effectExtent l="0" t="0" r="3810" b="3810"/>
            <wp:docPr id="160971069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10696"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790" cy="1844040"/>
                    </a:xfrm>
                    <a:prstGeom prst="rect">
                      <a:avLst/>
                    </a:prstGeom>
                    <a:noFill/>
                    <a:ln>
                      <a:noFill/>
                    </a:ln>
                  </pic:spPr>
                </pic:pic>
              </a:graphicData>
            </a:graphic>
          </wp:inline>
        </w:drawing>
      </w:r>
    </w:p>
    <w:p w14:paraId="3C659EA0" w14:textId="535E7850" w:rsidR="00CA1032" w:rsidRDefault="00CA1032" w:rsidP="00CA1032">
      <w:pPr>
        <w:pStyle w:val="NoSpacing"/>
        <w:jc w:val="center"/>
        <w:rPr>
          <w:lang w:val="en-GB"/>
        </w:rPr>
      </w:pPr>
      <w:r>
        <w:rPr>
          <w:b/>
          <w:bCs/>
          <w:lang w:val="en-GB"/>
        </w:rPr>
        <w:t xml:space="preserve">Figure 4: </w:t>
      </w:r>
      <w:r>
        <w:rPr>
          <w:lang w:val="en-GB"/>
        </w:rPr>
        <w:t>Server is up.</w:t>
      </w:r>
    </w:p>
    <w:p w14:paraId="4D06E6CF" w14:textId="77777777" w:rsidR="008C6EB2" w:rsidRDefault="008C6EB2" w:rsidP="00CA1032">
      <w:pPr>
        <w:pStyle w:val="NoSpacing"/>
        <w:jc w:val="center"/>
        <w:rPr>
          <w:lang w:val="en-GB"/>
        </w:rPr>
      </w:pPr>
    </w:p>
    <w:p w14:paraId="70E1EC53" w14:textId="53B6D594" w:rsidR="00CA1032" w:rsidRDefault="008C6EB2" w:rsidP="008C6EB2">
      <w:pPr>
        <w:pStyle w:val="NoSpacing"/>
        <w:jc w:val="center"/>
        <w:rPr>
          <w:lang w:val="en-GB"/>
        </w:rPr>
      </w:pPr>
      <w:r>
        <w:rPr>
          <w:noProof/>
        </w:rPr>
        <w:drawing>
          <wp:inline distT="0" distB="0" distL="0" distR="0" wp14:anchorId="3945DE8E" wp14:editId="1490EFCE">
            <wp:extent cx="1691640" cy="3761740"/>
            <wp:effectExtent l="0" t="0" r="3810" b="0"/>
            <wp:docPr id="1415441679"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41679" name="Picture 5"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1640" cy="3761740"/>
                    </a:xfrm>
                    <a:prstGeom prst="rect">
                      <a:avLst/>
                    </a:prstGeom>
                    <a:noFill/>
                    <a:ln>
                      <a:noFill/>
                    </a:ln>
                  </pic:spPr>
                </pic:pic>
              </a:graphicData>
            </a:graphic>
          </wp:inline>
        </w:drawing>
      </w:r>
    </w:p>
    <w:p w14:paraId="4B00909E" w14:textId="27C05C9B" w:rsidR="008C6EB2" w:rsidRDefault="008C6EB2" w:rsidP="008C6EB2">
      <w:pPr>
        <w:pStyle w:val="NoSpacing"/>
        <w:jc w:val="center"/>
        <w:rPr>
          <w:lang w:val="en-GB"/>
        </w:rPr>
      </w:pPr>
      <w:r>
        <w:rPr>
          <w:b/>
          <w:bCs/>
          <w:lang w:val="en-GB"/>
        </w:rPr>
        <w:t xml:space="preserve">Figure 5: </w:t>
      </w:r>
      <w:r>
        <w:rPr>
          <w:lang w:val="en-GB"/>
        </w:rPr>
        <w:t>List of devices to be found (android devices</w:t>
      </w:r>
      <w:r w:rsidR="00811B94">
        <w:rPr>
          <w:lang w:val="en-GB"/>
        </w:rPr>
        <w:t>)</w:t>
      </w:r>
    </w:p>
    <w:p w14:paraId="7B8D8375" w14:textId="77777777" w:rsidR="0065145E" w:rsidRDefault="0065145E" w:rsidP="008C6EB2">
      <w:pPr>
        <w:pStyle w:val="NoSpacing"/>
        <w:jc w:val="center"/>
        <w:rPr>
          <w:lang w:val="en-GB"/>
        </w:rPr>
      </w:pPr>
    </w:p>
    <w:p w14:paraId="331D58B7" w14:textId="6A113393" w:rsidR="0065145E" w:rsidRDefault="0065145E" w:rsidP="008C6EB2">
      <w:pPr>
        <w:pStyle w:val="NoSpacing"/>
        <w:jc w:val="center"/>
        <w:rPr>
          <w:lang w:val="en-GB"/>
        </w:rPr>
      </w:pPr>
      <w:r>
        <w:rPr>
          <w:noProof/>
        </w:rPr>
        <w:lastRenderedPageBreak/>
        <w:drawing>
          <wp:inline distT="0" distB="0" distL="0" distR="0" wp14:anchorId="22A8446C" wp14:editId="3B68281F">
            <wp:extent cx="1620600" cy="3604260"/>
            <wp:effectExtent l="0" t="0" r="0" b="0"/>
            <wp:docPr id="769424338"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24338" name="Picture 6" descr="A screenshot of a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0600" cy="3604260"/>
                    </a:xfrm>
                    <a:prstGeom prst="rect">
                      <a:avLst/>
                    </a:prstGeom>
                    <a:noFill/>
                    <a:ln>
                      <a:noFill/>
                    </a:ln>
                  </pic:spPr>
                </pic:pic>
              </a:graphicData>
            </a:graphic>
          </wp:inline>
        </w:drawing>
      </w:r>
    </w:p>
    <w:p w14:paraId="2DF25F28" w14:textId="1E47617A" w:rsidR="00F52820" w:rsidRDefault="0065145E" w:rsidP="00F52820">
      <w:pPr>
        <w:pStyle w:val="NoSpacing"/>
        <w:jc w:val="center"/>
        <w:rPr>
          <w:lang w:val="en-GB"/>
        </w:rPr>
      </w:pPr>
      <w:r>
        <w:rPr>
          <w:b/>
          <w:bCs/>
          <w:lang w:val="en-GB"/>
        </w:rPr>
        <w:t>Figure 6:</w:t>
      </w:r>
      <w:r>
        <w:rPr>
          <w:lang w:val="en-GB"/>
        </w:rPr>
        <w:t xml:space="preserve"> BLE server and characteristic value.</w:t>
      </w:r>
      <w:r w:rsidR="004107D1">
        <w:rPr>
          <w:lang w:val="en-GB"/>
        </w:rPr>
        <w:t xml:space="preserve"> (android devices</w:t>
      </w:r>
      <w:r w:rsidR="00F52820">
        <w:rPr>
          <w:lang w:val="en-GB"/>
        </w:rPr>
        <w:t>)</w:t>
      </w:r>
    </w:p>
    <w:p w14:paraId="78E3215E" w14:textId="77777777" w:rsidR="00D14C75" w:rsidRDefault="00D14C75" w:rsidP="00F52820">
      <w:pPr>
        <w:pStyle w:val="NoSpacing"/>
        <w:jc w:val="center"/>
        <w:rPr>
          <w:lang w:val="en-GB"/>
        </w:rPr>
      </w:pPr>
    </w:p>
    <w:p w14:paraId="32D00AE5" w14:textId="77777777" w:rsidR="00D14C75" w:rsidRDefault="00D14C75" w:rsidP="00F52820">
      <w:pPr>
        <w:pStyle w:val="NoSpacing"/>
        <w:jc w:val="center"/>
        <w:rPr>
          <w:lang w:val="en-GB"/>
        </w:rPr>
      </w:pPr>
    </w:p>
    <w:p w14:paraId="6A334CC8" w14:textId="77777777" w:rsidR="00D14C75" w:rsidRDefault="00D14C75" w:rsidP="00F52820">
      <w:pPr>
        <w:pStyle w:val="NoSpacing"/>
        <w:jc w:val="center"/>
        <w:rPr>
          <w:lang w:val="en-GB"/>
        </w:rPr>
      </w:pPr>
    </w:p>
    <w:p w14:paraId="4B62029E" w14:textId="77777777" w:rsidR="00D14C75" w:rsidRDefault="00D14C75" w:rsidP="00F52820">
      <w:pPr>
        <w:pStyle w:val="NoSpacing"/>
        <w:jc w:val="center"/>
        <w:rPr>
          <w:lang w:val="en-GB"/>
        </w:rPr>
      </w:pPr>
    </w:p>
    <w:p w14:paraId="6D0090C3" w14:textId="77777777" w:rsidR="00D14C75" w:rsidRDefault="00D14C75" w:rsidP="00F52820">
      <w:pPr>
        <w:pStyle w:val="NoSpacing"/>
        <w:jc w:val="center"/>
        <w:rPr>
          <w:lang w:val="en-GB"/>
        </w:rPr>
      </w:pPr>
    </w:p>
    <w:p w14:paraId="29692D1D" w14:textId="14D458B5" w:rsidR="00D14C75" w:rsidRDefault="009E3058" w:rsidP="004E72B6">
      <w:pPr>
        <w:pStyle w:val="Heading2"/>
        <w:ind w:firstLine="720"/>
        <w:rPr>
          <w:lang w:val="en-GB"/>
        </w:rPr>
      </w:pPr>
      <w:bookmarkStart w:id="9" w:name="_Toc162268876"/>
      <w:r>
        <w:rPr>
          <w:lang w:val="en-GB"/>
        </w:rPr>
        <w:t xml:space="preserve">3.3 </w:t>
      </w:r>
      <w:r w:rsidR="00D14C75">
        <w:rPr>
          <w:lang w:val="en-GB"/>
        </w:rPr>
        <w:t>Environmental Service results:</w:t>
      </w:r>
      <w:bookmarkEnd w:id="9"/>
    </w:p>
    <w:p w14:paraId="34BDE6FA" w14:textId="620C3CCB" w:rsidR="00D14C75" w:rsidRDefault="00D14C75" w:rsidP="00D14C75">
      <w:pPr>
        <w:pStyle w:val="NoSpacing"/>
        <w:rPr>
          <w:lang w:val="en-GB"/>
        </w:rPr>
      </w:pPr>
      <w:r>
        <w:rPr>
          <w:lang w:val="en-GB"/>
        </w:rPr>
        <w:t>After connecting our device to our BLE server, we can start seeing the readings within the serial monitor. These same values can be found as values on your smart phone. See figure 7 for the readings and figure 8 for the corresponding readings on your smart phone.</w:t>
      </w:r>
    </w:p>
    <w:p w14:paraId="48C1947C" w14:textId="02E93C65" w:rsidR="009C2F36" w:rsidRDefault="009C2F36" w:rsidP="009C2F36">
      <w:pPr>
        <w:pStyle w:val="NoSpacing"/>
        <w:jc w:val="center"/>
        <w:rPr>
          <w:lang w:val="en-GB"/>
        </w:rPr>
      </w:pPr>
      <w:r>
        <w:rPr>
          <w:noProof/>
        </w:rPr>
        <w:drawing>
          <wp:inline distT="0" distB="0" distL="0" distR="0" wp14:anchorId="5139D5C0" wp14:editId="6522CB97">
            <wp:extent cx="3962400" cy="480060"/>
            <wp:effectExtent l="0" t="0" r="0" b="0"/>
            <wp:docPr id="23040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480060"/>
                    </a:xfrm>
                    <a:prstGeom prst="rect">
                      <a:avLst/>
                    </a:prstGeom>
                    <a:noFill/>
                    <a:ln>
                      <a:noFill/>
                    </a:ln>
                  </pic:spPr>
                </pic:pic>
              </a:graphicData>
            </a:graphic>
          </wp:inline>
        </w:drawing>
      </w:r>
    </w:p>
    <w:p w14:paraId="564027B2" w14:textId="4139589B" w:rsidR="009C2F36" w:rsidRDefault="009C2F36" w:rsidP="009C2F36">
      <w:pPr>
        <w:pStyle w:val="NoSpacing"/>
        <w:jc w:val="center"/>
        <w:rPr>
          <w:lang w:val="en-GB"/>
        </w:rPr>
      </w:pPr>
      <w:r>
        <w:rPr>
          <w:b/>
          <w:bCs/>
          <w:lang w:val="en-GB"/>
        </w:rPr>
        <w:t xml:space="preserve">Figure 7: </w:t>
      </w:r>
      <w:r>
        <w:rPr>
          <w:lang w:val="en-GB"/>
        </w:rPr>
        <w:t>Serial monitor readings.</w:t>
      </w:r>
    </w:p>
    <w:p w14:paraId="49232162" w14:textId="77777777" w:rsidR="009C2F36" w:rsidRDefault="009C2F36" w:rsidP="009C2F36">
      <w:pPr>
        <w:pStyle w:val="NoSpacing"/>
        <w:jc w:val="center"/>
        <w:rPr>
          <w:lang w:val="en-GB"/>
        </w:rPr>
      </w:pPr>
    </w:p>
    <w:p w14:paraId="040777CB" w14:textId="41DEC371" w:rsidR="009C2F36" w:rsidRDefault="009C2F36" w:rsidP="009C2F36">
      <w:pPr>
        <w:pStyle w:val="NoSpacing"/>
        <w:jc w:val="center"/>
        <w:rPr>
          <w:lang w:val="en-GB"/>
        </w:rPr>
      </w:pPr>
      <w:r>
        <w:rPr>
          <w:noProof/>
        </w:rPr>
        <w:lastRenderedPageBreak/>
        <w:drawing>
          <wp:inline distT="0" distB="0" distL="0" distR="0" wp14:anchorId="5762F9C6" wp14:editId="0E76350D">
            <wp:extent cx="1795537" cy="3886200"/>
            <wp:effectExtent l="0" t="0" r="0" b="0"/>
            <wp:docPr id="13485556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55623" name="Picture 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3587" cy="3903623"/>
                    </a:xfrm>
                    <a:prstGeom prst="rect">
                      <a:avLst/>
                    </a:prstGeom>
                    <a:noFill/>
                    <a:ln>
                      <a:noFill/>
                    </a:ln>
                  </pic:spPr>
                </pic:pic>
              </a:graphicData>
            </a:graphic>
          </wp:inline>
        </w:drawing>
      </w:r>
    </w:p>
    <w:p w14:paraId="07B973F5" w14:textId="2DBA555B" w:rsidR="009C2F36" w:rsidRDefault="009C2F36" w:rsidP="009C2F36">
      <w:pPr>
        <w:pStyle w:val="NoSpacing"/>
        <w:jc w:val="center"/>
        <w:rPr>
          <w:lang w:val="en-GB"/>
        </w:rPr>
      </w:pPr>
      <w:r>
        <w:rPr>
          <w:b/>
          <w:bCs/>
          <w:lang w:val="en-GB"/>
        </w:rPr>
        <w:t xml:space="preserve">Figure 8: </w:t>
      </w:r>
      <w:r>
        <w:rPr>
          <w:lang w:val="en-GB"/>
        </w:rPr>
        <w:t>Corresponding readings on app (IOS device</w:t>
      </w:r>
      <w:r w:rsidR="00367749">
        <w:rPr>
          <w:lang w:val="en-GB"/>
        </w:rPr>
        <w:t>s</w:t>
      </w:r>
      <w:r>
        <w:rPr>
          <w:lang w:val="en-GB"/>
        </w:rPr>
        <w:t>)</w:t>
      </w:r>
    </w:p>
    <w:p w14:paraId="115B0CF3" w14:textId="6D0C860A" w:rsidR="00EB5E3B" w:rsidRDefault="00EB5E3B">
      <w:pPr>
        <w:spacing w:line="259" w:lineRule="auto"/>
        <w:rPr>
          <w:lang w:val="en-GB"/>
        </w:rPr>
      </w:pPr>
      <w:r>
        <w:rPr>
          <w:lang w:val="en-GB"/>
        </w:rPr>
        <w:br w:type="page"/>
      </w:r>
    </w:p>
    <w:p w14:paraId="147F1D94" w14:textId="77777777" w:rsidR="00EB5E3B" w:rsidRPr="009C2F36" w:rsidRDefault="00EB5E3B" w:rsidP="009C2F36">
      <w:pPr>
        <w:pStyle w:val="NoSpacing"/>
        <w:jc w:val="center"/>
        <w:rPr>
          <w:lang w:val="en-GB"/>
        </w:rPr>
      </w:pPr>
    </w:p>
    <w:p w14:paraId="1FE66BD5" w14:textId="3D3C7B33" w:rsidR="004F5F81" w:rsidRDefault="00EB5E3B" w:rsidP="004F5F81">
      <w:pPr>
        <w:pStyle w:val="NoSpacing"/>
        <w:jc w:val="center"/>
        <w:rPr>
          <w:lang w:val="en-GB"/>
        </w:rPr>
      </w:pPr>
      <w:r>
        <w:rPr>
          <w:noProof/>
        </w:rPr>
        <w:drawing>
          <wp:inline distT="0" distB="0" distL="0" distR="0" wp14:anchorId="3FEC1D96" wp14:editId="7262A6B7">
            <wp:extent cx="1785058" cy="3970020"/>
            <wp:effectExtent l="0" t="0" r="5715" b="0"/>
            <wp:docPr id="180671813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18130" name="Picture 1" descr="A screenshot of a pho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5769" cy="4016082"/>
                    </a:xfrm>
                    <a:prstGeom prst="rect">
                      <a:avLst/>
                    </a:prstGeom>
                    <a:noFill/>
                    <a:ln>
                      <a:noFill/>
                    </a:ln>
                  </pic:spPr>
                </pic:pic>
              </a:graphicData>
            </a:graphic>
          </wp:inline>
        </w:drawing>
      </w:r>
    </w:p>
    <w:p w14:paraId="3986855E" w14:textId="46958D83" w:rsidR="00EB5E3B" w:rsidRDefault="00EB5E3B" w:rsidP="004F5F81">
      <w:pPr>
        <w:pStyle w:val="NoSpacing"/>
        <w:jc w:val="center"/>
        <w:rPr>
          <w:lang w:val="en-GB"/>
        </w:rPr>
      </w:pPr>
      <w:r>
        <w:rPr>
          <w:b/>
          <w:bCs/>
          <w:lang w:val="en-GB"/>
        </w:rPr>
        <w:t xml:space="preserve">Figure 9: </w:t>
      </w:r>
      <w:r>
        <w:rPr>
          <w:lang w:val="en-GB"/>
        </w:rPr>
        <w:t>Characteristics and service are properly seen with units being in 0.01% resolution</w:t>
      </w:r>
    </w:p>
    <w:p w14:paraId="1F7CC81B" w14:textId="77777777" w:rsidR="00D4581C" w:rsidRDefault="00D4581C" w:rsidP="004F5F81">
      <w:pPr>
        <w:pStyle w:val="NoSpacing"/>
        <w:jc w:val="center"/>
        <w:rPr>
          <w:lang w:val="en-GB"/>
        </w:rPr>
      </w:pPr>
    </w:p>
    <w:p w14:paraId="7DF16423" w14:textId="3642849D" w:rsidR="00D4581C" w:rsidRDefault="00D4581C" w:rsidP="004F5F81">
      <w:pPr>
        <w:pStyle w:val="NoSpacing"/>
        <w:jc w:val="center"/>
        <w:rPr>
          <w:lang w:val="en-GB"/>
        </w:rPr>
      </w:pPr>
      <w:r>
        <w:rPr>
          <w:noProof/>
        </w:rPr>
        <w:drawing>
          <wp:inline distT="0" distB="0" distL="0" distR="0" wp14:anchorId="6CD46A16" wp14:editId="3D87CE84">
            <wp:extent cx="1805616" cy="4015740"/>
            <wp:effectExtent l="0" t="0" r="4445" b="3810"/>
            <wp:docPr id="354091384"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91384" name="Picture 2" descr="A screenshot of a pho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17587" cy="4042364"/>
                    </a:xfrm>
                    <a:prstGeom prst="rect">
                      <a:avLst/>
                    </a:prstGeom>
                    <a:noFill/>
                    <a:ln>
                      <a:noFill/>
                    </a:ln>
                  </pic:spPr>
                </pic:pic>
              </a:graphicData>
            </a:graphic>
          </wp:inline>
        </w:drawing>
      </w:r>
    </w:p>
    <w:p w14:paraId="13C9ECBE" w14:textId="67F58437" w:rsidR="00D4581C" w:rsidRPr="00D4581C" w:rsidRDefault="00D4581C" w:rsidP="004F5F81">
      <w:pPr>
        <w:pStyle w:val="NoSpacing"/>
        <w:jc w:val="center"/>
        <w:rPr>
          <w:lang w:val="en-GB"/>
        </w:rPr>
      </w:pPr>
      <w:r>
        <w:rPr>
          <w:b/>
          <w:bCs/>
          <w:lang w:val="en-GB"/>
        </w:rPr>
        <w:t xml:space="preserve">Figure 10: </w:t>
      </w:r>
      <w:r>
        <w:rPr>
          <w:lang w:val="en-GB"/>
        </w:rPr>
        <w:t>Units being given correctly</w:t>
      </w:r>
      <w:r w:rsidR="00815BC2">
        <w:rPr>
          <w:lang w:val="en-GB"/>
        </w:rPr>
        <w:t xml:space="preserve"> after multiplication</w:t>
      </w:r>
      <w:r>
        <w:rPr>
          <w:lang w:val="en-GB"/>
        </w:rPr>
        <w:t>.</w:t>
      </w:r>
    </w:p>
    <w:p w14:paraId="77D978DF" w14:textId="764C804C" w:rsidR="0068502F" w:rsidRDefault="0068502F" w:rsidP="004E72B6">
      <w:pPr>
        <w:pStyle w:val="Heading1"/>
        <w:numPr>
          <w:ilvl w:val="0"/>
          <w:numId w:val="5"/>
        </w:numPr>
        <w:rPr>
          <w:lang w:val="en-GB"/>
        </w:rPr>
      </w:pPr>
      <w:bookmarkStart w:id="10" w:name="_Toc162268877"/>
      <w:r>
        <w:rPr>
          <w:lang w:val="en-GB"/>
        </w:rPr>
        <w:lastRenderedPageBreak/>
        <w:t>Discussion:</w:t>
      </w:r>
      <w:bookmarkEnd w:id="10"/>
    </w:p>
    <w:p w14:paraId="22F451FD" w14:textId="77777777" w:rsidR="0025636C" w:rsidRDefault="0025636C" w:rsidP="001738CB">
      <w:pPr>
        <w:pStyle w:val="NoSpacing"/>
        <w:ind w:firstLine="360"/>
        <w:rPr>
          <w:lang w:val="en-GB"/>
        </w:rPr>
      </w:pPr>
      <w:bookmarkStart w:id="11" w:name="_Toc149686071"/>
      <w:r>
        <w:rPr>
          <w:lang w:val="en-GB"/>
        </w:rPr>
        <w:t xml:space="preserve">This challenge offered me some good insight on what BLE is and how it can be used to send data to another device while also conserving power. This research provided me with not only some skill as to how the technology works, but also additional knowledge about the protocol in itself. </w:t>
      </w:r>
    </w:p>
    <w:p w14:paraId="46DAC9F9" w14:textId="0776AB86" w:rsidR="00033EFC" w:rsidRDefault="0025636C" w:rsidP="006809F3">
      <w:pPr>
        <w:pStyle w:val="NoSpacing"/>
        <w:ind w:firstLine="360"/>
        <w:rPr>
          <w:lang w:val="en-GB"/>
        </w:rPr>
      </w:pPr>
      <w:r>
        <w:rPr>
          <w:lang w:val="en-GB"/>
        </w:rPr>
        <w:t>Naturally while working, I ran into some problems. The first being the ESP32 model that we use. Sadly I didn’t get a screenshot of this before I fixed the issue. The issue was that the code was uploading correctly on the board, but when I take a look at the serial output, it is nothing from which I am expecting. They are values that look similar to registers however nothing that looks like a UUID. Another issue was that in the beginning when setting up my environment, I was unable to upload the code to the microcontroller board because there were certain functions that were not being recognized. I tried solving these problems by instead using the Arduino IDE but this gave me the same results. After closing a re-opening the projects, they worked fine. I asked a classmate and she said that she uses the WROOM model because that proved to work. I made this implementation work with the Devkit-C3-M1 model.</w:t>
      </w:r>
    </w:p>
    <w:p w14:paraId="3C1AE4FB" w14:textId="572B8160" w:rsidR="006809F3" w:rsidRPr="006809F3" w:rsidRDefault="006809F3" w:rsidP="006809F3">
      <w:pPr>
        <w:pStyle w:val="NoSpacing"/>
        <w:ind w:firstLine="360"/>
        <w:rPr>
          <w:lang w:val="en-GB"/>
        </w:rPr>
      </w:pPr>
      <w:r>
        <w:rPr>
          <w:lang w:val="en-GB"/>
        </w:rPr>
        <w:t>Finally, the provided environment service reference provided is somewhat outdated as well. With this implementation, the code was not compiling at all. It had to with the way I was defining my characteristics</w:t>
      </w:r>
      <w:r w:rsidR="00C947DC">
        <w:rPr>
          <w:lang w:val="en-GB"/>
        </w:rPr>
        <w:t xml:space="preserve"> and some memory issues</w:t>
      </w:r>
      <w:r>
        <w:rPr>
          <w:lang w:val="en-GB"/>
        </w:rPr>
        <w:t>. To fix this issue, these characteristics were defined similarly to the server implementation.</w:t>
      </w:r>
      <w:r w:rsidR="00EF207D">
        <w:rPr>
          <w:lang w:val="en-GB"/>
        </w:rPr>
        <w:t xml:space="preserve"> </w:t>
      </w:r>
      <w:r w:rsidR="00E73AAF">
        <w:rPr>
          <w:lang w:val="en-GB"/>
        </w:rPr>
        <w:t>Additionally</w:t>
      </w:r>
      <w:r w:rsidR="00EF207D">
        <w:rPr>
          <w:lang w:val="en-GB"/>
        </w:rPr>
        <w:t>, this implementation did not seem to work with my android device (I was not connecting to the serial monitor despite it saying connected on my device).</w:t>
      </w:r>
      <w:r w:rsidR="00FE07E2">
        <w:rPr>
          <w:lang w:val="en-GB"/>
        </w:rPr>
        <w:t xml:space="preserve"> I used an IOS device and this was able to connect, start the serial monitor and begin transmitting immediately. </w:t>
      </w:r>
    </w:p>
    <w:p w14:paraId="39C3CBF8" w14:textId="27A61D49" w:rsidR="007B10BA" w:rsidRPr="007B10BA" w:rsidRDefault="007B10BA" w:rsidP="004E72B6">
      <w:pPr>
        <w:pStyle w:val="Heading1"/>
        <w:numPr>
          <w:ilvl w:val="0"/>
          <w:numId w:val="5"/>
        </w:numPr>
        <w:rPr>
          <w:lang w:val="en-GB"/>
        </w:rPr>
      </w:pPr>
      <w:bookmarkStart w:id="12" w:name="_Toc162268878"/>
      <w:r>
        <w:rPr>
          <w:lang w:val="en-GB"/>
        </w:rPr>
        <w:t>Bibliography</w:t>
      </w:r>
      <w:bookmarkEnd w:id="11"/>
      <w:r>
        <w:rPr>
          <w:lang w:val="en-GB"/>
        </w:rPr>
        <w:t>:</w:t>
      </w:r>
      <w:bookmarkEnd w:id="12"/>
    </w:p>
    <w:p w14:paraId="3D8D9113" w14:textId="400AE293" w:rsidR="00FE0E8F" w:rsidRDefault="00FE0E8F" w:rsidP="00FE0E8F">
      <w:pPr>
        <w:pStyle w:val="NormalWeb"/>
        <w:ind w:left="567" w:hanging="567"/>
      </w:pPr>
      <w:r>
        <w:rPr>
          <w:b/>
          <w:bCs/>
          <w:lang w:val="en-GB"/>
        </w:rPr>
        <w:t xml:space="preserve">[1] - </w:t>
      </w:r>
      <w:r>
        <w:t xml:space="preserve">Santos, R. (2019, June 4). </w:t>
      </w:r>
      <w:r>
        <w:rPr>
          <w:i/>
          <w:iCs/>
        </w:rPr>
        <w:t>Esp32 Bluetooth Low Energy (BLE) on Arduino Ide</w:t>
      </w:r>
      <w:r>
        <w:t xml:space="preserve">. Random Nerd Tutorials. </w:t>
      </w:r>
      <w:hyperlink r:id="rId16" w:history="1">
        <w:r w:rsidRPr="00496869">
          <w:rPr>
            <w:rStyle w:val="Hyperlink"/>
          </w:rPr>
          <w:t>https://randomnerdtutorials.com/esp32-bluetooth-low-energy-ble-arduino-ide/</w:t>
        </w:r>
      </w:hyperlink>
    </w:p>
    <w:p w14:paraId="7B0363A2" w14:textId="77777777" w:rsidR="00FE0E8F" w:rsidRDefault="00FE0E8F" w:rsidP="00FE0E8F">
      <w:pPr>
        <w:pStyle w:val="NormalWeb"/>
        <w:ind w:left="567" w:hanging="567"/>
      </w:pPr>
      <w:r>
        <w:rPr>
          <w:b/>
          <w:bCs/>
          <w:lang w:val="en-GB"/>
        </w:rPr>
        <w:t>[2] -</w:t>
      </w:r>
      <w:r>
        <w:rPr>
          <w:lang w:val="en-GB"/>
        </w:rPr>
        <w:t xml:space="preserve"> </w:t>
      </w:r>
      <w:r>
        <w:t xml:space="preserve">Li, M. (2023, March 16). </w:t>
      </w:r>
      <w:r>
        <w:rPr>
          <w:i/>
          <w:iCs/>
        </w:rPr>
        <w:t xml:space="preserve">Understanding the measures of </w:t>
      </w:r>
      <w:proofErr w:type="spellStart"/>
      <w:r>
        <w:rPr>
          <w:i/>
          <w:iCs/>
        </w:rPr>
        <w:t>bluetooth</w:t>
      </w:r>
      <w:proofErr w:type="spellEnd"/>
      <w:r>
        <w:rPr>
          <w:i/>
          <w:iCs/>
        </w:rPr>
        <w:t xml:space="preserve"> RSSI</w:t>
      </w:r>
      <w:r>
        <w:t xml:space="preserve">. </w:t>
      </w:r>
      <w:proofErr w:type="spellStart"/>
      <w:r>
        <w:t>MOKOBlue</w:t>
      </w:r>
      <w:proofErr w:type="spellEnd"/>
      <w:r>
        <w:t xml:space="preserve">. </w:t>
      </w:r>
      <w:hyperlink r:id="rId17" w:history="1">
        <w:r w:rsidRPr="00496869">
          <w:rPr>
            <w:rStyle w:val="Hyperlink"/>
          </w:rPr>
          <w:t>https://www.mokoblue.com/measures-of-bluetooth-rssi/</w:t>
        </w:r>
      </w:hyperlink>
    </w:p>
    <w:p w14:paraId="4C1246F8" w14:textId="77777777" w:rsidR="00FE0E8F" w:rsidRDefault="00FE0E8F" w:rsidP="00FE0E8F">
      <w:pPr>
        <w:pStyle w:val="NormalWeb"/>
        <w:ind w:left="567" w:hanging="567"/>
        <w:rPr>
          <w:rStyle w:val="Hyperlink"/>
        </w:rPr>
      </w:pPr>
      <w:r>
        <w:rPr>
          <w:b/>
          <w:bCs/>
          <w:lang w:val="en-GB"/>
        </w:rPr>
        <w:t>[3] -</w:t>
      </w:r>
      <w:r>
        <w:rPr>
          <w:lang w:val="en-GB"/>
        </w:rPr>
        <w:t xml:space="preserve"> </w:t>
      </w:r>
      <w:r>
        <w:t xml:space="preserve">Assigned numbers | </w:t>
      </w:r>
      <w:proofErr w:type="spellStart"/>
      <w:r>
        <w:t>bluetooth</w:t>
      </w:r>
      <w:proofErr w:type="spellEnd"/>
      <w:r>
        <w:t xml:space="preserve"> SIG. (n.d.-a). </w:t>
      </w:r>
      <w:hyperlink r:id="rId18" w:history="1">
        <w:r w:rsidRPr="00496869">
          <w:rPr>
            <w:rStyle w:val="Hyperlink"/>
          </w:rPr>
          <w:t>https://www.bluetooth.com/wp-content/uploads/Files/Specification/HTML/Assigned_Numbers/out/en/Assigned_Numbers.pdf?v=1705536000119</w:t>
        </w:r>
      </w:hyperlink>
    </w:p>
    <w:p w14:paraId="7F986CD7" w14:textId="7C0FB1AA" w:rsidR="00033F83" w:rsidRDefault="00033F83" w:rsidP="00E350BD">
      <w:pPr>
        <w:pStyle w:val="NormalWeb"/>
        <w:ind w:left="567" w:hanging="567"/>
      </w:pPr>
      <w:r>
        <w:rPr>
          <w:b/>
          <w:bCs/>
          <w:lang w:val="en-GB"/>
        </w:rPr>
        <w:t>[4] -</w:t>
      </w:r>
      <w:r>
        <w:rPr>
          <w:lang w:val="en-GB"/>
        </w:rPr>
        <w:t xml:space="preserve"> </w:t>
      </w:r>
      <w:r>
        <w:t xml:space="preserve">Santos, S. (2023, October 29). </w:t>
      </w:r>
      <w:r>
        <w:rPr>
          <w:i/>
          <w:iCs/>
        </w:rPr>
        <w:t>ESP32 Ble Peripheral (server): Environmental Sensing Service</w:t>
      </w:r>
      <w:r>
        <w:t xml:space="preserve">. Random Nerd Tutorials. </w:t>
      </w:r>
      <w:hyperlink r:id="rId19" w:history="1">
        <w:r w:rsidR="00516BD1" w:rsidRPr="00221858">
          <w:rPr>
            <w:rStyle w:val="Hyperlink"/>
          </w:rPr>
          <w:t>https://randomnerdtutorials.com/esp32-ble-server-environmental-sensing-service/</w:t>
        </w:r>
      </w:hyperlink>
    </w:p>
    <w:p w14:paraId="2A9368AE" w14:textId="77FB0E3A" w:rsidR="00516BD1" w:rsidRDefault="002E1E7D" w:rsidP="002E1E7D">
      <w:pPr>
        <w:pStyle w:val="NormalWeb"/>
        <w:ind w:left="567" w:hanging="567"/>
      </w:pPr>
      <w:r>
        <w:rPr>
          <w:b/>
          <w:bCs/>
          <w:lang w:val="en-GB"/>
        </w:rPr>
        <w:t xml:space="preserve">[5] - </w:t>
      </w:r>
      <w:r>
        <w:rPr>
          <w:i/>
          <w:iCs/>
        </w:rPr>
        <w:t>Bluetooth Humidity Characteristic</w:t>
      </w:r>
      <w:r>
        <w:t xml:space="preserve">. Bitbucket. (n.d.). </w:t>
      </w:r>
      <w:hyperlink r:id="rId20" w:history="1">
        <w:r w:rsidRPr="009C47E1">
          <w:rPr>
            <w:rStyle w:val="Hyperlink"/>
          </w:rPr>
          <w:t>https://bitbucket.org/bluetooth-SIG/public/src/main/gss/org.bluetooth.characteristic.humidity.yaml</w:t>
        </w:r>
      </w:hyperlink>
    </w:p>
    <w:p w14:paraId="01D80750" w14:textId="77777777" w:rsidR="002E1E7D" w:rsidRPr="002E1E7D" w:rsidRDefault="002E1E7D" w:rsidP="002E1E7D">
      <w:pPr>
        <w:pStyle w:val="NormalWeb"/>
        <w:ind w:left="567" w:hanging="567"/>
      </w:pPr>
    </w:p>
    <w:p w14:paraId="74398184" w14:textId="77777777" w:rsidR="00FE0E8F" w:rsidRPr="00F32709" w:rsidRDefault="00FE0E8F" w:rsidP="00FE0E8F">
      <w:pPr>
        <w:pStyle w:val="NormalWeb"/>
        <w:ind w:left="567" w:hanging="567"/>
      </w:pPr>
    </w:p>
    <w:p w14:paraId="2B26AB6A" w14:textId="5D2A9498" w:rsidR="0013373B" w:rsidRPr="00FE0E8F" w:rsidRDefault="0013373B" w:rsidP="00D53D74">
      <w:pPr>
        <w:pStyle w:val="NormalWeb"/>
      </w:pPr>
    </w:p>
    <w:p w14:paraId="05E61847" w14:textId="77777777" w:rsidR="00EF2A4E" w:rsidRPr="00DE14E8" w:rsidRDefault="00EF2A4E" w:rsidP="00EF2A4E">
      <w:pPr>
        <w:pStyle w:val="NormalWeb"/>
        <w:ind w:left="567" w:hanging="567"/>
      </w:pPr>
    </w:p>
    <w:p w14:paraId="30C34288" w14:textId="77777777" w:rsidR="007B10BA" w:rsidRDefault="007B10BA" w:rsidP="007B10BA">
      <w:pPr>
        <w:pStyle w:val="NormalWeb"/>
        <w:ind w:left="567" w:hanging="567"/>
      </w:pPr>
    </w:p>
    <w:p w14:paraId="4DDC1EC4" w14:textId="77777777" w:rsidR="007B10BA" w:rsidRDefault="007B10BA" w:rsidP="007B10BA">
      <w:pPr>
        <w:pStyle w:val="NormalWeb"/>
        <w:ind w:left="567" w:hanging="567"/>
      </w:pPr>
    </w:p>
    <w:p w14:paraId="10952A5C" w14:textId="77777777" w:rsidR="007B10BA" w:rsidRDefault="007B10BA" w:rsidP="007B10BA">
      <w:pPr>
        <w:pStyle w:val="NormalWeb"/>
        <w:ind w:left="567" w:hanging="567"/>
      </w:pPr>
    </w:p>
    <w:p w14:paraId="4586C724" w14:textId="77777777" w:rsidR="007B10BA" w:rsidRDefault="007B10BA" w:rsidP="007B10BA"/>
    <w:p w14:paraId="5E928100" w14:textId="77777777" w:rsidR="007B10BA" w:rsidRDefault="007B10BA" w:rsidP="007B10BA"/>
    <w:p w14:paraId="13E2D101" w14:textId="77777777" w:rsidR="003652EE" w:rsidRPr="007B10BA" w:rsidRDefault="003652EE" w:rsidP="007B10BA"/>
    <w:sectPr w:rsidR="003652EE" w:rsidRPr="007B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FC5C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235C30"/>
    <w:multiLevelType w:val="hybridMultilevel"/>
    <w:tmpl w:val="CB02AA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427C4A0C"/>
    <w:multiLevelType w:val="multilevel"/>
    <w:tmpl w:val="8E4C93E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 w15:restartNumberingAfterBreak="0">
    <w:nsid w:val="4A7E11F2"/>
    <w:multiLevelType w:val="hybridMultilevel"/>
    <w:tmpl w:val="C49AE268"/>
    <w:lvl w:ilvl="0" w:tplc="6C50A0BC">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57BC1DA2"/>
    <w:multiLevelType w:val="hybridMultilevel"/>
    <w:tmpl w:val="097AFE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6897902">
    <w:abstractNumId w:val="0"/>
  </w:num>
  <w:num w:numId="2" w16cid:durableId="212936424">
    <w:abstractNumId w:val="2"/>
  </w:num>
  <w:num w:numId="3" w16cid:durableId="199786338">
    <w:abstractNumId w:val="1"/>
  </w:num>
  <w:num w:numId="4" w16cid:durableId="1443956150">
    <w:abstractNumId w:val="4"/>
  </w:num>
  <w:num w:numId="5" w16cid:durableId="362362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A"/>
    <w:rsid w:val="000008AC"/>
    <w:rsid w:val="00033EFC"/>
    <w:rsid w:val="00033F83"/>
    <w:rsid w:val="000749B2"/>
    <w:rsid w:val="00082A5C"/>
    <w:rsid w:val="00093723"/>
    <w:rsid w:val="0010771D"/>
    <w:rsid w:val="0013373B"/>
    <w:rsid w:val="0017093A"/>
    <w:rsid w:val="00171A60"/>
    <w:rsid w:val="001738CB"/>
    <w:rsid w:val="001A2C4C"/>
    <w:rsid w:val="001B7B97"/>
    <w:rsid w:val="001C6927"/>
    <w:rsid w:val="001D232A"/>
    <w:rsid w:val="001D2582"/>
    <w:rsid w:val="001F52FD"/>
    <w:rsid w:val="00210DD3"/>
    <w:rsid w:val="002144EE"/>
    <w:rsid w:val="0021457A"/>
    <w:rsid w:val="00225971"/>
    <w:rsid w:val="0025636C"/>
    <w:rsid w:val="00281059"/>
    <w:rsid w:val="002B1EEF"/>
    <w:rsid w:val="002D79A9"/>
    <w:rsid w:val="002E1E7D"/>
    <w:rsid w:val="00336FBF"/>
    <w:rsid w:val="003652EE"/>
    <w:rsid w:val="00367749"/>
    <w:rsid w:val="00383555"/>
    <w:rsid w:val="00407400"/>
    <w:rsid w:val="004107D1"/>
    <w:rsid w:val="004128EB"/>
    <w:rsid w:val="00415BB2"/>
    <w:rsid w:val="00476AB7"/>
    <w:rsid w:val="00486353"/>
    <w:rsid w:val="004E436D"/>
    <w:rsid w:val="004E72B6"/>
    <w:rsid w:val="004F5F81"/>
    <w:rsid w:val="00516BD1"/>
    <w:rsid w:val="0052146B"/>
    <w:rsid w:val="0052197D"/>
    <w:rsid w:val="00532F85"/>
    <w:rsid w:val="005476D1"/>
    <w:rsid w:val="00572437"/>
    <w:rsid w:val="00580ADA"/>
    <w:rsid w:val="005A7184"/>
    <w:rsid w:val="005D19EA"/>
    <w:rsid w:val="005D3A82"/>
    <w:rsid w:val="005E7985"/>
    <w:rsid w:val="00614D81"/>
    <w:rsid w:val="00635A0F"/>
    <w:rsid w:val="0065145E"/>
    <w:rsid w:val="006809F3"/>
    <w:rsid w:val="0068502F"/>
    <w:rsid w:val="006D5CD4"/>
    <w:rsid w:val="00715AA6"/>
    <w:rsid w:val="00733899"/>
    <w:rsid w:val="00735DEA"/>
    <w:rsid w:val="0075288C"/>
    <w:rsid w:val="00775ADA"/>
    <w:rsid w:val="007957C6"/>
    <w:rsid w:val="007A47D9"/>
    <w:rsid w:val="007B10BA"/>
    <w:rsid w:val="007B3903"/>
    <w:rsid w:val="007D01A8"/>
    <w:rsid w:val="007D5CE6"/>
    <w:rsid w:val="007E3F70"/>
    <w:rsid w:val="007E4D9F"/>
    <w:rsid w:val="007F30B9"/>
    <w:rsid w:val="00811B94"/>
    <w:rsid w:val="00815BC2"/>
    <w:rsid w:val="00815D15"/>
    <w:rsid w:val="0089062C"/>
    <w:rsid w:val="008B19F3"/>
    <w:rsid w:val="008C6EB2"/>
    <w:rsid w:val="00910CA6"/>
    <w:rsid w:val="00952218"/>
    <w:rsid w:val="00973BDD"/>
    <w:rsid w:val="009924F1"/>
    <w:rsid w:val="00992515"/>
    <w:rsid w:val="009A308E"/>
    <w:rsid w:val="009C2F36"/>
    <w:rsid w:val="009D2DF7"/>
    <w:rsid w:val="009E3058"/>
    <w:rsid w:val="009F211A"/>
    <w:rsid w:val="00A21824"/>
    <w:rsid w:val="00A27A13"/>
    <w:rsid w:val="00A4069E"/>
    <w:rsid w:val="00A42AB5"/>
    <w:rsid w:val="00A51194"/>
    <w:rsid w:val="00A710B8"/>
    <w:rsid w:val="00A72D68"/>
    <w:rsid w:val="00A72D92"/>
    <w:rsid w:val="00AB08D5"/>
    <w:rsid w:val="00AB53CB"/>
    <w:rsid w:val="00AD4FD1"/>
    <w:rsid w:val="00B01AA4"/>
    <w:rsid w:val="00B07570"/>
    <w:rsid w:val="00B255F7"/>
    <w:rsid w:val="00B85941"/>
    <w:rsid w:val="00BE7C80"/>
    <w:rsid w:val="00C0603B"/>
    <w:rsid w:val="00C220BF"/>
    <w:rsid w:val="00C83E08"/>
    <w:rsid w:val="00C947DC"/>
    <w:rsid w:val="00C969F9"/>
    <w:rsid w:val="00CA1032"/>
    <w:rsid w:val="00CB0CD8"/>
    <w:rsid w:val="00CF1349"/>
    <w:rsid w:val="00CF5768"/>
    <w:rsid w:val="00D135CA"/>
    <w:rsid w:val="00D14C75"/>
    <w:rsid w:val="00D24066"/>
    <w:rsid w:val="00D40E77"/>
    <w:rsid w:val="00D4581C"/>
    <w:rsid w:val="00D53D74"/>
    <w:rsid w:val="00D60999"/>
    <w:rsid w:val="00D837DD"/>
    <w:rsid w:val="00DB671A"/>
    <w:rsid w:val="00DC05A0"/>
    <w:rsid w:val="00DE14E8"/>
    <w:rsid w:val="00E23535"/>
    <w:rsid w:val="00E24A1C"/>
    <w:rsid w:val="00E25EC7"/>
    <w:rsid w:val="00E350BD"/>
    <w:rsid w:val="00E6345C"/>
    <w:rsid w:val="00E73AAF"/>
    <w:rsid w:val="00E75167"/>
    <w:rsid w:val="00E94E71"/>
    <w:rsid w:val="00EA4015"/>
    <w:rsid w:val="00EB5E3B"/>
    <w:rsid w:val="00ED16D3"/>
    <w:rsid w:val="00EF207D"/>
    <w:rsid w:val="00EF2A4E"/>
    <w:rsid w:val="00F277B6"/>
    <w:rsid w:val="00F52820"/>
    <w:rsid w:val="00F73DAC"/>
    <w:rsid w:val="00F75984"/>
    <w:rsid w:val="00FE07E2"/>
    <w:rsid w:val="00FE0E8F"/>
    <w:rsid w:val="00FE556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2D0"/>
  <w15:chartTrackingRefBased/>
  <w15:docId w15:val="{79670FAE-C2DF-48B7-82CF-14A33AC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BA"/>
    <w:pPr>
      <w:spacing w:line="252" w:lineRule="auto"/>
    </w:pPr>
    <w:rPr>
      <w:kern w:val="0"/>
      <w14:ligatures w14:val="none"/>
    </w:rPr>
  </w:style>
  <w:style w:type="paragraph" w:styleId="Heading1">
    <w:name w:val="heading 1"/>
    <w:basedOn w:val="Normal"/>
    <w:next w:val="Normal"/>
    <w:link w:val="Heading1Char"/>
    <w:uiPriority w:val="9"/>
    <w:qFormat/>
    <w:rsid w:val="007B1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B10BA"/>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B10BA"/>
    <w:rPr>
      <w:rFonts w:asciiTheme="majorHAnsi" w:eastAsia="Times New Roman" w:hAnsiTheme="majorHAnsi" w:cs="Times New Roman"/>
      <w:bCs/>
      <w:color w:val="2F5496" w:themeColor="accent1" w:themeShade="BF"/>
      <w:kern w:val="0"/>
      <w:sz w:val="28"/>
      <w:szCs w:val="36"/>
      <w:lang w:eastAsia="en-NL"/>
      <w14:ligatures w14:val="none"/>
    </w:rPr>
  </w:style>
  <w:style w:type="character" w:styleId="Hyperlink">
    <w:name w:val="Hyperlink"/>
    <w:basedOn w:val="DefaultParagraphFont"/>
    <w:uiPriority w:val="99"/>
    <w:unhideWhenUsed/>
    <w:rsid w:val="007B10BA"/>
    <w:rPr>
      <w:color w:val="0563C1" w:themeColor="hyperlink"/>
      <w:u w:val="single"/>
    </w:rPr>
  </w:style>
  <w:style w:type="paragraph" w:styleId="NormalWeb">
    <w:name w:val="Normal (Web)"/>
    <w:basedOn w:val="Normal"/>
    <w:uiPriority w:val="99"/>
    <w:unhideWhenUsed/>
    <w:rsid w:val="007B10BA"/>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TOC1">
    <w:name w:val="toc 1"/>
    <w:basedOn w:val="Normal"/>
    <w:next w:val="Normal"/>
    <w:autoRedefine/>
    <w:uiPriority w:val="39"/>
    <w:unhideWhenUsed/>
    <w:rsid w:val="007B10BA"/>
    <w:pPr>
      <w:spacing w:after="100"/>
    </w:pPr>
  </w:style>
  <w:style w:type="paragraph" w:styleId="TOC2">
    <w:name w:val="toc 2"/>
    <w:basedOn w:val="Normal"/>
    <w:next w:val="Normal"/>
    <w:autoRedefine/>
    <w:uiPriority w:val="39"/>
    <w:unhideWhenUsed/>
    <w:rsid w:val="007B10BA"/>
    <w:pPr>
      <w:spacing w:after="100"/>
      <w:ind w:left="220"/>
    </w:pPr>
  </w:style>
  <w:style w:type="paragraph" w:styleId="ListBullet">
    <w:name w:val="List Bullet"/>
    <w:basedOn w:val="Normal"/>
    <w:uiPriority w:val="99"/>
    <w:semiHidden/>
    <w:unhideWhenUsed/>
    <w:rsid w:val="007B10BA"/>
    <w:pPr>
      <w:numPr>
        <w:numId w:val="1"/>
      </w:numPr>
      <w:contextualSpacing/>
    </w:pPr>
  </w:style>
  <w:style w:type="paragraph" w:styleId="ListParagraph">
    <w:name w:val="List Paragraph"/>
    <w:basedOn w:val="Normal"/>
    <w:uiPriority w:val="34"/>
    <w:qFormat/>
    <w:rsid w:val="007B10BA"/>
    <w:pPr>
      <w:ind w:left="720"/>
      <w:contextualSpacing/>
    </w:pPr>
  </w:style>
  <w:style w:type="paragraph" w:styleId="TOCHeading">
    <w:name w:val="TOC Heading"/>
    <w:basedOn w:val="Heading1"/>
    <w:next w:val="Normal"/>
    <w:uiPriority w:val="39"/>
    <w:semiHidden/>
    <w:unhideWhenUsed/>
    <w:qFormat/>
    <w:rsid w:val="007B10BA"/>
    <w:pPr>
      <w:spacing w:line="256" w:lineRule="auto"/>
      <w:outlineLvl w:val="9"/>
    </w:pPr>
    <w:rPr>
      <w:lang w:val="en-US"/>
    </w:rPr>
  </w:style>
  <w:style w:type="character" w:styleId="Strong">
    <w:name w:val="Strong"/>
    <w:basedOn w:val="DefaultParagraphFont"/>
    <w:uiPriority w:val="22"/>
    <w:qFormat/>
    <w:rsid w:val="007B10BA"/>
    <w:rPr>
      <w:b/>
      <w:bCs/>
    </w:rPr>
  </w:style>
  <w:style w:type="character" w:styleId="UnresolvedMention">
    <w:name w:val="Unresolved Mention"/>
    <w:basedOn w:val="DefaultParagraphFont"/>
    <w:uiPriority w:val="99"/>
    <w:semiHidden/>
    <w:unhideWhenUsed/>
    <w:rsid w:val="00EF2A4E"/>
    <w:rPr>
      <w:color w:val="605E5C"/>
      <w:shd w:val="clear" w:color="auto" w:fill="E1DFDD"/>
    </w:rPr>
  </w:style>
  <w:style w:type="paragraph" w:styleId="NoSpacing">
    <w:name w:val="No Spacing"/>
    <w:uiPriority w:val="1"/>
    <w:qFormat/>
    <w:rsid w:val="009A308E"/>
    <w:pPr>
      <w:spacing w:after="0" w:line="240" w:lineRule="auto"/>
    </w:pPr>
    <w:rPr>
      <w:kern w:val="0"/>
      <w14:ligatures w14:val="none"/>
    </w:rPr>
  </w:style>
  <w:style w:type="character" w:styleId="FollowedHyperlink">
    <w:name w:val="FollowedHyperlink"/>
    <w:basedOn w:val="DefaultParagraphFont"/>
    <w:uiPriority w:val="99"/>
    <w:semiHidden/>
    <w:unhideWhenUsed/>
    <w:rsid w:val="00FE0E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527">
      <w:bodyDiv w:val="1"/>
      <w:marLeft w:val="0"/>
      <w:marRight w:val="0"/>
      <w:marTop w:val="0"/>
      <w:marBottom w:val="0"/>
      <w:divBdr>
        <w:top w:val="none" w:sz="0" w:space="0" w:color="auto"/>
        <w:left w:val="none" w:sz="0" w:space="0" w:color="auto"/>
        <w:bottom w:val="none" w:sz="0" w:space="0" w:color="auto"/>
        <w:right w:val="none" w:sz="0" w:space="0" w:color="auto"/>
      </w:divBdr>
    </w:div>
    <w:div w:id="406733596">
      <w:bodyDiv w:val="1"/>
      <w:marLeft w:val="0"/>
      <w:marRight w:val="0"/>
      <w:marTop w:val="0"/>
      <w:marBottom w:val="0"/>
      <w:divBdr>
        <w:top w:val="none" w:sz="0" w:space="0" w:color="auto"/>
        <w:left w:val="none" w:sz="0" w:space="0" w:color="auto"/>
        <w:bottom w:val="none" w:sz="0" w:space="0" w:color="auto"/>
        <w:right w:val="none" w:sz="0" w:space="0" w:color="auto"/>
      </w:divBdr>
    </w:div>
    <w:div w:id="448549926">
      <w:bodyDiv w:val="1"/>
      <w:marLeft w:val="0"/>
      <w:marRight w:val="0"/>
      <w:marTop w:val="0"/>
      <w:marBottom w:val="0"/>
      <w:divBdr>
        <w:top w:val="none" w:sz="0" w:space="0" w:color="auto"/>
        <w:left w:val="none" w:sz="0" w:space="0" w:color="auto"/>
        <w:bottom w:val="none" w:sz="0" w:space="0" w:color="auto"/>
        <w:right w:val="none" w:sz="0" w:space="0" w:color="auto"/>
      </w:divBdr>
    </w:div>
    <w:div w:id="458039531">
      <w:bodyDiv w:val="1"/>
      <w:marLeft w:val="0"/>
      <w:marRight w:val="0"/>
      <w:marTop w:val="0"/>
      <w:marBottom w:val="0"/>
      <w:divBdr>
        <w:top w:val="none" w:sz="0" w:space="0" w:color="auto"/>
        <w:left w:val="none" w:sz="0" w:space="0" w:color="auto"/>
        <w:bottom w:val="none" w:sz="0" w:space="0" w:color="auto"/>
        <w:right w:val="none" w:sz="0" w:space="0" w:color="auto"/>
      </w:divBdr>
    </w:div>
    <w:div w:id="505638470">
      <w:bodyDiv w:val="1"/>
      <w:marLeft w:val="0"/>
      <w:marRight w:val="0"/>
      <w:marTop w:val="0"/>
      <w:marBottom w:val="0"/>
      <w:divBdr>
        <w:top w:val="none" w:sz="0" w:space="0" w:color="auto"/>
        <w:left w:val="none" w:sz="0" w:space="0" w:color="auto"/>
        <w:bottom w:val="none" w:sz="0" w:space="0" w:color="auto"/>
        <w:right w:val="none" w:sz="0" w:space="0" w:color="auto"/>
      </w:divBdr>
    </w:div>
    <w:div w:id="842814537">
      <w:bodyDiv w:val="1"/>
      <w:marLeft w:val="0"/>
      <w:marRight w:val="0"/>
      <w:marTop w:val="0"/>
      <w:marBottom w:val="0"/>
      <w:divBdr>
        <w:top w:val="none" w:sz="0" w:space="0" w:color="auto"/>
        <w:left w:val="none" w:sz="0" w:space="0" w:color="auto"/>
        <w:bottom w:val="none" w:sz="0" w:space="0" w:color="auto"/>
        <w:right w:val="none" w:sz="0" w:space="0" w:color="auto"/>
      </w:divBdr>
      <w:divsChild>
        <w:div w:id="1253317121">
          <w:marLeft w:val="0"/>
          <w:marRight w:val="0"/>
          <w:marTop w:val="0"/>
          <w:marBottom w:val="0"/>
          <w:divBdr>
            <w:top w:val="none" w:sz="0" w:space="0" w:color="auto"/>
            <w:left w:val="none" w:sz="0" w:space="0" w:color="auto"/>
            <w:bottom w:val="none" w:sz="0" w:space="0" w:color="auto"/>
            <w:right w:val="none" w:sz="0" w:space="0" w:color="auto"/>
          </w:divBdr>
          <w:divsChild>
            <w:div w:id="19767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1999">
      <w:bodyDiv w:val="1"/>
      <w:marLeft w:val="0"/>
      <w:marRight w:val="0"/>
      <w:marTop w:val="0"/>
      <w:marBottom w:val="0"/>
      <w:divBdr>
        <w:top w:val="none" w:sz="0" w:space="0" w:color="auto"/>
        <w:left w:val="none" w:sz="0" w:space="0" w:color="auto"/>
        <w:bottom w:val="none" w:sz="0" w:space="0" w:color="auto"/>
        <w:right w:val="none" w:sz="0" w:space="0" w:color="auto"/>
      </w:divBdr>
    </w:div>
    <w:div w:id="1699425564">
      <w:bodyDiv w:val="1"/>
      <w:marLeft w:val="0"/>
      <w:marRight w:val="0"/>
      <w:marTop w:val="0"/>
      <w:marBottom w:val="0"/>
      <w:divBdr>
        <w:top w:val="none" w:sz="0" w:space="0" w:color="auto"/>
        <w:left w:val="none" w:sz="0" w:space="0" w:color="auto"/>
        <w:bottom w:val="none" w:sz="0" w:space="0" w:color="auto"/>
        <w:right w:val="none" w:sz="0" w:space="0" w:color="auto"/>
      </w:divBdr>
    </w:div>
    <w:div w:id="20507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www.bluetooth.com/wp-content/uploads/Files/Specification/HTML/Assigned_Numbers/out/en/Assigned_Numbers.pdf?v=170553600011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mokoblue.com/measures-of-bluetooth-rssi/" TargetMode="External"/><Relationship Id="rId2" Type="http://schemas.openxmlformats.org/officeDocument/2006/relationships/styles" Target="styles.xml"/><Relationship Id="rId16" Type="http://schemas.openxmlformats.org/officeDocument/2006/relationships/hyperlink" Target="https://randomnerdtutorials.com/esp32-bluetooth-low-energy-ble-arduino-ide/" TargetMode="External"/><Relationship Id="rId20" Type="http://schemas.openxmlformats.org/officeDocument/2006/relationships/hyperlink" Target="https://bitbucket.org/bluetooth-SIG/public/src/main/gss/org.bluetooth.characteristic.humidity.ya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randomnerdtutorials.com/esp32-ble-server-environmental-sensing-servic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124</cp:revision>
  <cp:lastPrinted>2024-04-03T17:06:00Z</cp:lastPrinted>
  <dcterms:created xsi:type="dcterms:W3CDTF">2024-03-06T22:05:00Z</dcterms:created>
  <dcterms:modified xsi:type="dcterms:W3CDTF">2024-04-03T17:06:00Z</dcterms:modified>
</cp:coreProperties>
</file>