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E766E" w14:textId="7DAC6A4C" w:rsidR="007B10BA" w:rsidRDefault="00D6455A" w:rsidP="002472AA">
      <w:pPr>
        <w:spacing w:after="0" w:line="240" w:lineRule="auto"/>
        <w:ind w:firstLine="15"/>
        <w:jc w:val="center"/>
        <w:rPr>
          <w:rFonts w:ascii="Times New Roman" w:eastAsia="Times New Roman" w:hAnsi="Times New Roman" w:cs="Times New Roman"/>
          <w:sz w:val="24"/>
          <w:szCs w:val="24"/>
          <w:lang w:val="en-GB" w:eastAsia="en-NL"/>
        </w:rPr>
      </w:pPr>
      <w:r>
        <w:rPr>
          <w:rFonts w:ascii="Arial" w:eastAsia="Times New Roman" w:hAnsi="Arial" w:cs="Arial"/>
          <w:b/>
          <w:bCs/>
          <w:color w:val="000000"/>
          <w:sz w:val="60"/>
          <w:szCs w:val="60"/>
          <w:lang w:val="en-GB" w:eastAsia="en-NL"/>
        </w:rPr>
        <w:t>LoRa</w:t>
      </w:r>
      <w:r w:rsidR="00C162BB">
        <w:rPr>
          <w:rFonts w:ascii="Arial" w:eastAsia="Times New Roman" w:hAnsi="Arial" w:cs="Arial"/>
          <w:b/>
          <w:bCs/>
          <w:color w:val="000000"/>
          <w:sz w:val="60"/>
          <w:szCs w:val="60"/>
          <w:lang w:val="en-GB" w:eastAsia="en-NL"/>
        </w:rPr>
        <w:t xml:space="preserve"> Resear</w:t>
      </w:r>
      <w:r>
        <w:rPr>
          <w:rFonts w:ascii="Arial" w:eastAsia="Times New Roman" w:hAnsi="Arial" w:cs="Arial"/>
          <w:b/>
          <w:bCs/>
          <w:color w:val="000000"/>
          <w:sz w:val="60"/>
          <w:szCs w:val="60"/>
          <w:lang w:val="en-GB" w:eastAsia="en-NL"/>
        </w:rPr>
        <w:t>c</w:t>
      </w:r>
      <w:r w:rsidR="00C162BB">
        <w:rPr>
          <w:rFonts w:ascii="Arial" w:eastAsia="Times New Roman" w:hAnsi="Arial" w:cs="Arial"/>
          <w:b/>
          <w:bCs/>
          <w:color w:val="000000"/>
          <w:sz w:val="60"/>
          <w:szCs w:val="60"/>
          <w:lang w:val="en-GB" w:eastAsia="en-NL"/>
        </w:rPr>
        <w:t>h</w:t>
      </w:r>
    </w:p>
    <w:p w14:paraId="2FA25C6A" w14:textId="32C938BF" w:rsidR="007B10BA" w:rsidRDefault="007B10BA" w:rsidP="007B10BA">
      <w:pPr>
        <w:spacing w:before="60" w:after="0" w:line="240" w:lineRule="auto"/>
        <w:ind w:left="-15"/>
        <w:rPr>
          <w:rFonts w:ascii="Times New Roman" w:eastAsia="Times New Roman" w:hAnsi="Times New Roman" w:cs="Times New Roman"/>
          <w:sz w:val="24"/>
          <w:szCs w:val="24"/>
          <w:lang w:eastAsia="en-NL"/>
        </w:rPr>
      </w:pPr>
      <w:r>
        <w:rPr>
          <w:noProof/>
        </w:rPr>
        <w:drawing>
          <wp:inline distT="0" distB="0" distL="0" distR="0" wp14:anchorId="2514FB94" wp14:editId="2CA0E04A">
            <wp:extent cx="5730240" cy="38100"/>
            <wp:effectExtent l="0" t="0" r="3810" b="0"/>
            <wp:docPr id="85443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8100"/>
                    </a:xfrm>
                    <a:prstGeom prst="rect">
                      <a:avLst/>
                    </a:prstGeom>
                    <a:noFill/>
                    <a:ln>
                      <a:noFill/>
                    </a:ln>
                  </pic:spPr>
                </pic:pic>
              </a:graphicData>
            </a:graphic>
          </wp:inline>
        </w:drawing>
      </w:r>
    </w:p>
    <w:p w14:paraId="02C00B21" w14:textId="154C7A2E" w:rsidR="007B10BA" w:rsidRDefault="007B10BA" w:rsidP="007B10BA">
      <w:pPr>
        <w:spacing w:before="200" w:after="0" w:line="240" w:lineRule="auto"/>
        <w:rPr>
          <w:rFonts w:asciiTheme="majorHAnsi" w:hAnsiTheme="majorHAnsi" w:cstheme="majorHAnsi"/>
          <w:i/>
          <w:iCs/>
          <w:lang w:val="en-GB" w:eastAsia="en-NL"/>
        </w:rPr>
      </w:pPr>
    </w:p>
    <w:p w14:paraId="1C77A272" w14:textId="77777777" w:rsidR="007B10BA" w:rsidRDefault="007B10BA" w:rsidP="007B10BA">
      <w:pPr>
        <w:spacing w:before="200" w:after="0" w:line="240" w:lineRule="auto"/>
        <w:rPr>
          <w:rFonts w:asciiTheme="majorHAnsi" w:hAnsiTheme="majorHAnsi" w:cstheme="majorHAnsi"/>
          <w:i/>
          <w:iCs/>
          <w:lang w:val="en-GB" w:eastAsia="en-NL"/>
        </w:rPr>
      </w:pPr>
    </w:p>
    <w:p w14:paraId="349F9E66" w14:textId="77777777" w:rsidR="007B10BA" w:rsidRDefault="007B10BA" w:rsidP="007B10BA">
      <w:pPr>
        <w:spacing w:before="200" w:after="0" w:line="240" w:lineRule="auto"/>
        <w:rPr>
          <w:rFonts w:asciiTheme="majorHAnsi" w:hAnsiTheme="majorHAnsi" w:cstheme="majorHAnsi"/>
          <w:i/>
          <w:iCs/>
          <w:lang w:val="en-GB" w:eastAsia="en-NL"/>
        </w:rPr>
      </w:pPr>
    </w:p>
    <w:p w14:paraId="6A8C7543" w14:textId="77777777" w:rsidR="007B10BA" w:rsidRDefault="007B10BA" w:rsidP="007B10BA">
      <w:pPr>
        <w:spacing w:before="200" w:after="0" w:line="240" w:lineRule="auto"/>
        <w:rPr>
          <w:rFonts w:asciiTheme="majorHAnsi" w:hAnsiTheme="majorHAnsi" w:cstheme="majorHAnsi"/>
          <w:i/>
          <w:iCs/>
          <w:lang w:val="en-GB" w:eastAsia="en-NL"/>
        </w:rPr>
      </w:pPr>
    </w:p>
    <w:p w14:paraId="297B6CC0" w14:textId="2C21A0BD" w:rsidR="007B10BA" w:rsidRDefault="007B10BA" w:rsidP="007B10BA">
      <w:pPr>
        <w:spacing w:before="200" w:after="0" w:line="240" w:lineRule="auto"/>
        <w:rPr>
          <w:rFonts w:asciiTheme="majorHAnsi" w:hAnsiTheme="majorHAnsi" w:cstheme="majorHAnsi"/>
          <w:i/>
          <w:iCs/>
          <w:lang w:val="en-GB" w:eastAsia="en-NL"/>
        </w:rPr>
      </w:pPr>
    </w:p>
    <w:p w14:paraId="7F07BA51" w14:textId="77777777" w:rsidR="007B10BA" w:rsidRDefault="007B10BA" w:rsidP="0068502F">
      <w:pPr>
        <w:spacing w:before="200" w:after="0" w:line="240" w:lineRule="auto"/>
        <w:jc w:val="center"/>
        <w:rPr>
          <w:rFonts w:asciiTheme="majorHAnsi" w:hAnsiTheme="majorHAnsi" w:cstheme="majorHAnsi"/>
          <w:i/>
          <w:iCs/>
          <w:sz w:val="28"/>
          <w:szCs w:val="28"/>
          <w:lang w:val="en-GB" w:eastAsia="en-NL"/>
        </w:rPr>
      </w:pPr>
      <w:r>
        <w:rPr>
          <w:rFonts w:asciiTheme="majorHAnsi" w:hAnsiTheme="majorHAnsi" w:cstheme="majorHAnsi"/>
          <w:i/>
          <w:iCs/>
          <w:sz w:val="28"/>
          <w:szCs w:val="28"/>
          <w:lang w:val="en-GB" w:eastAsia="en-NL"/>
        </w:rPr>
        <w:t>By: Johnson Domacasse (#4471709)</w:t>
      </w:r>
    </w:p>
    <w:p w14:paraId="6683BAF2" w14:textId="328FE70D" w:rsidR="007B10BA" w:rsidRDefault="005565FA" w:rsidP="0068502F">
      <w:pPr>
        <w:spacing w:before="200" w:after="0" w:line="240" w:lineRule="auto"/>
        <w:jc w:val="center"/>
        <w:rPr>
          <w:rFonts w:asciiTheme="majorHAnsi" w:hAnsiTheme="majorHAnsi" w:cstheme="majorHAnsi"/>
          <w:i/>
          <w:iCs/>
          <w:sz w:val="28"/>
          <w:szCs w:val="28"/>
          <w:lang w:val="en-GB" w:eastAsia="en-NL"/>
        </w:rPr>
      </w:pPr>
      <w:r>
        <w:rPr>
          <w:rFonts w:asciiTheme="majorHAnsi" w:hAnsiTheme="majorHAnsi" w:cstheme="majorHAnsi"/>
          <w:i/>
          <w:iCs/>
          <w:sz w:val="28"/>
          <w:szCs w:val="28"/>
          <w:lang w:val="en-GB" w:eastAsia="en-NL"/>
        </w:rPr>
        <w:t>27</w:t>
      </w:r>
      <w:r w:rsidR="007B10BA">
        <w:rPr>
          <w:rFonts w:asciiTheme="majorHAnsi" w:hAnsiTheme="majorHAnsi" w:cstheme="majorHAnsi"/>
          <w:i/>
          <w:iCs/>
          <w:sz w:val="28"/>
          <w:szCs w:val="28"/>
          <w:lang w:val="en-GB" w:eastAsia="en-NL"/>
        </w:rPr>
        <w:t xml:space="preserve"> </w:t>
      </w:r>
      <w:r w:rsidR="00F73DAC">
        <w:rPr>
          <w:rFonts w:asciiTheme="majorHAnsi" w:hAnsiTheme="majorHAnsi" w:cstheme="majorHAnsi"/>
          <w:i/>
          <w:iCs/>
          <w:sz w:val="28"/>
          <w:szCs w:val="28"/>
          <w:lang w:val="en-GB" w:eastAsia="en-NL"/>
        </w:rPr>
        <w:t>March</w:t>
      </w:r>
      <w:r w:rsidR="007B10BA">
        <w:rPr>
          <w:rFonts w:asciiTheme="majorHAnsi" w:hAnsiTheme="majorHAnsi" w:cstheme="majorHAnsi"/>
          <w:i/>
          <w:iCs/>
          <w:sz w:val="28"/>
          <w:szCs w:val="28"/>
          <w:lang w:val="en-GB" w:eastAsia="en-NL"/>
        </w:rPr>
        <w:t xml:space="preserve"> 2024</w:t>
      </w:r>
    </w:p>
    <w:p w14:paraId="66A7CA20" w14:textId="77777777" w:rsidR="007B10BA" w:rsidRDefault="007B10BA" w:rsidP="007B10BA">
      <w:pPr>
        <w:spacing w:before="200" w:after="0" w:line="240" w:lineRule="auto"/>
        <w:rPr>
          <w:rFonts w:ascii="Arial" w:eastAsia="Times New Roman" w:hAnsi="Arial" w:cs="Arial"/>
          <w:color w:val="000000"/>
          <w:sz w:val="24"/>
          <w:szCs w:val="24"/>
          <w:lang w:val="en-GB" w:eastAsia="en-NL"/>
        </w:rPr>
      </w:pPr>
    </w:p>
    <w:p w14:paraId="4E022343" w14:textId="77777777" w:rsidR="007B10BA" w:rsidRDefault="007B10BA" w:rsidP="007B10BA">
      <w:pPr>
        <w:spacing w:after="0" w:line="240" w:lineRule="auto"/>
        <w:ind w:left="-15"/>
        <w:jc w:val="right"/>
        <w:rPr>
          <w:rFonts w:ascii="Arial" w:eastAsia="Times New Roman" w:hAnsi="Arial" w:cs="Arial"/>
          <w:color w:val="666666"/>
          <w:sz w:val="28"/>
          <w:szCs w:val="28"/>
          <w:lang w:val="en-GB" w:eastAsia="en-NL"/>
        </w:rPr>
      </w:pPr>
    </w:p>
    <w:p w14:paraId="430FA1EC" w14:textId="77777777" w:rsidR="007B10BA" w:rsidRDefault="007B10BA" w:rsidP="007B10BA">
      <w:pPr>
        <w:pStyle w:val="ListBullet"/>
        <w:numPr>
          <w:ilvl w:val="0"/>
          <w:numId w:val="0"/>
        </w:numPr>
        <w:tabs>
          <w:tab w:val="left" w:pos="720"/>
        </w:tabs>
        <w:ind w:left="360" w:hanging="360"/>
        <w:rPr>
          <w:lang w:val="en-GB" w:eastAsia="en-NL"/>
        </w:rPr>
      </w:pPr>
    </w:p>
    <w:p w14:paraId="49C3B9BE" w14:textId="77777777" w:rsidR="007B10BA" w:rsidRDefault="007B10BA" w:rsidP="007B10BA">
      <w:pPr>
        <w:pStyle w:val="ListBullet"/>
        <w:numPr>
          <w:ilvl w:val="0"/>
          <w:numId w:val="0"/>
        </w:numPr>
        <w:tabs>
          <w:tab w:val="left" w:pos="720"/>
        </w:tabs>
        <w:ind w:left="360" w:hanging="360"/>
        <w:rPr>
          <w:lang w:val="en-GB" w:eastAsia="en-NL"/>
        </w:rPr>
      </w:pPr>
    </w:p>
    <w:p w14:paraId="74B99426" w14:textId="77777777" w:rsidR="007B10BA" w:rsidRDefault="007B10BA" w:rsidP="007B10BA">
      <w:pPr>
        <w:pStyle w:val="ListBullet"/>
        <w:numPr>
          <w:ilvl w:val="0"/>
          <w:numId w:val="0"/>
        </w:numPr>
        <w:tabs>
          <w:tab w:val="left" w:pos="720"/>
        </w:tabs>
        <w:ind w:left="360" w:hanging="360"/>
        <w:rPr>
          <w:lang w:val="en-GB" w:eastAsia="en-NL"/>
        </w:rPr>
      </w:pPr>
    </w:p>
    <w:p w14:paraId="283EBDB4" w14:textId="77777777" w:rsidR="007B10BA" w:rsidRDefault="007B10BA" w:rsidP="007B10BA">
      <w:pPr>
        <w:pStyle w:val="TOCHeading"/>
        <w:rPr>
          <w:rFonts w:asciiTheme="minorHAnsi" w:eastAsiaTheme="minorHAnsi" w:hAnsiTheme="minorHAnsi" w:cstheme="minorBidi"/>
          <w:color w:val="auto"/>
          <w:sz w:val="22"/>
          <w:szCs w:val="22"/>
          <w:lang w:val="en-NL"/>
        </w:rPr>
      </w:pPr>
      <w:bookmarkStart w:id="0" w:name="_Toc149686065"/>
    </w:p>
    <w:p w14:paraId="6BCC31C2" w14:textId="77777777" w:rsidR="007B10BA" w:rsidRDefault="007B10BA" w:rsidP="007B10BA"/>
    <w:p w14:paraId="29D490F5" w14:textId="77777777" w:rsidR="007B10BA" w:rsidRPr="007B10BA" w:rsidRDefault="007B10BA" w:rsidP="007B10BA"/>
    <w:p w14:paraId="4DD34A50" w14:textId="77777777" w:rsidR="007B10BA" w:rsidRDefault="007B10BA" w:rsidP="007B10BA">
      <w:pPr>
        <w:pStyle w:val="TOCHeading"/>
        <w:rPr>
          <w:rFonts w:asciiTheme="minorHAnsi" w:eastAsiaTheme="minorHAnsi" w:hAnsiTheme="minorHAnsi" w:cstheme="minorBidi"/>
          <w:color w:val="auto"/>
          <w:sz w:val="22"/>
          <w:szCs w:val="22"/>
          <w:lang w:val="en-NL"/>
        </w:rPr>
      </w:pPr>
    </w:p>
    <w:p w14:paraId="341905C8" w14:textId="77777777" w:rsidR="007B10BA" w:rsidRDefault="007B10BA" w:rsidP="007B10BA">
      <w:pPr>
        <w:pStyle w:val="TOCHeading"/>
        <w:rPr>
          <w:rFonts w:asciiTheme="minorHAnsi" w:eastAsiaTheme="minorHAnsi" w:hAnsiTheme="minorHAnsi" w:cstheme="minorBidi"/>
          <w:color w:val="auto"/>
          <w:sz w:val="22"/>
          <w:szCs w:val="22"/>
          <w:lang w:val="en-NL"/>
        </w:rPr>
      </w:pPr>
    </w:p>
    <w:p w14:paraId="0C67BFCB" w14:textId="77777777" w:rsidR="007B10BA" w:rsidRDefault="007B10BA" w:rsidP="007B10BA"/>
    <w:p w14:paraId="36BD7749" w14:textId="77777777" w:rsidR="007B10BA" w:rsidRDefault="007B10BA" w:rsidP="007B10BA"/>
    <w:p w14:paraId="1DDA344D" w14:textId="77777777" w:rsidR="007B10BA" w:rsidRDefault="007B10BA" w:rsidP="007B10BA"/>
    <w:p w14:paraId="60EA87DC" w14:textId="77777777" w:rsidR="007B10BA" w:rsidRDefault="007B10BA" w:rsidP="007B10BA"/>
    <w:p w14:paraId="4377FEE7" w14:textId="77777777" w:rsidR="007B10BA" w:rsidRDefault="007B10BA" w:rsidP="007B10BA"/>
    <w:p w14:paraId="17A39A9A" w14:textId="77777777" w:rsidR="007B10BA" w:rsidRDefault="007B10BA" w:rsidP="007B10BA"/>
    <w:p w14:paraId="05BDAB0C" w14:textId="77777777" w:rsidR="007B10BA" w:rsidRDefault="007B10BA" w:rsidP="007B10BA"/>
    <w:p w14:paraId="34474B7C" w14:textId="77777777" w:rsidR="007B10BA" w:rsidRDefault="007B10BA" w:rsidP="007B10BA"/>
    <w:p w14:paraId="41978289" w14:textId="77777777" w:rsidR="007B10BA" w:rsidRDefault="007B10BA" w:rsidP="007B10BA"/>
    <w:p w14:paraId="442EFA9E" w14:textId="77777777" w:rsidR="007B10BA" w:rsidRDefault="007B10BA" w:rsidP="007B10BA"/>
    <w:p w14:paraId="17F3FA19" w14:textId="77777777" w:rsidR="004E47E3" w:rsidRPr="007B10BA" w:rsidRDefault="004E47E3" w:rsidP="00E21B33"/>
    <w:sdt>
      <w:sdtPr>
        <w:rPr>
          <w:rFonts w:asciiTheme="minorHAnsi" w:eastAsiaTheme="minorHAnsi" w:hAnsiTheme="minorHAnsi" w:cstheme="minorBidi"/>
          <w:color w:val="auto"/>
          <w:sz w:val="22"/>
          <w:szCs w:val="22"/>
          <w:lang w:val="en-NL"/>
        </w:rPr>
        <w:id w:val="-487557422"/>
        <w:docPartObj>
          <w:docPartGallery w:val="Table of Contents"/>
          <w:docPartUnique/>
        </w:docPartObj>
      </w:sdtPr>
      <w:sdtContent>
        <w:p w14:paraId="4F2CF16B" w14:textId="0032B366" w:rsidR="007B10BA" w:rsidRDefault="007B10BA" w:rsidP="007B10BA">
          <w:pPr>
            <w:pStyle w:val="TOCHeading"/>
          </w:pPr>
          <w:r>
            <w:t>Contents</w:t>
          </w:r>
        </w:p>
        <w:p w14:paraId="2C6349DC" w14:textId="1BD18B8A" w:rsidR="004B3167" w:rsidRDefault="007B10BA">
          <w:pPr>
            <w:pStyle w:val="TOC1"/>
            <w:tabs>
              <w:tab w:val="left" w:pos="440"/>
              <w:tab w:val="right" w:leader="dot" w:pos="9016"/>
            </w:tabs>
            <w:rPr>
              <w:rFonts w:eastAsiaTheme="minorEastAsia"/>
              <w:noProof/>
              <w:kern w:val="2"/>
              <w:lang w:val="en-NL" w:eastAsia="en-NL"/>
              <w14:ligatures w14:val="standardContextual"/>
            </w:rPr>
          </w:pPr>
          <w:r>
            <w:fldChar w:fldCharType="begin"/>
          </w:r>
          <w:r>
            <w:instrText xml:space="preserve"> TOC \o "1-3" \h \z \u </w:instrText>
          </w:r>
          <w:r>
            <w:fldChar w:fldCharType="separate"/>
          </w:r>
          <w:hyperlink w:anchor="_Toc162442720" w:history="1">
            <w:r w:rsidR="004B3167" w:rsidRPr="0026249D">
              <w:rPr>
                <w:rStyle w:val="Hyperlink"/>
                <w:noProof/>
                <w:lang w:val="en-GB"/>
              </w:rPr>
              <w:t>1.</w:t>
            </w:r>
            <w:r w:rsidR="004B3167">
              <w:rPr>
                <w:rFonts w:eastAsiaTheme="minorEastAsia"/>
                <w:noProof/>
                <w:kern w:val="2"/>
                <w:lang w:val="en-NL" w:eastAsia="en-NL"/>
                <w14:ligatures w14:val="standardContextual"/>
              </w:rPr>
              <w:tab/>
            </w:r>
            <w:r w:rsidR="004B3167" w:rsidRPr="0026249D">
              <w:rPr>
                <w:rStyle w:val="Hyperlink"/>
                <w:noProof/>
                <w:lang w:val="en-GB"/>
              </w:rPr>
              <w:t>Introduction:</w:t>
            </w:r>
            <w:r w:rsidR="004B3167">
              <w:rPr>
                <w:noProof/>
                <w:webHidden/>
              </w:rPr>
              <w:tab/>
            </w:r>
            <w:r w:rsidR="004B3167">
              <w:rPr>
                <w:noProof/>
                <w:webHidden/>
              </w:rPr>
              <w:fldChar w:fldCharType="begin"/>
            </w:r>
            <w:r w:rsidR="004B3167">
              <w:rPr>
                <w:noProof/>
                <w:webHidden/>
              </w:rPr>
              <w:instrText xml:space="preserve"> PAGEREF _Toc162442720 \h </w:instrText>
            </w:r>
            <w:r w:rsidR="004B3167">
              <w:rPr>
                <w:noProof/>
                <w:webHidden/>
              </w:rPr>
            </w:r>
            <w:r w:rsidR="004B3167">
              <w:rPr>
                <w:noProof/>
                <w:webHidden/>
              </w:rPr>
              <w:fldChar w:fldCharType="separate"/>
            </w:r>
            <w:r w:rsidR="00D6455A">
              <w:rPr>
                <w:noProof/>
                <w:webHidden/>
              </w:rPr>
              <w:t>3</w:t>
            </w:r>
            <w:r w:rsidR="004B3167">
              <w:rPr>
                <w:noProof/>
                <w:webHidden/>
              </w:rPr>
              <w:fldChar w:fldCharType="end"/>
            </w:r>
          </w:hyperlink>
        </w:p>
        <w:p w14:paraId="781546CD" w14:textId="614D198E" w:rsidR="004B3167" w:rsidRDefault="004B3167">
          <w:pPr>
            <w:pStyle w:val="TOC1"/>
            <w:tabs>
              <w:tab w:val="left" w:pos="440"/>
              <w:tab w:val="right" w:leader="dot" w:pos="9016"/>
            </w:tabs>
            <w:rPr>
              <w:rFonts w:eastAsiaTheme="minorEastAsia"/>
              <w:noProof/>
              <w:kern w:val="2"/>
              <w:lang w:val="en-NL" w:eastAsia="en-NL"/>
              <w14:ligatures w14:val="standardContextual"/>
            </w:rPr>
          </w:pPr>
          <w:hyperlink w:anchor="_Toc162442721" w:history="1">
            <w:r w:rsidRPr="0026249D">
              <w:rPr>
                <w:rStyle w:val="Hyperlink"/>
                <w:noProof/>
                <w:lang w:val="en-GB"/>
              </w:rPr>
              <w:t>2.</w:t>
            </w:r>
            <w:r>
              <w:rPr>
                <w:rFonts w:eastAsiaTheme="minorEastAsia"/>
                <w:noProof/>
                <w:kern w:val="2"/>
                <w:lang w:val="en-NL" w:eastAsia="en-NL"/>
                <w14:ligatures w14:val="standardContextual"/>
              </w:rPr>
              <w:tab/>
            </w:r>
            <w:r w:rsidRPr="0026249D">
              <w:rPr>
                <w:rStyle w:val="Hyperlink"/>
                <w:noProof/>
                <w:lang w:val="en-GB"/>
              </w:rPr>
              <w:t>Methods:</w:t>
            </w:r>
            <w:r>
              <w:rPr>
                <w:noProof/>
                <w:webHidden/>
              </w:rPr>
              <w:tab/>
            </w:r>
            <w:r>
              <w:rPr>
                <w:noProof/>
                <w:webHidden/>
              </w:rPr>
              <w:fldChar w:fldCharType="begin"/>
            </w:r>
            <w:r>
              <w:rPr>
                <w:noProof/>
                <w:webHidden/>
              </w:rPr>
              <w:instrText xml:space="preserve"> PAGEREF _Toc162442721 \h </w:instrText>
            </w:r>
            <w:r>
              <w:rPr>
                <w:noProof/>
                <w:webHidden/>
              </w:rPr>
            </w:r>
            <w:r>
              <w:rPr>
                <w:noProof/>
                <w:webHidden/>
              </w:rPr>
              <w:fldChar w:fldCharType="separate"/>
            </w:r>
            <w:r w:rsidR="00D6455A">
              <w:rPr>
                <w:noProof/>
                <w:webHidden/>
              </w:rPr>
              <w:t>3</w:t>
            </w:r>
            <w:r>
              <w:rPr>
                <w:noProof/>
                <w:webHidden/>
              </w:rPr>
              <w:fldChar w:fldCharType="end"/>
            </w:r>
          </w:hyperlink>
        </w:p>
        <w:p w14:paraId="634A0F8F" w14:textId="03159ADB" w:rsidR="004B3167" w:rsidRDefault="004B3167">
          <w:pPr>
            <w:pStyle w:val="TOC1"/>
            <w:tabs>
              <w:tab w:val="left" w:pos="440"/>
              <w:tab w:val="right" w:leader="dot" w:pos="9016"/>
            </w:tabs>
            <w:rPr>
              <w:rFonts w:eastAsiaTheme="minorEastAsia"/>
              <w:noProof/>
              <w:kern w:val="2"/>
              <w:lang w:val="en-NL" w:eastAsia="en-NL"/>
              <w14:ligatures w14:val="standardContextual"/>
            </w:rPr>
          </w:pPr>
          <w:hyperlink w:anchor="_Toc162442722" w:history="1">
            <w:r w:rsidRPr="0026249D">
              <w:rPr>
                <w:rStyle w:val="Hyperlink"/>
                <w:noProof/>
                <w:lang w:val="en-GB"/>
              </w:rPr>
              <w:t>3.</w:t>
            </w:r>
            <w:r>
              <w:rPr>
                <w:rFonts w:eastAsiaTheme="minorEastAsia"/>
                <w:noProof/>
                <w:kern w:val="2"/>
                <w:lang w:val="en-NL" w:eastAsia="en-NL"/>
                <w14:ligatures w14:val="standardContextual"/>
              </w:rPr>
              <w:tab/>
            </w:r>
            <w:r w:rsidRPr="0026249D">
              <w:rPr>
                <w:rStyle w:val="Hyperlink"/>
                <w:noProof/>
                <w:lang w:val="en-GB"/>
              </w:rPr>
              <w:t>Results:</w:t>
            </w:r>
            <w:r>
              <w:rPr>
                <w:noProof/>
                <w:webHidden/>
              </w:rPr>
              <w:tab/>
            </w:r>
            <w:r>
              <w:rPr>
                <w:noProof/>
                <w:webHidden/>
              </w:rPr>
              <w:fldChar w:fldCharType="begin"/>
            </w:r>
            <w:r>
              <w:rPr>
                <w:noProof/>
                <w:webHidden/>
              </w:rPr>
              <w:instrText xml:space="preserve"> PAGEREF _Toc162442722 \h </w:instrText>
            </w:r>
            <w:r>
              <w:rPr>
                <w:noProof/>
                <w:webHidden/>
              </w:rPr>
            </w:r>
            <w:r>
              <w:rPr>
                <w:noProof/>
                <w:webHidden/>
              </w:rPr>
              <w:fldChar w:fldCharType="separate"/>
            </w:r>
            <w:r w:rsidR="00D6455A">
              <w:rPr>
                <w:noProof/>
                <w:webHidden/>
              </w:rPr>
              <w:t>3</w:t>
            </w:r>
            <w:r>
              <w:rPr>
                <w:noProof/>
                <w:webHidden/>
              </w:rPr>
              <w:fldChar w:fldCharType="end"/>
            </w:r>
          </w:hyperlink>
        </w:p>
        <w:p w14:paraId="2B43C488" w14:textId="7F93363C" w:rsidR="004B3167" w:rsidRDefault="004B3167">
          <w:pPr>
            <w:pStyle w:val="TOC1"/>
            <w:tabs>
              <w:tab w:val="left" w:pos="440"/>
              <w:tab w:val="right" w:leader="dot" w:pos="9016"/>
            </w:tabs>
            <w:rPr>
              <w:rFonts w:eastAsiaTheme="minorEastAsia"/>
              <w:noProof/>
              <w:kern w:val="2"/>
              <w:lang w:val="en-NL" w:eastAsia="en-NL"/>
              <w14:ligatures w14:val="standardContextual"/>
            </w:rPr>
          </w:pPr>
          <w:hyperlink w:anchor="_Toc162442723" w:history="1">
            <w:r w:rsidRPr="0026249D">
              <w:rPr>
                <w:rStyle w:val="Hyperlink"/>
                <w:noProof/>
                <w:lang w:val="en-GB"/>
              </w:rPr>
              <w:t>4.</w:t>
            </w:r>
            <w:r>
              <w:rPr>
                <w:rFonts w:eastAsiaTheme="minorEastAsia"/>
                <w:noProof/>
                <w:kern w:val="2"/>
                <w:lang w:val="en-NL" w:eastAsia="en-NL"/>
                <w14:ligatures w14:val="standardContextual"/>
              </w:rPr>
              <w:tab/>
            </w:r>
            <w:r w:rsidRPr="0026249D">
              <w:rPr>
                <w:rStyle w:val="Hyperlink"/>
                <w:noProof/>
                <w:lang w:val="en-GB"/>
              </w:rPr>
              <w:t>Discussion:</w:t>
            </w:r>
            <w:r>
              <w:rPr>
                <w:noProof/>
                <w:webHidden/>
              </w:rPr>
              <w:tab/>
            </w:r>
            <w:r>
              <w:rPr>
                <w:noProof/>
                <w:webHidden/>
              </w:rPr>
              <w:fldChar w:fldCharType="begin"/>
            </w:r>
            <w:r>
              <w:rPr>
                <w:noProof/>
                <w:webHidden/>
              </w:rPr>
              <w:instrText xml:space="preserve"> PAGEREF _Toc162442723 \h </w:instrText>
            </w:r>
            <w:r>
              <w:rPr>
                <w:noProof/>
                <w:webHidden/>
              </w:rPr>
            </w:r>
            <w:r>
              <w:rPr>
                <w:noProof/>
                <w:webHidden/>
              </w:rPr>
              <w:fldChar w:fldCharType="separate"/>
            </w:r>
            <w:r w:rsidR="00D6455A">
              <w:rPr>
                <w:noProof/>
                <w:webHidden/>
              </w:rPr>
              <w:t>4</w:t>
            </w:r>
            <w:r>
              <w:rPr>
                <w:noProof/>
                <w:webHidden/>
              </w:rPr>
              <w:fldChar w:fldCharType="end"/>
            </w:r>
          </w:hyperlink>
        </w:p>
        <w:p w14:paraId="61D7583E" w14:textId="59E97578" w:rsidR="004B3167" w:rsidRDefault="004B3167">
          <w:pPr>
            <w:pStyle w:val="TOC1"/>
            <w:tabs>
              <w:tab w:val="left" w:pos="440"/>
              <w:tab w:val="right" w:leader="dot" w:pos="9016"/>
            </w:tabs>
            <w:rPr>
              <w:rFonts w:eastAsiaTheme="minorEastAsia"/>
              <w:noProof/>
              <w:kern w:val="2"/>
              <w:lang w:val="en-NL" w:eastAsia="en-NL"/>
              <w14:ligatures w14:val="standardContextual"/>
            </w:rPr>
          </w:pPr>
          <w:hyperlink w:anchor="_Toc162442724" w:history="1">
            <w:r w:rsidRPr="0026249D">
              <w:rPr>
                <w:rStyle w:val="Hyperlink"/>
                <w:noProof/>
                <w:lang w:val="en-GB"/>
              </w:rPr>
              <w:t>5.</w:t>
            </w:r>
            <w:r>
              <w:rPr>
                <w:rFonts w:eastAsiaTheme="minorEastAsia"/>
                <w:noProof/>
                <w:kern w:val="2"/>
                <w:lang w:val="en-NL" w:eastAsia="en-NL"/>
                <w14:ligatures w14:val="standardContextual"/>
              </w:rPr>
              <w:tab/>
            </w:r>
            <w:r w:rsidRPr="0026249D">
              <w:rPr>
                <w:rStyle w:val="Hyperlink"/>
                <w:noProof/>
                <w:lang w:val="en-GB"/>
              </w:rPr>
              <w:t>Bibliography:</w:t>
            </w:r>
            <w:r>
              <w:rPr>
                <w:noProof/>
                <w:webHidden/>
              </w:rPr>
              <w:tab/>
            </w:r>
            <w:r>
              <w:rPr>
                <w:noProof/>
                <w:webHidden/>
              </w:rPr>
              <w:fldChar w:fldCharType="begin"/>
            </w:r>
            <w:r>
              <w:rPr>
                <w:noProof/>
                <w:webHidden/>
              </w:rPr>
              <w:instrText xml:space="preserve"> PAGEREF _Toc162442724 \h </w:instrText>
            </w:r>
            <w:r>
              <w:rPr>
                <w:noProof/>
                <w:webHidden/>
              </w:rPr>
            </w:r>
            <w:r>
              <w:rPr>
                <w:noProof/>
                <w:webHidden/>
              </w:rPr>
              <w:fldChar w:fldCharType="separate"/>
            </w:r>
            <w:r w:rsidR="00D6455A">
              <w:rPr>
                <w:noProof/>
                <w:webHidden/>
              </w:rPr>
              <w:t>4</w:t>
            </w:r>
            <w:r>
              <w:rPr>
                <w:noProof/>
                <w:webHidden/>
              </w:rPr>
              <w:fldChar w:fldCharType="end"/>
            </w:r>
          </w:hyperlink>
        </w:p>
        <w:p w14:paraId="22E9F7D7" w14:textId="1D611D44" w:rsidR="007B10BA" w:rsidRDefault="007B10BA" w:rsidP="007B10BA">
          <w:r>
            <w:fldChar w:fldCharType="end"/>
          </w:r>
        </w:p>
      </w:sdtContent>
    </w:sdt>
    <w:p w14:paraId="04D5BD4A" w14:textId="77777777" w:rsidR="007B10BA" w:rsidRDefault="007B10BA" w:rsidP="007B10BA">
      <w:pPr>
        <w:spacing w:line="256" w:lineRule="auto"/>
        <w:rPr>
          <w:rFonts w:asciiTheme="majorHAnsi" w:eastAsiaTheme="majorEastAsia" w:hAnsiTheme="majorHAnsi" w:cstheme="majorBidi"/>
          <w:color w:val="2F5496" w:themeColor="accent1" w:themeShade="BF"/>
          <w:sz w:val="32"/>
          <w:szCs w:val="32"/>
          <w:lang w:val="en-GB"/>
        </w:rPr>
      </w:pPr>
      <w:r>
        <w:rPr>
          <w:lang w:val="en-GB"/>
        </w:rPr>
        <w:br w:type="page"/>
      </w:r>
    </w:p>
    <w:p w14:paraId="16CB6C9E" w14:textId="77777777" w:rsidR="007B10BA" w:rsidRDefault="007B10BA" w:rsidP="007B10BA">
      <w:pPr>
        <w:pStyle w:val="Heading1"/>
        <w:numPr>
          <w:ilvl w:val="0"/>
          <w:numId w:val="2"/>
        </w:numPr>
        <w:rPr>
          <w:lang w:val="en-GB"/>
        </w:rPr>
      </w:pPr>
      <w:bookmarkStart w:id="1" w:name="_Toc162442720"/>
      <w:r>
        <w:rPr>
          <w:lang w:val="en-GB"/>
        </w:rPr>
        <w:lastRenderedPageBreak/>
        <w:t>Introduction:</w:t>
      </w:r>
      <w:bookmarkEnd w:id="0"/>
      <w:bookmarkEnd w:id="1"/>
      <w:r>
        <w:rPr>
          <w:lang w:val="en-GB"/>
        </w:rPr>
        <w:tab/>
      </w:r>
    </w:p>
    <w:p w14:paraId="447AB8F6" w14:textId="57A2836A" w:rsidR="00DB3914" w:rsidRDefault="00E21B33" w:rsidP="00DB3914">
      <w:pPr>
        <w:pStyle w:val="NoSpacing"/>
        <w:ind w:firstLine="360"/>
        <w:rPr>
          <w:lang w:val="en-GB"/>
        </w:rPr>
      </w:pPr>
      <w:r>
        <w:rPr>
          <w:lang w:val="en-GB"/>
        </w:rPr>
        <w:t xml:space="preserve">The purpose of this research was to get us more acquainted with long distance protocols. LoRa is one of the many that fall under this category. LoRa is a low power, low cost, long range and secure communication protocol. It offers less data rate in return for a longer range. The LoRa protocol, functions on different frequencies, depending on where in the world you are. For example, in North-America the frequency is 915MHz while in Europe it is 868MHz. </w:t>
      </w:r>
      <w:r w:rsidR="00362E0B">
        <w:rPr>
          <w:lang w:val="en-GB"/>
        </w:rPr>
        <w:t>Its use cases range from metering, environment monitoring, tracking</w:t>
      </w:r>
      <w:r w:rsidR="00DB35E2">
        <w:rPr>
          <w:lang w:val="en-GB"/>
        </w:rPr>
        <w:t>,</w:t>
      </w:r>
      <w:r w:rsidR="00362E0B">
        <w:rPr>
          <w:lang w:val="en-GB"/>
        </w:rPr>
        <w:t xml:space="preserve"> and more. </w:t>
      </w:r>
    </w:p>
    <w:p w14:paraId="7679F551" w14:textId="5E8CA4F7" w:rsidR="005F3BEE" w:rsidRDefault="005F3BEE" w:rsidP="00DB3914">
      <w:pPr>
        <w:pStyle w:val="NoSpacing"/>
        <w:ind w:firstLine="360"/>
        <w:rPr>
          <w:lang w:val="en-GB"/>
        </w:rPr>
      </w:pPr>
      <w:r>
        <w:rPr>
          <w:lang w:val="en-GB"/>
        </w:rPr>
        <w:t xml:space="preserve">A typical LoRa network </w:t>
      </w:r>
      <w:r w:rsidR="00DB35E2">
        <w:rPr>
          <w:lang w:val="en-GB"/>
        </w:rPr>
        <w:t>is shown</w:t>
      </w:r>
      <w:r>
        <w:rPr>
          <w:lang w:val="en-GB"/>
        </w:rPr>
        <w:t xml:space="preserve"> like figure 1. </w:t>
      </w:r>
      <w:r w:rsidR="00DB35E2">
        <w:rPr>
          <w:lang w:val="en-GB"/>
        </w:rPr>
        <w:t>Here</w:t>
      </w:r>
      <w:r>
        <w:rPr>
          <w:lang w:val="en-GB"/>
        </w:rPr>
        <w:t xml:space="preserve"> you would have your end devices/nodes on the left. These are connected to a gateway or concentrator to transport data to application sever via the networks server. </w:t>
      </w:r>
    </w:p>
    <w:p w14:paraId="2A21FC56" w14:textId="77777777" w:rsidR="005A6097" w:rsidRDefault="005A6097" w:rsidP="00DB3914">
      <w:pPr>
        <w:pStyle w:val="NoSpacing"/>
        <w:ind w:firstLine="360"/>
        <w:rPr>
          <w:lang w:val="en-GB"/>
        </w:rPr>
      </w:pPr>
    </w:p>
    <w:p w14:paraId="2ED16D35" w14:textId="29F68745" w:rsidR="005F3BEE" w:rsidRDefault="005F3BEE" w:rsidP="00AB5FC8">
      <w:pPr>
        <w:pStyle w:val="NoSpacing"/>
        <w:jc w:val="center"/>
        <w:rPr>
          <w:lang w:val="en-GB"/>
        </w:rPr>
      </w:pPr>
      <w:r>
        <w:rPr>
          <w:noProof/>
          <w14:ligatures w14:val="standardContextual"/>
        </w:rPr>
        <w:drawing>
          <wp:inline distT="0" distB="0" distL="0" distR="0" wp14:anchorId="71B03981" wp14:editId="4C651345">
            <wp:extent cx="5006340" cy="2346757"/>
            <wp:effectExtent l="0" t="0" r="3810" b="0"/>
            <wp:docPr id="7" name="Picture 6" descr="FLBTZ23JF8IW96J.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FLBTZ23JF8IW96J.LARGE.jpg"/>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017984" cy="2352215"/>
                    </a:xfrm>
                    <a:prstGeom prst="rect">
                      <a:avLst/>
                    </a:prstGeom>
                  </pic:spPr>
                </pic:pic>
              </a:graphicData>
            </a:graphic>
          </wp:inline>
        </w:drawing>
      </w:r>
    </w:p>
    <w:p w14:paraId="201D1B93" w14:textId="29262835" w:rsidR="003F2C12" w:rsidRPr="005F3BEE" w:rsidRDefault="005F3BEE" w:rsidP="003F2C12">
      <w:pPr>
        <w:pStyle w:val="NoSpacing"/>
        <w:ind w:firstLine="360"/>
        <w:jc w:val="center"/>
        <w:rPr>
          <w:lang w:val="en-GB"/>
        </w:rPr>
      </w:pPr>
      <w:r>
        <w:rPr>
          <w:b/>
          <w:bCs/>
          <w:lang w:val="en-GB"/>
        </w:rPr>
        <w:t>Figure 1:</w:t>
      </w:r>
      <w:r>
        <w:rPr>
          <w:lang w:val="en-GB"/>
        </w:rPr>
        <w:t xml:space="preserve"> LoRa network diagram.</w:t>
      </w:r>
    </w:p>
    <w:p w14:paraId="22B73A15" w14:textId="4568B59F" w:rsidR="0068502F" w:rsidRDefault="0068502F" w:rsidP="0068502F">
      <w:pPr>
        <w:pStyle w:val="Heading1"/>
        <w:numPr>
          <w:ilvl w:val="0"/>
          <w:numId w:val="2"/>
        </w:numPr>
        <w:rPr>
          <w:lang w:val="en-GB"/>
        </w:rPr>
      </w:pPr>
      <w:bookmarkStart w:id="2" w:name="_Toc162442721"/>
      <w:r>
        <w:rPr>
          <w:lang w:val="en-GB"/>
        </w:rPr>
        <w:t>Methods:</w:t>
      </w:r>
      <w:bookmarkEnd w:id="2"/>
    </w:p>
    <w:p w14:paraId="558367D6" w14:textId="6AA11C1A" w:rsidR="003F2C12" w:rsidRDefault="003F2C12" w:rsidP="001063AE">
      <w:pPr>
        <w:ind w:firstLine="360"/>
        <w:rPr>
          <w:lang w:val="en-GB"/>
        </w:rPr>
      </w:pPr>
      <w:r>
        <w:rPr>
          <w:lang w:val="en-GB"/>
        </w:rPr>
        <w:t>This research is done by creating a point to point communication between two LoRa devices.</w:t>
      </w:r>
      <w:r w:rsidR="00D607A5">
        <w:rPr>
          <w:lang w:val="en-GB"/>
        </w:rPr>
        <w:t xml:space="preserve"> Some questions we want answered are how distance and </w:t>
      </w:r>
      <w:r w:rsidR="00C03229">
        <w:rPr>
          <w:lang w:val="en-GB"/>
        </w:rPr>
        <w:t>obstacles can have an effect on the influence the communication</w:t>
      </w:r>
      <w:r w:rsidR="00160713">
        <w:rPr>
          <w:b/>
          <w:bCs/>
          <w:lang w:val="en-GB"/>
        </w:rPr>
        <w:t>[1]</w:t>
      </w:r>
      <w:r w:rsidR="00C03229">
        <w:rPr>
          <w:lang w:val="en-GB"/>
        </w:rPr>
        <w:t>.</w:t>
      </w:r>
      <w:r w:rsidR="007D77B2">
        <w:rPr>
          <w:lang w:val="en-GB"/>
        </w:rPr>
        <w:t xml:space="preserve"> T</w:t>
      </w:r>
      <w:r>
        <w:rPr>
          <w:lang w:val="en-GB"/>
        </w:rPr>
        <w:t>he following tools were used</w:t>
      </w:r>
      <w:r w:rsidR="007D77B2">
        <w:rPr>
          <w:lang w:val="en-GB"/>
        </w:rPr>
        <w:t xml:space="preserve"> for this research</w:t>
      </w:r>
      <w:r>
        <w:rPr>
          <w:lang w:val="en-GB"/>
        </w:rPr>
        <w:t>:</w:t>
      </w:r>
    </w:p>
    <w:p w14:paraId="131C9900" w14:textId="3D420901" w:rsidR="003F2C12" w:rsidRPr="005025EC" w:rsidRDefault="003F2C12" w:rsidP="003F2C12">
      <w:pPr>
        <w:pStyle w:val="NoSpacing"/>
        <w:numPr>
          <w:ilvl w:val="0"/>
          <w:numId w:val="4"/>
        </w:numPr>
        <w:rPr>
          <w:lang w:val="en-GB"/>
        </w:rPr>
      </w:pPr>
      <w:r>
        <w:rPr>
          <w:noProof/>
          <w:color w:val="000000" w:themeColor="text1"/>
          <w:lang w:val="en-GB"/>
        </w:rPr>
        <w:t>2</w:t>
      </w:r>
      <w:r>
        <w:rPr>
          <w:noProof/>
          <w:color w:val="000000" w:themeColor="text1"/>
          <w:lang w:val="en-GB"/>
        </w:rPr>
        <w:t>X</w:t>
      </w:r>
      <w:r>
        <w:rPr>
          <w:noProof/>
          <w:color w:val="000000" w:themeColor="text1"/>
          <w:lang w:val="en-GB"/>
        </w:rPr>
        <w:t xml:space="preserve"> ESP32 LiLyGo TTGO LoRa </w:t>
      </w:r>
      <w:r w:rsidR="00642222">
        <w:rPr>
          <w:noProof/>
          <w:color w:val="000000" w:themeColor="text1"/>
          <w:lang w:val="en-GB"/>
        </w:rPr>
        <w:t>MCUs</w:t>
      </w:r>
      <w:r w:rsidR="005025EC">
        <w:rPr>
          <w:noProof/>
          <w:color w:val="000000" w:themeColor="text1"/>
          <w:lang w:val="en-GB"/>
        </w:rPr>
        <w:t xml:space="preserve"> (and their appropriate library for control)</w:t>
      </w:r>
    </w:p>
    <w:p w14:paraId="1FA67638" w14:textId="00186EA8" w:rsidR="005025EC" w:rsidRDefault="005025EC" w:rsidP="005025EC">
      <w:pPr>
        <w:pStyle w:val="NoSpacing"/>
        <w:numPr>
          <w:ilvl w:val="0"/>
          <w:numId w:val="4"/>
        </w:numPr>
        <w:rPr>
          <w:lang w:val="en-GB"/>
        </w:rPr>
      </w:pPr>
      <w:r>
        <w:rPr>
          <w:lang w:val="en-GB"/>
        </w:rPr>
        <w:t>Platform IO in visual studio code.</w:t>
      </w:r>
    </w:p>
    <w:p w14:paraId="1EE9C1D9" w14:textId="5841A5DA" w:rsidR="00D607A5" w:rsidRDefault="005025EC" w:rsidP="00D607A5">
      <w:pPr>
        <w:pStyle w:val="NoSpacing"/>
        <w:numPr>
          <w:ilvl w:val="0"/>
          <w:numId w:val="4"/>
        </w:numPr>
        <w:rPr>
          <w:lang w:val="en-GB"/>
        </w:rPr>
      </w:pPr>
      <w:r>
        <w:rPr>
          <w:lang w:val="en-GB"/>
        </w:rPr>
        <w:t>The LoRa library by Sandeep Mistry</w:t>
      </w:r>
    </w:p>
    <w:p w14:paraId="1093E1C7" w14:textId="1D01A405" w:rsidR="00000A69" w:rsidRPr="00D607A5" w:rsidRDefault="00000A69" w:rsidP="00D607A5">
      <w:pPr>
        <w:pStyle w:val="NoSpacing"/>
        <w:numPr>
          <w:ilvl w:val="0"/>
          <w:numId w:val="4"/>
        </w:numPr>
        <w:rPr>
          <w:lang w:val="en-GB"/>
        </w:rPr>
      </w:pPr>
      <w:r>
        <w:rPr>
          <w:lang w:val="en-GB"/>
        </w:rPr>
        <w:t>Provided sender and receiver code from GIT.</w:t>
      </w:r>
    </w:p>
    <w:p w14:paraId="639A845E" w14:textId="26CDEF79" w:rsidR="0068502F" w:rsidRDefault="0068502F" w:rsidP="0068502F">
      <w:pPr>
        <w:pStyle w:val="Heading1"/>
        <w:numPr>
          <w:ilvl w:val="0"/>
          <w:numId w:val="2"/>
        </w:numPr>
        <w:rPr>
          <w:lang w:val="en-GB"/>
        </w:rPr>
      </w:pPr>
      <w:bookmarkStart w:id="3" w:name="_Toc162442722"/>
      <w:r>
        <w:rPr>
          <w:lang w:val="en-GB"/>
        </w:rPr>
        <w:t>Results:</w:t>
      </w:r>
      <w:bookmarkEnd w:id="3"/>
    </w:p>
    <w:p w14:paraId="69FA3338" w14:textId="727ADFEC" w:rsidR="00000A69" w:rsidRPr="00000A69" w:rsidRDefault="00000A69" w:rsidP="00D6455A">
      <w:pPr>
        <w:pStyle w:val="NoSpacing"/>
        <w:ind w:firstLine="360"/>
        <w:rPr>
          <w:lang w:val="en-GB"/>
        </w:rPr>
      </w:pPr>
      <w:r>
        <w:rPr>
          <w:lang w:val="en-GB"/>
        </w:rPr>
        <w:t xml:space="preserve">After </w:t>
      </w:r>
      <w:r w:rsidR="009F71B6">
        <w:rPr>
          <w:lang w:val="en-GB"/>
        </w:rPr>
        <w:t>setting up the environment for both implementation and uploading both the sender and receiver code we begin inspecting it. We can see that the RSSI, a measurement of the power level of a radio frequency, changes each time it is further or closer to each other. Naturally, if I move the sender further away from the receiver, the RSSI would also decrease and the other way around if I move the sender closer to the receiver.</w:t>
      </w:r>
      <w:r w:rsidR="000F376B">
        <w:rPr>
          <w:lang w:val="en-GB"/>
        </w:rPr>
        <w:t xml:space="preserve"> After place a an obstacle (a notebook) in between them, I noticed that the RSSI significantly decreased. This leads me to believe that obstacles have an effect on the radio frequency level that is passing.</w:t>
      </w:r>
      <w:r w:rsidR="00775745">
        <w:rPr>
          <w:lang w:val="en-GB"/>
        </w:rPr>
        <w:t xml:space="preserve"> This leads me to believe that environmental effects can have an effect on it. For example, when a storm is happening, it can have an effect on the frequency. I believe this makes the signal less strong but I have not tested this.</w:t>
      </w:r>
    </w:p>
    <w:p w14:paraId="77D978DF" w14:textId="764C804C" w:rsidR="0068502F" w:rsidRDefault="0068502F" w:rsidP="0068502F">
      <w:pPr>
        <w:pStyle w:val="Heading1"/>
        <w:numPr>
          <w:ilvl w:val="0"/>
          <w:numId w:val="2"/>
        </w:numPr>
        <w:rPr>
          <w:lang w:val="en-GB"/>
        </w:rPr>
      </w:pPr>
      <w:bookmarkStart w:id="4" w:name="_Toc162442723"/>
      <w:r>
        <w:rPr>
          <w:lang w:val="en-GB"/>
        </w:rPr>
        <w:lastRenderedPageBreak/>
        <w:t>Discussion:</w:t>
      </w:r>
      <w:bookmarkEnd w:id="4"/>
    </w:p>
    <w:p w14:paraId="2F0087A1" w14:textId="3C354609" w:rsidR="002A747E" w:rsidRPr="00A00196" w:rsidRDefault="00A00196" w:rsidP="002A747E">
      <w:pPr>
        <w:pStyle w:val="NoSpacing"/>
        <w:ind w:firstLine="360"/>
        <w:rPr>
          <w:lang w:val="en-GB"/>
        </w:rPr>
      </w:pPr>
      <w:bookmarkStart w:id="5" w:name="_Toc149686071"/>
      <w:r>
        <w:rPr>
          <w:lang w:val="en-GB"/>
        </w:rPr>
        <w:t xml:space="preserve">The results </w:t>
      </w:r>
      <w:r w:rsidR="00D6455A">
        <w:rPr>
          <w:lang w:val="en-GB"/>
        </w:rPr>
        <w:t>show</w:t>
      </w:r>
      <w:r>
        <w:rPr>
          <w:lang w:val="en-GB"/>
        </w:rPr>
        <w:t xml:space="preserve"> that obstacles have an effect on the radio frequency level that is passing. This also leads me to believe that environmental effects can have an effect on it. For example, when a storm is happening, it can have an effect on the frequency. I believe this makes the signal less strong but I have not tested this.</w:t>
      </w:r>
      <w:r w:rsidR="00294F53">
        <w:rPr>
          <w:lang w:val="en-GB"/>
        </w:rPr>
        <w:t xml:space="preserve"> This is strictly for LoRa and not other protocols that also use RSSI as a measurement unit.</w:t>
      </w:r>
      <w:r w:rsidR="00CF5118">
        <w:rPr>
          <w:lang w:val="en-GB"/>
        </w:rPr>
        <w:t xml:space="preserve"> Wireless technologies are susceptible to </w:t>
      </w:r>
      <w:r w:rsidR="00CF5118" w:rsidRPr="00CF5118">
        <w:t>signal degradation and interference from environmental factors, such as weather</w:t>
      </w:r>
      <w:r w:rsidR="00CF5118">
        <w:rPr>
          <w:lang w:val="en-GB"/>
        </w:rPr>
        <w:t xml:space="preserve"> and terrain</w:t>
      </w:r>
      <w:r w:rsidR="005341E8">
        <w:rPr>
          <w:b/>
          <w:bCs/>
          <w:lang w:val="en-GB"/>
        </w:rPr>
        <w:t>[2]</w:t>
      </w:r>
      <w:r w:rsidR="00CF5118">
        <w:rPr>
          <w:rFonts w:ascii="Arial" w:hAnsi="Arial" w:cs="Arial"/>
          <w:color w:val="222222"/>
          <w:sz w:val="20"/>
          <w:szCs w:val="20"/>
          <w:shd w:val="clear" w:color="auto" w:fill="FFFFFF"/>
        </w:rPr>
        <w:t>.</w:t>
      </w:r>
    </w:p>
    <w:p w14:paraId="39C3CBF8" w14:textId="27A61D49" w:rsidR="007B10BA" w:rsidRPr="007B10BA" w:rsidRDefault="007B10BA" w:rsidP="007B10BA">
      <w:pPr>
        <w:pStyle w:val="Heading1"/>
        <w:numPr>
          <w:ilvl w:val="0"/>
          <w:numId w:val="2"/>
        </w:numPr>
        <w:rPr>
          <w:lang w:val="en-GB"/>
        </w:rPr>
      </w:pPr>
      <w:bookmarkStart w:id="6" w:name="_Toc162442724"/>
      <w:r>
        <w:rPr>
          <w:lang w:val="en-GB"/>
        </w:rPr>
        <w:t>Bibliography</w:t>
      </w:r>
      <w:bookmarkEnd w:id="5"/>
      <w:r>
        <w:rPr>
          <w:lang w:val="en-GB"/>
        </w:rPr>
        <w:t>:</w:t>
      </w:r>
      <w:bookmarkEnd w:id="6"/>
    </w:p>
    <w:p w14:paraId="2AD91CCE" w14:textId="5C0CB916" w:rsidR="0038539C" w:rsidRDefault="00752C30" w:rsidP="0038539C">
      <w:pPr>
        <w:pStyle w:val="NormalWeb"/>
        <w:ind w:left="567" w:hanging="567"/>
      </w:pPr>
      <w:r>
        <w:rPr>
          <w:b/>
          <w:bCs/>
          <w:lang w:val="en-GB"/>
        </w:rPr>
        <w:t xml:space="preserve">[1] – </w:t>
      </w:r>
      <w:r w:rsidR="0038539C">
        <w:t xml:space="preserve">Santos, S. (2019, October 19). </w:t>
      </w:r>
      <w:r w:rsidR="0038539C">
        <w:rPr>
          <w:i/>
          <w:iCs/>
        </w:rPr>
        <w:t>TTGO Lora32 SX1276 OLED with Arduino Ide</w:t>
      </w:r>
      <w:r w:rsidR="0038539C">
        <w:t xml:space="preserve">. Random Nerd Tutorials. </w:t>
      </w:r>
      <w:hyperlink r:id="rId7" w:history="1">
        <w:r w:rsidR="006B548B" w:rsidRPr="0016281E">
          <w:rPr>
            <w:rStyle w:val="Hyperlink"/>
          </w:rPr>
          <w:t>https://randomnerdtutorials.com/ttgo-lora32-sx1276-arduino-ide/</w:t>
        </w:r>
      </w:hyperlink>
    </w:p>
    <w:p w14:paraId="1BDCD9FF" w14:textId="2DD7D83A" w:rsidR="00752C30" w:rsidRDefault="00752C30" w:rsidP="00BD1720">
      <w:pPr>
        <w:pStyle w:val="NormalWeb"/>
        <w:ind w:left="567" w:hanging="567"/>
      </w:pPr>
      <w:r w:rsidRPr="006B548B">
        <w:rPr>
          <w:b/>
          <w:bCs/>
        </w:rPr>
        <w:t xml:space="preserve">[2] - </w:t>
      </w:r>
      <w:r>
        <w:rPr>
          <w:i/>
          <w:iCs/>
        </w:rPr>
        <w:t>“</w:t>
      </w:r>
      <w:proofErr w:type="spellStart"/>
      <w:r w:rsidR="004C634F">
        <w:t>BenRhouma</w:t>
      </w:r>
      <w:proofErr w:type="spellEnd"/>
      <w:r w:rsidR="004C634F">
        <w:t xml:space="preserve">, O., Rebai, C., Ben-Romdhane, M., Di Cara, D., Artale, G., &amp; Panzavecchia, N. (2023, December 5). </w:t>
      </w:r>
      <w:r w:rsidR="004C634F">
        <w:rPr>
          <w:i/>
          <w:iCs/>
        </w:rPr>
        <w:t>The environmental impacts of radio frequency and power line communication for advanced metering infrastructures in smart grids</w:t>
      </w:r>
      <w:r w:rsidR="004C634F">
        <w:t xml:space="preserve">. MDPI. </w:t>
      </w:r>
      <w:hyperlink r:id="rId8" w:history="1">
        <w:r w:rsidR="00BD1720" w:rsidRPr="0016281E">
          <w:rPr>
            <w:rStyle w:val="Hyperlink"/>
          </w:rPr>
          <w:t>https://www.mdpi.com/1424-8220/23/24/9621#:~:text=However%2C%20wireless%20technologies%20are%20subject,weather%2C%20terrain%2C%20and%20foliage</w:t>
        </w:r>
      </w:hyperlink>
      <w:r w:rsidR="004C634F">
        <w:t>.</w:t>
      </w:r>
    </w:p>
    <w:p w14:paraId="417AB8F6" w14:textId="77777777" w:rsidR="00BD1720" w:rsidRPr="00BD1720" w:rsidRDefault="00BD1720" w:rsidP="00BD1720">
      <w:pPr>
        <w:pStyle w:val="NormalWeb"/>
        <w:ind w:left="567" w:hanging="567"/>
      </w:pPr>
    </w:p>
    <w:p w14:paraId="1B2BBBA8" w14:textId="02A3CAE1" w:rsidR="00752C30" w:rsidRPr="00752C30" w:rsidRDefault="00752C30" w:rsidP="00EF2A4E">
      <w:pPr>
        <w:pStyle w:val="NormalWeb"/>
        <w:ind w:left="567" w:hanging="567"/>
        <w:rPr>
          <w:b/>
          <w:bCs/>
        </w:rPr>
      </w:pPr>
    </w:p>
    <w:p w14:paraId="30C34288" w14:textId="77777777" w:rsidR="007B10BA" w:rsidRDefault="007B10BA" w:rsidP="007B10BA">
      <w:pPr>
        <w:pStyle w:val="NormalWeb"/>
        <w:ind w:left="567" w:hanging="567"/>
      </w:pPr>
    </w:p>
    <w:p w14:paraId="4DDC1EC4" w14:textId="77777777" w:rsidR="007B10BA" w:rsidRDefault="007B10BA" w:rsidP="007B10BA">
      <w:pPr>
        <w:pStyle w:val="NormalWeb"/>
        <w:ind w:left="567" w:hanging="567"/>
      </w:pPr>
    </w:p>
    <w:p w14:paraId="10952A5C" w14:textId="77777777" w:rsidR="007B10BA" w:rsidRDefault="007B10BA" w:rsidP="007B10BA">
      <w:pPr>
        <w:pStyle w:val="NormalWeb"/>
        <w:ind w:left="567" w:hanging="567"/>
      </w:pPr>
    </w:p>
    <w:p w14:paraId="4586C724" w14:textId="77777777" w:rsidR="007B10BA" w:rsidRDefault="007B10BA" w:rsidP="007B10BA"/>
    <w:p w14:paraId="5E928100" w14:textId="77777777" w:rsidR="007B10BA" w:rsidRDefault="007B10BA" w:rsidP="007B10BA"/>
    <w:p w14:paraId="13E2D101" w14:textId="77777777" w:rsidR="003652EE" w:rsidRPr="007B10BA" w:rsidRDefault="003652EE" w:rsidP="007B10BA"/>
    <w:sectPr w:rsidR="003652EE" w:rsidRPr="007B1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2FC5CB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E235C30"/>
    <w:multiLevelType w:val="hybridMultilevel"/>
    <w:tmpl w:val="CB02AAF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 w15:restartNumberingAfterBreak="0">
    <w:nsid w:val="427C4A0C"/>
    <w:multiLevelType w:val="multilevel"/>
    <w:tmpl w:val="8E4C93E6"/>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3" w15:restartNumberingAfterBreak="0">
    <w:nsid w:val="61776EAC"/>
    <w:multiLevelType w:val="hybridMultilevel"/>
    <w:tmpl w:val="262027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6897902">
    <w:abstractNumId w:val="0"/>
  </w:num>
  <w:num w:numId="2" w16cid:durableId="212936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9786338">
    <w:abstractNumId w:val="1"/>
  </w:num>
  <w:num w:numId="4" w16cid:durableId="16099643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ADA"/>
    <w:rsid w:val="00000A69"/>
    <w:rsid w:val="00033EFC"/>
    <w:rsid w:val="00050975"/>
    <w:rsid w:val="00082A5C"/>
    <w:rsid w:val="000F376B"/>
    <w:rsid w:val="001063AE"/>
    <w:rsid w:val="0013373B"/>
    <w:rsid w:val="00160713"/>
    <w:rsid w:val="0017093A"/>
    <w:rsid w:val="001C6927"/>
    <w:rsid w:val="002472AA"/>
    <w:rsid w:val="00260450"/>
    <w:rsid w:val="00281059"/>
    <w:rsid w:val="00282962"/>
    <w:rsid w:val="00294F53"/>
    <w:rsid w:val="002A747E"/>
    <w:rsid w:val="00362E0B"/>
    <w:rsid w:val="003652EE"/>
    <w:rsid w:val="0038539C"/>
    <w:rsid w:val="003F2C12"/>
    <w:rsid w:val="004B3167"/>
    <w:rsid w:val="004C634F"/>
    <w:rsid w:val="004E47E3"/>
    <w:rsid w:val="00500182"/>
    <w:rsid w:val="005025EC"/>
    <w:rsid w:val="0052146B"/>
    <w:rsid w:val="005341E8"/>
    <w:rsid w:val="005565FA"/>
    <w:rsid w:val="005A6097"/>
    <w:rsid w:val="005F3BEE"/>
    <w:rsid w:val="00642222"/>
    <w:rsid w:val="0068502F"/>
    <w:rsid w:val="006B548B"/>
    <w:rsid w:val="00715AA6"/>
    <w:rsid w:val="00752C30"/>
    <w:rsid w:val="00775745"/>
    <w:rsid w:val="00775ADA"/>
    <w:rsid w:val="007957C6"/>
    <w:rsid w:val="007B10BA"/>
    <w:rsid w:val="007D77B2"/>
    <w:rsid w:val="008B376C"/>
    <w:rsid w:val="009A308E"/>
    <w:rsid w:val="009F71B6"/>
    <w:rsid w:val="00A00196"/>
    <w:rsid w:val="00A4069E"/>
    <w:rsid w:val="00AB5FC8"/>
    <w:rsid w:val="00BD1720"/>
    <w:rsid w:val="00BE7C80"/>
    <w:rsid w:val="00C03229"/>
    <w:rsid w:val="00C162BB"/>
    <w:rsid w:val="00C25BA5"/>
    <w:rsid w:val="00CF5118"/>
    <w:rsid w:val="00D24066"/>
    <w:rsid w:val="00D53D74"/>
    <w:rsid w:val="00D607A5"/>
    <w:rsid w:val="00D6455A"/>
    <w:rsid w:val="00DB35E2"/>
    <w:rsid w:val="00DB3914"/>
    <w:rsid w:val="00DE14E8"/>
    <w:rsid w:val="00E21B33"/>
    <w:rsid w:val="00EF210E"/>
    <w:rsid w:val="00EF2A4E"/>
    <w:rsid w:val="00F277B6"/>
    <w:rsid w:val="00F73DAC"/>
    <w:rsid w:val="00F9550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92D0"/>
  <w15:chartTrackingRefBased/>
  <w15:docId w15:val="{79670FAE-C2DF-48B7-82CF-14A33AC96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0BA"/>
    <w:pPr>
      <w:spacing w:line="252" w:lineRule="auto"/>
    </w:pPr>
    <w:rPr>
      <w:kern w:val="0"/>
      <w14:ligatures w14:val="none"/>
    </w:rPr>
  </w:style>
  <w:style w:type="paragraph" w:styleId="Heading1">
    <w:name w:val="heading 1"/>
    <w:basedOn w:val="Normal"/>
    <w:next w:val="Normal"/>
    <w:link w:val="Heading1Char"/>
    <w:uiPriority w:val="9"/>
    <w:qFormat/>
    <w:rsid w:val="007B10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7B10BA"/>
    <w:pPr>
      <w:spacing w:before="100" w:beforeAutospacing="1" w:after="100" w:afterAutospacing="1" w:line="240" w:lineRule="auto"/>
      <w:outlineLvl w:val="1"/>
    </w:pPr>
    <w:rPr>
      <w:rFonts w:asciiTheme="majorHAnsi" w:eastAsia="Times New Roman" w:hAnsiTheme="majorHAnsi" w:cs="Times New Roman"/>
      <w:bCs/>
      <w:color w:val="2F5496" w:themeColor="accent1" w:themeShade="BF"/>
      <w:sz w:val="28"/>
      <w:szCs w:val="36"/>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0BA"/>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7B10BA"/>
    <w:rPr>
      <w:rFonts w:asciiTheme="majorHAnsi" w:eastAsia="Times New Roman" w:hAnsiTheme="majorHAnsi" w:cs="Times New Roman"/>
      <w:bCs/>
      <w:color w:val="2F5496" w:themeColor="accent1" w:themeShade="BF"/>
      <w:kern w:val="0"/>
      <w:sz w:val="28"/>
      <w:szCs w:val="36"/>
      <w:lang w:eastAsia="en-NL"/>
      <w14:ligatures w14:val="none"/>
    </w:rPr>
  </w:style>
  <w:style w:type="character" w:styleId="Hyperlink">
    <w:name w:val="Hyperlink"/>
    <w:basedOn w:val="DefaultParagraphFont"/>
    <w:uiPriority w:val="99"/>
    <w:unhideWhenUsed/>
    <w:rsid w:val="007B10BA"/>
    <w:rPr>
      <w:color w:val="0563C1" w:themeColor="hyperlink"/>
      <w:u w:val="single"/>
    </w:rPr>
  </w:style>
  <w:style w:type="paragraph" w:styleId="NormalWeb">
    <w:name w:val="Normal (Web)"/>
    <w:basedOn w:val="Normal"/>
    <w:uiPriority w:val="99"/>
    <w:unhideWhenUsed/>
    <w:rsid w:val="007B10BA"/>
    <w:pPr>
      <w:spacing w:before="100" w:beforeAutospacing="1" w:after="100" w:afterAutospacing="1" w:line="240" w:lineRule="auto"/>
    </w:pPr>
    <w:rPr>
      <w:rFonts w:ascii="Times New Roman" w:eastAsia="Times New Roman" w:hAnsi="Times New Roman" w:cs="Times New Roman"/>
      <w:sz w:val="24"/>
      <w:szCs w:val="24"/>
      <w:lang w:eastAsia="en-NL"/>
    </w:rPr>
  </w:style>
  <w:style w:type="paragraph" w:styleId="TOC1">
    <w:name w:val="toc 1"/>
    <w:basedOn w:val="Normal"/>
    <w:next w:val="Normal"/>
    <w:autoRedefine/>
    <w:uiPriority w:val="39"/>
    <w:unhideWhenUsed/>
    <w:rsid w:val="007B10BA"/>
    <w:pPr>
      <w:spacing w:after="100"/>
    </w:pPr>
  </w:style>
  <w:style w:type="paragraph" w:styleId="TOC2">
    <w:name w:val="toc 2"/>
    <w:basedOn w:val="Normal"/>
    <w:next w:val="Normal"/>
    <w:autoRedefine/>
    <w:uiPriority w:val="39"/>
    <w:unhideWhenUsed/>
    <w:rsid w:val="007B10BA"/>
    <w:pPr>
      <w:spacing w:after="100"/>
      <w:ind w:left="220"/>
    </w:pPr>
  </w:style>
  <w:style w:type="paragraph" w:styleId="ListBullet">
    <w:name w:val="List Bullet"/>
    <w:basedOn w:val="Normal"/>
    <w:uiPriority w:val="99"/>
    <w:semiHidden/>
    <w:unhideWhenUsed/>
    <w:rsid w:val="007B10BA"/>
    <w:pPr>
      <w:numPr>
        <w:numId w:val="1"/>
      </w:numPr>
      <w:contextualSpacing/>
    </w:pPr>
  </w:style>
  <w:style w:type="paragraph" w:styleId="ListParagraph">
    <w:name w:val="List Paragraph"/>
    <w:basedOn w:val="Normal"/>
    <w:uiPriority w:val="34"/>
    <w:qFormat/>
    <w:rsid w:val="007B10BA"/>
    <w:pPr>
      <w:ind w:left="720"/>
      <w:contextualSpacing/>
    </w:pPr>
  </w:style>
  <w:style w:type="paragraph" w:styleId="TOCHeading">
    <w:name w:val="TOC Heading"/>
    <w:basedOn w:val="Heading1"/>
    <w:next w:val="Normal"/>
    <w:uiPriority w:val="39"/>
    <w:semiHidden/>
    <w:unhideWhenUsed/>
    <w:qFormat/>
    <w:rsid w:val="007B10BA"/>
    <w:pPr>
      <w:spacing w:line="256" w:lineRule="auto"/>
      <w:outlineLvl w:val="9"/>
    </w:pPr>
    <w:rPr>
      <w:lang w:val="en-US"/>
    </w:rPr>
  </w:style>
  <w:style w:type="character" w:styleId="Strong">
    <w:name w:val="Strong"/>
    <w:basedOn w:val="DefaultParagraphFont"/>
    <w:uiPriority w:val="22"/>
    <w:qFormat/>
    <w:rsid w:val="007B10BA"/>
    <w:rPr>
      <w:b/>
      <w:bCs/>
    </w:rPr>
  </w:style>
  <w:style w:type="character" w:styleId="UnresolvedMention">
    <w:name w:val="Unresolved Mention"/>
    <w:basedOn w:val="DefaultParagraphFont"/>
    <w:uiPriority w:val="99"/>
    <w:semiHidden/>
    <w:unhideWhenUsed/>
    <w:rsid w:val="00EF2A4E"/>
    <w:rPr>
      <w:color w:val="605E5C"/>
      <w:shd w:val="clear" w:color="auto" w:fill="E1DFDD"/>
    </w:rPr>
  </w:style>
  <w:style w:type="paragraph" w:styleId="NoSpacing">
    <w:name w:val="No Spacing"/>
    <w:uiPriority w:val="1"/>
    <w:qFormat/>
    <w:rsid w:val="009A308E"/>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4527">
      <w:bodyDiv w:val="1"/>
      <w:marLeft w:val="0"/>
      <w:marRight w:val="0"/>
      <w:marTop w:val="0"/>
      <w:marBottom w:val="0"/>
      <w:divBdr>
        <w:top w:val="none" w:sz="0" w:space="0" w:color="auto"/>
        <w:left w:val="none" w:sz="0" w:space="0" w:color="auto"/>
        <w:bottom w:val="none" w:sz="0" w:space="0" w:color="auto"/>
        <w:right w:val="none" w:sz="0" w:space="0" w:color="auto"/>
      </w:divBdr>
    </w:div>
    <w:div w:id="406733596">
      <w:bodyDiv w:val="1"/>
      <w:marLeft w:val="0"/>
      <w:marRight w:val="0"/>
      <w:marTop w:val="0"/>
      <w:marBottom w:val="0"/>
      <w:divBdr>
        <w:top w:val="none" w:sz="0" w:space="0" w:color="auto"/>
        <w:left w:val="none" w:sz="0" w:space="0" w:color="auto"/>
        <w:bottom w:val="none" w:sz="0" w:space="0" w:color="auto"/>
        <w:right w:val="none" w:sz="0" w:space="0" w:color="auto"/>
      </w:divBdr>
    </w:div>
    <w:div w:id="448549926">
      <w:bodyDiv w:val="1"/>
      <w:marLeft w:val="0"/>
      <w:marRight w:val="0"/>
      <w:marTop w:val="0"/>
      <w:marBottom w:val="0"/>
      <w:divBdr>
        <w:top w:val="none" w:sz="0" w:space="0" w:color="auto"/>
        <w:left w:val="none" w:sz="0" w:space="0" w:color="auto"/>
        <w:bottom w:val="none" w:sz="0" w:space="0" w:color="auto"/>
        <w:right w:val="none" w:sz="0" w:space="0" w:color="auto"/>
      </w:divBdr>
    </w:div>
    <w:div w:id="458039531">
      <w:bodyDiv w:val="1"/>
      <w:marLeft w:val="0"/>
      <w:marRight w:val="0"/>
      <w:marTop w:val="0"/>
      <w:marBottom w:val="0"/>
      <w:divBdr>
        <w:top w:val="none" w:sz="0" w:space="0" w:color="auto"/>
        <w:left w:val="none" w:sz="0" w:space="0" w:color="auto"/>
        <w:bottom w:val="none" w:sz="0" w:space="0" w:color="auto"/>
        <w:right w:val="none" w:sz="0" w:space="0" w:color="auto"/>
      </w:divBdr>
    </w:div>
    <w:div w:id="540287333">
      <w:bodyDiv w:val="1"/>
      <w:marLeft w:val="0"/>
      <w:marRight w:val="0"/>
      <w:marTop w:val="0"/>
      <w:marBottom w:val="0"/>
      <w:divBdr>
        <w:top w:val="none" w:sz="0" w:space="0" w:color="auto"/>
        <w:left w:val="none" w:sz="0" w:space="0" w:color="auto"/>
        <w:bottom w:val="none" w:sz="0" w:space="0" w:color="auto"/>
        <w:right w:val="none" w:sz="0" w:space="0" w:color="auto"/>
      </w:divBdr>
    </w:div>
    <w:div w:id="1231311839">
      <w:bodyDiv w:val="1"/>
      <w:marLeft w:val="0"/>
      <w:marRight w:val="0"/>
      <w:marTop w:val="0"/>
      <w:marBottom w:val="0"/>
      <w:divBdr>
        <w:top w:val="none" w:sz="0" w:space="0" w:color="auto"/>
        <w:left w:val="none" w:sz="0" w:space="0" w:color="auto"/>
        <w:bottom w:val="none" w:sz="0" w:space="0" w:color="auto"/>
        <w:right w:val="none" w:sz="0" w:space="0" w:color="auto"/>
      </w:divBdr>
    </w:div>
    <w:div w:id="2031687159">
      <w:bodyDiv w:val="1"/>
      <w:marLeft w:val="0"/>
      <w:marRight w:val="0"/>
      <w:marTop w:val="0"/>
      <w:marBottom w:val="0"/>
      <w:divBdr>
        <w:top w:val="none" w:sz="0" w:space="0" w:color="auto"/>
        <w:left w:val="none" w:sz="0" w:space="0" w:color="auto"/>
        <w:bottom w:val="none" w:sz="0" w:space="0" w:color="auto"/>
        <w:right w:val="none" w:sz="0" w:space="0" w:color="auto"/>
      </w:divBdr>
    </w:div>
    <w:div w:id="205071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1424-8220/23/24/9621#:~:text=However%2C%20wireless%20technologies%20are%20subject,weather%2C%20terrain%2C%20and%20foliage" TargetMode="External"/><Relationship Id="rId3" Type="http://schemas.openxmlformats.org/officeDocument/2006/relationships/settings" Target="settings.xml"/><Relationship Id="rId7" Type="http://schemas.openxmlformats.org/officeDocument/2006/relationships/hyperlink" Target="https://randomnerdtutorials.com/ttgo-lora32-sx1276-arduino-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Domacassé,Johnson J.H.M.</dc:creator>
  <cp:keywords/>
  <dc:description/>
  <cp:lastModifiedBy>Domacassé,Johnson J.H.M.</cp:lastModifiedBy>
  <cp:revision>44</cp:revision>
  <cp:lastPrinted>2024-03-27T13:56:00Z</cp:lastPrinted>
  <dcterms:created xsi:type="dcterms:W3CDTF">2024-03-06T22:05:00Z</dcterms:created>
  <dcterms:modified xsi:type="dcterms:W3CDTF">2024-03-27T13:58:00Z</dcterms:modified>
</cp:coreProperties>
</file>