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3360" behindDoc="0" locked="0" layoutInCell="1" allowOverlap="1" wp14:anchorId="7AA63CC1" wp14:editId="1C8BB93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336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7B63C1A8" wp14:editId="374E1C8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956D4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956D4F">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6233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956D4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956D4F">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8D64D18" wp14:editId="4AA8FF7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956D4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6131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446347" w:rsidRDefault="00956D4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0288" behindDoc="0" locked="0" layoutInCell="1" allowOverlap="1" wp14:anchorId="18CA59A7" wp14:editId="505D80A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BBCF5C1" id="Group 114" o:spid="_x0000_s1026" style="position:absolute;margin-left:0;margin-top:0;width:18pt;height:10in;z-index:25166028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956D4F">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956D4F">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956D4F">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956D4F">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956D4F">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956D4F">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956D4F">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956D4F">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956D4F">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956D4F">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956D4F">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956D4F">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956D4F">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956D4F">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956D4F">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956D4F">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956D4F">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956D4F">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956D4F">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956D4F">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956D4F">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956D4F">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956D4F">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956D4F">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956D4F">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956D4F">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956D4F">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956D4F">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956D4F">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956D4F">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956D4F">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956D4F">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956D4F">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956D4F">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956D4F">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956D4F">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956D4F">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956D4F">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956D4F">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73724057" w:rsidR="00E00A7C" w:rsidRPr="009C7032" w:rsidRDefault="009C7032" w:rsidP="00C5455C">
      <w:r>
        <w:t>This program will allow the user to create, edit and view node networks, including algorithms such as Dijkstra’s, A*, Kruskal’s</w:t>
      </w:r>
      <w:r w:rsidR="00B677B1">
        <w:t>, Floyd’s</w:t>
      </w:r>
      <w:r>
        <w:t>, brute force travelling salesman, and the planarity algorithm. The networks can be weighted and/or directional. 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r w:rsidR="00720164" w:rsidRPr="00426EB8">
        <w:rPr>
          <w:rStyle w:val="CodeChar"/>
        </w:rPr>
        <w:t>Graph.Count</w:t>
      </w:r>
      <w:r w:rsidR="00720164">
        <w:t xml:space="preserve">, </w:t>
      </w:r>
      <w:r w:rsidR="00720164" w:rsidRPr="00426EB8">
        <w:rPr>
          <w:rStyle w:val="CodeChar"/>
        </w:rPr>
        <w:t>Graph.Weight</w:t>
      </w:r>
      <w:r w:rsidR="00720164">
        <w:t>) as attributes rather than as standalone variables (</w:t>
      </w:r>
      <w:r w:rsidR="00720164" w:rsidRPr="00426EB8">
        <w:rPr>
          <w:rStyle w:val="CodeChar"/>
        </w:rPr>
        <w:t>graphCount</w:t>
      </w:r>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“Cammeringham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56417A98" w:rsidR="005F14D9" w:rsidRDefault="005F14D9" w:rsidP="00E93791">
      <w:r w:rsidRPr="00FC574C">
        <w:rPr>
          <w:rStyle w:val="Strong"/>
        </w:rPr>
        <w:t xml:space="preserve">Garcia: </w:t>
      </w:r>
      <w:r>
        <w:t>It is hard to decide, but I currently use Dijkstra’s the most. Floyd’s will also be very useful and I would use the planarity algorithm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956D4F"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2E1E3DC6">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lastRenderedPageBreak/>
        <w:drawing>
          <wp:anchor distT="0" distB="0" distL="114300" distR="114300" simplePos="0" relativeHeight="251657216" behindDoc="0" locked="0" layoutInCell="1" allowOverlap="1" wp14:anchorId="6F0DF162" wp14:editId="59348EFF">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505EC41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lastRenderedPageBreak/>
        <w:drawing>
          <wp:anchor distT="0" distB="0" distL="114300" distR="114300" simplePos="0" relativeHeight="251658240" behindDoc="0" locked="0" layoutInCell="1" allowOverlap="1" wp14:anchorId="3C88F8D7" wp14:editId="5E94D4E8">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rPr>
        <w:drawing>
          <wp:anchor distT="0" distB="0" distL="114300" distR="114300" simplePos="0" relativeHeight="251664384" behindDoc="0" locked="0" layoutInCell="1" allowOverlap="1" wp14:anchorId="514A3B51" wp14:editId="0EB8B77A">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5408" behindDoc="0" locked="0" layoutInCell="1" allowOverlap="1" wp14:anchorId="068D2440" wp14:editId="5F638C13">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icons for most tools, most of these make the function quite clear however some are more vague,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r>
        <w:t>NetworkX</w:t>
      </w:r>
      <w:bookmarkEnd w:id="17"/>
    </w:p>
    <w:p w14:paraId="7635CF39" w14:textId="336AC2FF" w:rsidR="006A5D38" w:rsidRDefault="00FD5525" w:rsidP="00FD5525">
      <w:r>
        <w:t>NetworkX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rPr>
        <w:lastRenderedPageBreak/>
        <w:drawing>
          <wp:anchor distT="0" distB="0" distL="114300" distR="114300" simplePos="0" relativeHeight="251666432" behindDoc="0" locked="0" layoutInCell="1" allowOverlap="1" wp14:anchorId="195EF928" wp14:editId="09019D0E">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7456" behindDoc="0" locked="0" layoutInCell="1" allowOverlap="1" wp14:anchorId="535D7503" wp14:editId="1DF2E7FF">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55" r="11885"/>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6E8372B" w:rsidR="008574B8" w:rsidRDefault="00532B6D" w:rsidP="00FD5525">
      <w:r>
        <w:t>As shown here, it is quite versatile in that nodes can be any shape/colour and edges can have both weight (indicated by their thickness)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8480" behindDoc="0" locked="0" layoutInCell="1" allowOverlap="1" wp14:anchorId="7232645C" wp14:editId="0ABAE72C">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190" t="19964" r="77536" b="24678"/>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690E9947" w14:textId="00243EFE" w:rsidR="00972A61" w:rsidRDefault="006D0D54" w:rsidP="00972A61">
      <w:pPr>
        <w:pStyle w:val="ListParagraph"/>
        <w:numPr>
          <w:ilvl w:val="1"/>
          <w:numId w:val="2"/>
        </w:numPr>
      </w:pPr>
      <w:r>
        <w:t>T</w:t>
      </w:r>
      <w:r w:rsidR="00972A61">
        <w:t>he planarity algorithm</w:t>
      </w:r>
      <w:r w:rsidR="00246CB6">
        <w:t xml:space="preserve"> – For determining whether a graph is planar, meaning the graph can be drawn without any overlapping lines, useful for urban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lastRenderedPageBreak/>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t>Limitations</w:t>
      </w:r>
      <w:bookmarkEnd w:id="21"/>
    </w:p>
    <w:p w14:paraId="1F64A886" w14:textId="0A292DC5" w:rsidR="006560C2" w:rsidRP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2AF1385B" w:rsidR="00F80E52" w:rsidRPr="002F7B1D"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2FE7C306" w14:textId="0885547E" w:rsidR="008B26C0"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0BFEEE0D" w14:textId="4393EC70" w:rsidR="00E8782D" w:rsidRPr="00E8782D" w:rsidRDefault="00087F94" w:rsidP="00087F94">
      <w:pPr>
        <w:rPr>
          <w:noProof/>
        </w:rPr>
      </w:pPr>
      <w:r>
        <w:rPr>
          <w:noProof/>
        </w:rPr>
        <w:br w:type="page"/>
      </w:r>
    </w:p>
    <w:p w14:paraId="383449E3" w14:textId="4FE53846" w:rsidR="00995D32" w:rsidRDefault="00995D32" w:rsidP="00C5455C">
      <w:pPr>
        <w:pStyle w:val="Heading2"/>
      </w:pPr>
      <w:bookmarkStart w:id="23" w:name="_Toc114398746"/>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404F06" w14:paraId="4743062C" w14:textId="77777777" w:rsidTr="00E9464D">
        <w:tc>
          <w:tcPr>
            <w:tcW w:w="530" w:type="dxa"/>
          </w:tcPr>
          <w:p w14:paraId="575FAD4C" w14:textId="0188D4C7" w:rsidR="00404F06" w:rsidRDefault="00404F06" w:rsidP="00C5455C">
            <w:r>
              <w:t>2.6</w:t>
            </w:r>
          </w:p>
        </w:tc>
        <w:tc>
          <w:tcPr>
            <w:tcW w:w="5509" w:type="dxa"/>
          </w:tcPr>
          <w:p w14:paraId="0C88200B" w14:textId="05FE98A3" w:rsidR="00404F06" w:rsidRDefault="00087F94" w:rsidP="00C5455C">
            <w:r>
              <w:t>Planarity algorithm</w:t>
            </w:r>
          </w:p>
        </w:tc>
        <w:tc>
          <w:tcPr>
            <w:tcW w:w="4021" w:type="dxa"/>
            <w:vMerge/>
          </w:tcPr>
          <w:p w14:paraId="5D41FAE5"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22077833" w:rsidR="000D6E3B" w:rsidRDefault="000D6E3B" w:rsidP="000D6E3B">
            <w:r>
              <w:t xml:space="preserve">The program must be sufficiently stable and responsive </w:t>
            </w:r>
            <w:r w:rsidR="000A68D7">
              <w:t xml:space="preserve">(no more than 2 second delay)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rPr>
        <w:drawing>
          <wp:inline distT="0" distB="0" distL="0" distR="0" wp14:anchorId="0A21C2FC" wp14:editId="349A9D8B">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398FB0FD" w14:textId="02EF6CED" w:rsidR="00C84703" w:rsidRDefault="00C84703" w:rsidP="004B51FB">
      <w:r>
        <w:rPr>
          <w:noProof/>
        </w:rPr>
        <mc:AlternateContent>
          <mc:Choice Requires="wpg">
            <w:drawing>
              <wp:anchor distT="0" distB="0" distL="114300" distR="114300" simplePos="0" relativeHeight="251681792" behindDoc="0" locked="0" layoutInCell="1" allowOverlap="1" wp14:anchorId="60A9F574" wp14:editId="345C38B0">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81792;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47D60C9D" w14:textId="2488B8EC" w:rsidR="004B51FB" w:rsidRDefault="004B51FB" w:rsidP="004B51FB">
      <w:r>
        <w:lastRenderedPageBreak/>
        <w:t>What will each iteration focus on?</w:t>
      </w:r>
    </w:p>
    <w:p w14:paraId="2C2AEA30" w14:textId="1A00E327" w:rsidR="00C84AA1" w:rsidRDefault="00C84AA1" w:rsidP="00C84AA1">
      <w:pPr>
        <w:pStyle w:val="Heading3"/>
      </w:pPr>
      <w:r>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2C7BADA7" w:rsidR="004B51FB" w:rsidRDefault="003B4AC0" w:rsidP="004B51FB">
      <w:r>
        <w:t>Prototype 1.2 will be able to toggle a dark colour palette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23A97CDC" w:rsidR="007C7128" w:rsidRDefault="007C7128" w:rsidP="007C7128">
      <w:r>
        <w:t>Protype 4.1</w:t>
      </w:r>
      <w:r w:rsidR="0036472F">
        <w:t xml:space="preserve"> will allow the user to perform and see the output of Kruskal’s, Floyd’s and the planarity algorithm</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tbl>
      <w:tblPr>
        <w:tblStyle w:val="TableGrid"/>
        <w:tblW w:w="0" w:type="auto"/>
        <w:tblLook w:val="04A0" w:firstRow="1" w:lastRow="0" w:firstColumn="1" w:lastColumn="0" w:noHBand="0" w:noVBand="1"/>
      </w:tblPr>
      <w:tblGrid>
        <w:gridCol w:w="3005"/>
        <w:gridCol w:w="3005"/>
        <w:gridCol w:w="3006"/>
      </w:tblGrid>
      <w:tr w:rsidR="007D3BFE" w14:paraId="0C06D6DD" w14:textId="77777777" w:rsidTr="007D3BFE">
        <w:tc>
          <w:tcPr>
            <w:tcW w:w="3005" w:type="dxa"/>
          </w:tcPr>
          <w:p w14:paraId="705412E3" w14:textId="4903B605" w:rsidR="007D3BFE" w:rsidRDefault="007D3BFE" w:rsidP="007D3BFE">
            <w:r>
              <w:t>Input</w:t>
            </w:r>
          </w:p>
        </w:tc>
        <w:tc>
          <w:tcPr>
            <w:tcW w:w="3005" w:type="dxa"/>
          </w:tcPr>
          <w:p w14:paraId="64658DFE" w14:textId="4C57B6E1" w:rsidR="007D3BFE" w:rsidRDefault="007D3BFE" w:rsidP="007D3BFE">
            <w:r>
              <w:t>Process</w:t>
            </w:r>
          </w:p>
        </w:tc>
        <w:tc>
          <w:tcPr>
            <w:tcW w:w="3006" w:type="dxa"/>
          </w:tcPr>
          <w:p w14:paraId="2705291C" w14:textId="275F198A" w:rsidR="007D3BFE" w:rsidRDefault="007D3BFE" w:rsidP="007D3BFE">
            <w:r>
              <w:t>Output</w:t>
            </w:r>
          </w:p>
        </w:tc>
      </w:tr>
      <w:tr w:rsidR="007D3BFE" w14:paraId="1D91AB72" w14:textId="77777777" w:rsidTr="007D3BFE">
        <w:tc>
          <w:tcPr>
            <w:tcW w:w="3005" w:type="dxa"/>
          </w:tcPr>
          <w:p w14:paraId="7D6D9EE5" w14:textId="77777777" w:rsidR="007D3BFE" w:rsidRDefault="007D3BFE" w:rsidP="007D3BFE"/>
        </w:tc>
        <w:tc>
          <w:tcPr>
            <w:tcW w:w="3005" w:type="dxa"/>
          </w:tcPr>
          <w:p w14:paraId="7175A363" w14:textId="77777777" w:rsidR="007D3BFE" w:rsidRDefault="007D3BFE" w:rsidP="007D3BFE"/>
        </w:tc>
        <w:tc>
          <w:tcPr>
            <w:tcW w:w="3006" w:type="dxa"/>
          </w:tcPr>
          <w:p w14:paraId="4909F1E5" w14:textId="77777777" w:rsidR="007D3BFE" w:rsidRDefault="007D3BFE" w:rsidP="007D3BFE"/>
        </w:tc>
      </w:tr>
    </w:tbl>
    <w:p w14:paraId="2E711CFB" w14:textId="77777777" w:rsidR="007D3BFE" w:rsidRPr="007D3BFE" w:rsidRDefault="007D3BFE" w:rsidP="007D3BFE"/>
    <w:p w14:paraId="07817E66" w14:textId="790CA889" w:rsidR="006771A5" w:rsidRDefault="006771A5" w:rsidP="006771A5">
      <w:pPr>
        <w:pStyle w:val="Heading2"/>
      </w:pPr>
      <w:bookmarkStart w:id="28" w:name="_Toc114398752"/>
      <w:r>
        <w:t>Data Structures</w:t>
      </w:r>
      <w:bookmarkEnd w:id="28"/>
    </w:p>
    <w:p w14:paraId="75AA833B" w14:textId="797F3E63" w:rsidR="00C71A7C" w:rsidRDefault="007D3BFE">
      <w:r>
        <w:t>Class diagrams</w:t>
      </w:r>
      <w:r w:rsidR="00C71A7C">
        <w:br w:type="page"/>
      </w:r>
    </w:p>
    <w:p w14:paraId="3211FAE9" w14:textId="77777777" w:rsidR="00C71A7C" w:rsidRPr="00C71A7C" w:rsidRDefault="00C71A7C" w:rsidP="00C71A7C"/>
    <w:p w14:paraId="5227CBFC" w14:textId="5709A465" w:rsidR="00995D32" w:rsidRDefault="00995D32" w:rsidP="00C5455C">
      <w:pPr>
        <w:pStyle w:val="Heading2"/>
      </w:pPr>
      <w:bookmarkStart w:id="29" w:name="_Toc114398751"/>
      <w:r>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Here is a mock-up for the UI. The final program will look similar to this, however some icons and shapes may change</w:t>
      </w:r>
    </w:p>
    <w:p w14:paraId="441B59AD" w14:textId="386FAFCF" w:rsidR="00A72000" w:rsidRDefault="00A72000" w:rsidP="00A72000">
      <w:r>
        <w:rPr>
          <w:noProof/>
        </w:rPr>
        <w:drawing>
          <wp:inline distT="0" distB="0" distL="0" distR="0" wp14:anchorId="630F2D4A" wp14:editId="2761E9B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rPr>
        <w:drawing>
          <wp:inline distT="0" distB="0" distL="0" distR="0" wp14:anchorId="385B7B94" wp14:editId="7185C5CE">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t>Stakeholder feedback</w:t>
      </w:r>
    </w:p>
    <w:p w14:paraId="58AB680C" w14:textId="28582833" w:rsidR="0012490E" w:rsidRDefault="00C71A7C" w:rsidP="00C71A7C">
      <w:r w:rsidRPr="00C71A7C">
        <w:rPr>
          <w:rStyle w:val="Strong"/>
        </w:rPr>
        <w:t>Garcia</w:t>
      </w:r>
      <w:r>
        <w:t xml:space="preserve">: The overall layout looks fantastic,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lastRenderedPageBreak/>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654D2136" w14:textId="4E335ECA"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0B345080" w:rsidR="00995D32" w:rsidRDefault="00995D32" w:rsidP="00C5455C">
      <w:pPr>
        <w:pStyle w:val="Heading2"/>
      </w:pPr>
      <w:bookmarkStart w:id="30" w:name="_Toc114398753"/>
      <w:r>
        <w:t>Test Data</w:t>
      </w:r>
      <w:bookmarkEnd w:id="30"/>
    </w:p>
    <w:p w14:paraId="710100F5" w14:textId="0818DAE4" w:rsidR="006306B0" w:rsidRDefault="006306B0" w:rsidP="006306B0">
      <w:pPr>
        <w:rPr>
          <w:b/>
          <w:bCs/>
        </w:rPr>
      </w:pPr>
      <w:r w:rsidRPr="006306B0">
        <w:rPr>
          <w:b/>
          <w:bCs/>
        </w:rPr>
        <w:t>Graph A</w:t>
      </w:r>
      <w:r>
        <w:rPr>
          <w:b/>
          <w:bCs/>
        </w:rPr>
        <w:t>:</w:t>
      </w:r>
    </w:p>
    <w:p w14:paraId="7B284CC9" w14:textId="30DA6B95" w:rsidR="006306B0" w:rsidRPr="006306B0" w:rsidRDefault="002304BA" w:rsidP="006306B0">
      <w:pPr>
        <w:rPr>
          <w:b/>
          <w:bCs/>
        </w:rPr>
      </w:pPr>
      <w:r>
        <w:rPr>
          <w:noProof/>
        </w:rPr>
        <mc:AlternateContent>
          <mc:Choice Requires="wps">
            <w:drawing>
              <wp:anchor distT="0" distB="0" distL="114300" distR="114300" simplePos="0" relativeHeight="251688960" behindDoc="0" locked="0" layoutInCell="1" allowOverlap="1" wp14:anchorId="0E6DC41B" wp14:editId="315DC7D8">
                <wp:simplePos x="0" y="0"/>
                <wp:positionH relativeFrom="column">
                  <wp:posOffset>2524125</wp:posOffset>
                </wp:positionH>
                <wp:positionV relativeFrom="paragraph">
                  <wp:posOffset>1814195</wp:posOffset>
                </wp:positionV>
                <wp:extent cx="1323975" cy="5334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28C68007" w14:textId="2576E0FF" w:rsidR="002304BA" w:rsidRPr="00795C5D" w:rsidRDefault="002304BA"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DC41B" id="Text Box 29" o:spid="_x0000_s1040" type="#_x0000_t202" style="position:absolute;margin-left:198.75pt;margin-top:142.85pt;width:104.25pt;height: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" filled="f" stroked="f" strokeweight=".5pt">
                <v:textbox>
                  <w:txbxContent>
                    <w:p w14:paraId="28C68007" w14:textId="2576E0FF" w:rsidR="002304BA" w:rsidRPr="00795C5D" w:rsidRDefault="002304BA" w:rsidP="002304BA">
                      <w:pPr>
                        <w:jc w:val="center"/>
                        <w:rPr>
                          <w:sz w:val="24"/>
                          <w:szCs w:val="24"/>
                        </w:rPr>
                      </w:pPr>
                      <w:r>
                        <w:rPr>
                          <w:sz w:val="24"/>
                          <w:szCs w:val="24"/>
                        </w:rPr>
                        <w:t>B</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5F98BEDB" wp14:editId="66F4F863">
                <wp:simplePos x="0" y="0"/>
                <wp:positionH relativeFrom="column">
                  <wp:posOffset>1323975</wp:posOffset>
                </wp:positionH>
                <wp:positionV relativeFrom="paragraph">
                  <wp:posOffset>1337945</wp:posOffset>
                </wp:positionV>
                <wp:extent cx="1323975" cy="5334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7938AF76" w14:textId="735A0C06" w:rsidR="002304BA" w:rsidRPr="00795C5D" w:rsidRDefault="002304BA" w:rsidP="002304BA">
                            <w:pPr>
                              <w:jc w:val="center"/>
                              <w:rPr>
                                <w:sz w:val="24"/>
                                <w:szCs w:val="24"/>
                              </w:rPr>
                            </w:pPr>
                            <w:r w:rsidRPr="002304BA">
                              <w:rPr>
                                <w:sz w:val="24"/>
                                <w:szCs w:val="24"/>
                              </w:rPr>
                              <w:t>Á</w:t>
                            </w:r>
                            <w:r>
                              <w:rPr>
                                <w:sz w:val="24"/>
                                <w:szCs w:val="24"/>
                              </w:rPr>
                              <w:t>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8BEDB" id="Text Box 28" o:spid="_x0000_s1041" type="#_x0000_t202" style="position:absolute;margin-left:104.25pt;margin-top:105.35pt;width:104.25pt;height:4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" filled="f" stroked="f" strokeweight=".5pt">
                <v:textbox>
                  <w:txbxContent>
                    <w:p w14:paraId="7938AF76" w14:textId="735A0C06" w:rsidR="002304BA" w:rsidRPr="00795C5D" w:rsidRDefault="002304BA" w:rsidP="002304BA">
                      <w:pPr>
                        <w:jc w:val="center"/>
                        <w:rPr>
                          <w:sz w:val="24"/>
                          <w:szCs w:val="24"/>
                        </w:rPr>
                      </w:pPr>
                      <w:r w:rsidRPr="002304BA">
                        <w:rPr>
                          <w:sz w:val="24"/>
                          <w:szCs w:val="24"/>
                        </w:rPr>
                        <w:t>Á</w:t>
                      </w:r>
                      <w:r>
                        <w:rPr>
                          <w:sz w:val="24"/>
                          <w:szCs w:val="24"/>
                        </w:rPr>
                        <w:t>lta</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6EE10C36" wp14:editId="61011C44">
                <wp:simplePos x="0" y="0"/>
                <wp:positionH relativeFrom="column">
                  <wp:posOffset>-247650</wp:posOffset>
                </wp:positionH>
                <wp:positionV relativeFrom="paragraph">
                  <wp:posOffset>2014220</wp:posOffset>
                </wp:positionV>
                <wp:extent cx="1323975" cy="5334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500D7FB3" w14:textId="3F9A0F65" w:rsidR="002304BA" w:rsidRPr="00795C5D" w:rsidRDefault="002304BA"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10C36" id="Text Box 27" o:spid="_x0000_s1042" type="#_x0000_t202" style="position:absolute;margin-left:-19.5pt;margin-top:158.6pt;width:104.25pt;height: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" filled="f" stroked="f" strokeweight=".5pt">
                <v:textbox>
                  <w:txbxContent>
                    <w:p w14:paraId="500D7FB3" w14:textId="3F9A0F65" w:rsidR="002304BA" w:rsidRPr="00795C5D" w:rsidRDefault="002304BA" w:rsidP="002304BA">
                      <w:pPr>
                        <w:jc w:val="center"/>
                        <w:rPr>
                          <w:sz w:val="24"/>
                          <w:szCs w:val="24"/>
                        </w:rPr>
                      </w:pPr>
                      <w:r>
                        <w:rPr>
                          <w:sz w:val="24"/>
                          <w:szCs w:val="24"/>
                        </w:rPr>
                        <w:t>Barton-upon-Humber</w:t>
                      </w:r>
                    </w:p>
                  </w:txbxContent>
                </v:textbox>
              </v:shape>
            </w:pict>
          </mc:Fallback>
        </mc:AlternateContent>
      </w:r>
      <w:r w:rsidR="00795C5D">
        <w:rPr>
          <w:noProof/>
        </w:rPr>
        <mc:AlternateContent>
          <mc:Choice Requires="wps">
            <w:drawing>
              <wp:anchor distT="0" distB="0" distL="114300" distR="114300" simplePos="0" relativeHeight="251682816" behindDoc="0" locked="0" layoutInCell="1" allowOverlap="1" wp14:anchorId="227BCF64" wp14:editId="136D748B">
                <wp:simplePos x="0" y="0"/>
                <wp:positionH relativeFrom="column">
                  <wp:posOffset>-133350</wp:posOffset>
                </wp:positionH>
                <wp:positionV relativeFrom="paragraph">
                  <wp:posOffset>147320</wp:posOffset>
                </wp:positionV>
                <wp:extent cx="1323975" cy="5334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7DF1B6D9" w14:textId="704EB778" w:rsidR="00795C5D" w:rsidRPr="00795C5D" w:rsidRDefault="00795C5D" w:rsidP="00795C5D">
                            <w:pPr>
                              <w:jc w:val="center"/>
                              <w:rPr>
                                <w:sz w:val="24"/>
                                <w:szCs w:val="24"/>
                              </w:rPr>
                            </w:pPr>
                            <w:r w:rsidRPr="00795C5D">
                              <w:rPr>
                                <w:sz w:val="24"/>
                                <w:szCs w:val="24"/>
                              </w:rPr>
                              <w:t>Cammeringham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BCF64" id="Text Box 26" o:spid="_x0000_s1043" type="#_x0000_t202" style="position:absolute;margin-left:-10.5pt;margin-top:11.6pt;width:104.25pt;height:4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" filled="f" stroked="f" strokeweight=".5pt">
                <v:textbox>
                  <w:txbxContent>
                    <w:p w14:paraId="7DF1B6D9" w14:textId="704EB778" w:rsidR="00795C5D" w:rsidRPr="00795C5D" w:rsidRDefault="00795C5D" w:rsidP="00795C5D">
                      <w:pPr>
                        <w:jc w:val="center"/>
                        <w:rPr>
                          <w:sz w:val="24"/>
                          <w:szCs w:val="24"/>
                        </w:rPr>
                      </w:pPr>
                      <w:r w:rsidRPr="00795C5D">
                        <w:rPr>
                          <w:sz w:val="24"/>
                          <w:szCs w:val="24"/>
                        </w:rPr>
                        <w:t>Cammeringham Hill</w:t>
                      </w:r>
                    </w:p>
                  </w:txbxContent>
                </v:textbox>
              </v:shape>
            </w:pict>
          </mc:Fallback>
        </mc:AlternateContent>
      </w:r>
      <w:r w:rsidR="00795C5D">
        <w:rPr>
          <w:noProof/>
        </w:rPr>
        <w:drawing>
          <wp:inline distT="0" distB="0" distL="0" distR="0" wp14:anchorId="50DF02F1" wp14:editId="494B67FC">
            <wp:extent cx="3619500" cy="2543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biLevel thresh="50000"/>
                      <a:extLst>
                        <a:ext uri="{28A0092B-C50C-407E-A947-70E740481C1C}">
                          <a14:useLocalDpi xmlns:a14="http://schemas.microsoft.com/office/drawing/2010/main" val="0"/>
                        </a:ext>
                      </a:extLst>
                    </a:blip>
                    <a:srcRect l="7313" t="5760" r="29537" b="35090"/>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05604AD" w:rsidR="00D54F96" w:rsidRPr="00D54F96" w:rsidRDefault="00D54F96" w:rsidP="00D54F96">
      <w:pPr>
        <w:pStyle w:val="Heading3"/>
      </w:pPr>
      <w:r>
        <w:t>Iteration 1</w:t>
      </w:r>
    </w:p>
    <w:p w14:paraId="536820A6" w14:textId="61DDB0E9"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D972BA">
            <w:r>
              <w:t>Test number</w:t>
            </w:r>
          </w:p>
        </w:tc>
        <w:tc>
          <w:tcPr>
            <w:tcW w:w="1502" w:type="dxa"/>
          </w:tcPr>
          <w:p w14:paraId="0514C999" w14:textId="77777777" w:rsidR="00E8505B" w:rsidRDefault="00E8505B" w:rsidP="00D972BA">
            <w:r>
              <w:t>Description</w:t>
            </w:r>
          </w:p>
        </w:tc>
        <w:tc>
          <w:tcPr>
            <w:tcW w:w="1503" w:type="dxa"/>
          </w:tcPr>
          <w:p w14:paraId="0986A7C9" w14:textId="77777777" w:rsidR="00E8505B" w:rsidRDefault="00E8505B" w:rsidP="00D972BA">
            <w:r>
              <w:t>Test data</w:t>
            </w:r>
          </w:p>
        </w:tc>
        <w:tc>
          <w:tcPr>
            <w:tcW w:w="1503" w:type="dxa"/>
          </w:tcPr>
          <w:p w14:paraId="0DDF7C26" w14:textId="77777777" w:rsidR="00E8505B" w:rsidRDefault="00E8505B" w:rsidP="00D972BA">
            <w:r>
              <w:t>Type</w:t>
            </w:r>
          </w:p>
        </w:tc>
        <w:tc>
          <w:tcPr>
            <w:tcW w:w="1782" w:type="dxa"/>
          </w:tcPr>
          <w:p w14:paraId="51AA8523" w14:textId="77777777" w:rsidR="00E8505B" w:rsidRDefault="00E8505B" w:rsidP="00D972BA">
            <w:r>
              <w:t>Expected result</w:t>
            </w:r>
          </w:p>
        </w:tc>
        <w:tc>
          <w:tcPr>
            <w:tcW w:w="2268" w:type="dxa"/>
          </w:tcPr>
          <w:p w14:paraId="15C2668F" w14:textId="4522FDEE" w:rsidR="00D54F96" w:rsidRDefault="00E8505B" w:rsidP="00D972BA">
            <w:r>
              <w:t>Linked success criteria</w:t>
            </w:r>
          </w:p>
        </w:tc>
      </w:tr>
      <w:tr w:rsidR="00D54F96" w14:paraId="4DC2E67F" w14:textId="77777777" w:rsidTr="00D54F96">
        <w:tc>
          <w:tcPr>
            <w:tcW w:w="1502" w:type="dxa"/>
          </w:tcPr>
          <w:p w14:paraId="310FB5A1" w14:textId="72300984" w:rsidR="00D54F96" w:rsidRDefault="00C619B6" w:rsidP="00D972BA">
            <w:r>
              <w:t>1.0</w:t>
            </w:r>
          </w:p>
        </w:tc>
        <w:tc>
          <w:tcPr>
            <w:tcW w:w="1502" w:type="dxa"/>
          </w:tcPr>
          <w:p w14:paraId="42B7B542" w14:textId="663AD657" w:rsidR="00D54F96" w:rsidRDefault="00C619B6" w:rsidP="00D972BA">
            <w:r>
              <w:t>Attempting to load the form</w:t>
            </w:r>
          </w:p>
        </w:tc>
        <w:tc>
          <w:tcPr>
            <w:tcW w:w="1503" w:type="dxa"/>
          </w:tcPr>
          <w:p w14:paraId="1CB181AA" w14:textId="14C81D47" w:rsidR="00D54F96" w:rsidRDefault="00C619B6" w:rsidP="00D972BA">
            <w:r>
              <w:t>None</w:t>
            </w:r>
          </w:p>
        </w:tc>
        <w:tc>
          <w:tcPr>
            <w:tcW w:w="1503" w:type="dxa"/>
          </w:tcPr>
          <w:p w14:paraId="60C824AE" w14:textId="2214E078" w:rsidR="00D54F96" w:rsidRDefault="00C619B6" w:rsidP="00D972BA">
            <w:r>
              <w:t>None</w:t>
            </w:r>
          </w:p>
        </w:tc>
        <w:tc>
          <w:tcPr>
            <w:tcW w:w="1782" w:type="dxa"/>
          </w:tcPr>
          <w:p w14:paraId="793423D0" w14:textId="7A3DBF56" w:rsidR="00D54F96" w:rsidRDefault="00C619B6" w:rsidP="00D972BA">
            <w:r>
              <w:t>The form loads and displays controls</w:t>
            </w:r>
          </w:p>
        </w:tc>
        <w:tc>
          <w:tcPr>
            <w:tcW w:w="2268" w:type="dxa"/>
          </w:tcPr>
          <w:p w14:paraId="604EE563" w14:textId="1D671BF8" w:rsidR="00D54F96" w:rsidRDefault="00C619B6" w:rsidP="00D972BA">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4D205C">
        <w:tc>
          <w:tcPr>
            <w:tcW w:w="1502" w:type="dxa"/>
          </w:tcPr>
          <w:p w14:paraId="316071D9" w14:textId="13D6C93D" w:rsidR="00D54F96" w:rsidRDefault="00C619B6" w:rsidP="004D205C">
            <w:r>
              <w:t>1.1</w:t>
            </w:r>
          </w:p>
        </w:tc>
        <w:tc>
          <w:tcPr>
            <w:tcW w:w="1502" w:type="dxa"/>
          </w:tcPr>
          <w:p w14:paraId="5BFC5079" w14:textId="2E377DCD" w:rsidR="00D54F96" w:rsidRDefault="00C619B6" w:rsidP="004D205C">
            <w:r>
              <w:t>Attempt to open options</w:t>
            </w:r>
          </w:p>
        </w:tc>
        <w:tc>
          <w:tcPr>
            <w:tcW w:w="1503" w:type="dxa"/>
          </w:tcPr>
          <w:p w14:paraId="79A80619" w14:textId="0A22DBFE" w:rsidR="00D54F96" w:rsidRDefault="00C619B6" w:rsidP="004D205C">
            <w:r>
              <w:t>Click on options button</w:t>
            </w:r>
          </w:p>
        </w:tc>
        <w:tc>
          <w:tcPr>
            <w:tcW w:w="1503" w:type="dxa"/>
          </w:tcPr>
          <w:p w14:paraId="3DFEEC9C" w14:textId="29E71656" w:rsidR="00D54F96" w:rsidRDefault="00C619B6" w:rsidP="004D205C">
            <w:r>
              <w:t>Valid</w:t>
            </w:r>
          </w:p>
        </w:tc>
        <w:tc>
          <w:tcPr>
            <w:tcW w:w="1782" w:type="dxa"/>
          </w:tcPr>
          <w:p w14:paraId="77C7FC81" w14:textId="189E9D3A" w:rsidR="00D54F96" w:rsidRDefault="00C619B6" w:rsidP="004D205C">
            <w:r>
              <w:t>Options dialogue box is shown</w:t>
            </w:r>
          </w:p>
        </w:tc>
        <w:tc>
          <w:tcPr>
            <w:tcW w:w="2268" w:type="dxa"/>
          </w:tcPr>
          <w:p w14:paraId="4E2EC6EA" w14:textId="33FA19F3" w:rsidR="00D54F96" w:rsidRDefault="00C619B6" w:rsidP="004D205C">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4D205C">
        <w:tc>
          <w:tcPr>
            <w:tcW w:w="1502" w:type="dxa"/>
          </w:tcPr>
          <w:p w14:paraId="1120A8F3" w14:textId="6FE49CDA" w:rsidR="00D54F96" w:rsidRDefault="00C619B6" w:rsidP="004D205C">
            <w:r>
              <w:t>1.2.0</w:t>
            </w:r>
          </w:p>
        </w:tc>
        <w:tc>
          <w:tcPr>
            <w:tcW w:w="1502" w:type="dxa"/>
          </w:tcPr>
          <w:p w14:paraId="2CFE19EA" w14:textId="436DC3FB" w:rsidR="00D54F96" w:rsidRDefault="00C619B6" w:rsidP="004D205C">
            <w:r>
              <w:t>Dark theme set</w:t>
            </w:r>
          </w:p>
        </w:tc>
        <w:tc>
          <w:tcPr>
            <w:tcW w:w="1503" w:type="dxa"/>
          </w:tcPr>
          <w:p w14:paraId="2B350338" w14:textId="497888C0" w:rsidR="00D54F96" w:rsidRDefault="00C619B6" w:rsidP="004D205C">
            <w:r>
              <w:t>Dark theme option chosen</w:t>
            </w:r>
          </w:p>
        </w:tc>
        <w:tc>
          <w:tcPr>
            <w:tcW w:w="1503" w:type="dxa"/>
          </w:tcPr>
          <w:p w14:paraId="2BC953B0" w14:textId="26169F46" w:rsidR="00D54F96" w:rsidRDefault="00C619B6" w:rsidP="004D205C">
            <w:r>
              <w:t>Valid</w:t>
            </w:r>
          </w:p>
        </w:tc>
        <w:tc>
          <w:tcPr>
            <w:tcW w:w="1782" w:type="dxa"/>
          </w:tcPr>
          <w:p w14:paraId="659C4055" w14:textId="6007B122" w:rsidR="00D54F96" w:rsidRDefault="00C619B6" w:rsidP="004D205C">
            <w:r>
              <w:t>All form and control colours are changed to a darker colour whereas text is made brighter</w:t>
            </w:r>
          </w:p>
        </w:tc>
        <w:tc>
          <w:tcPr>
            <w:tcW w:w="2268" w:type="dxa"/>
          </w:tcPr>
          <w:p w14:paraId="44951A45" w14:textId="77777777" w:rsidR="00D54F96" w:rsidRDefault="00C619B6" w:rsidP="004D205C">
            <w:r>
              <w:t>8</w:t>
            </w:r>
          </w:p>
          <w:p w14:paraId="365CDBF7" w14:textId="30624245" w:rsidR="00C619B6" w:rsidRDefault="00C619B6" w:rsidP="004D205C"/>
        </w:tc>
      </w:tr>
      <w:tr w:rsidR="00C619B6" w14:paraId="057EFEB5" w14:textId="77777777" w:rsidTr="004D205C">
        <w:tc>
          <w:tcPr>
            <w:tcW w:w="1502" w:type="dxa"/>
          </w:tcPr>
          <w:p w14:paraId="06D25583" w14:textId="57A573BF" w:rsidR="00C619B6" w:rsidRDefault="00C619B6" w:rsidP="004D205C">
            <w:r>
              <w:t>1.2.1</w:t>
            </w:r>
          </w:p>
        </w:tc>
        <w:tc>
          <w:tcPr>
            <w:tcW w:w="1502" w:type="dxa"/>
          </w:tcPr>
          <w:p w14:paraId="4E27395D" w14:textId="647D1740" w:rsidR="00C619B6" w:rsidRDefault="00C619B6" w:rsidP="004D205C">
            <w:r>
              <w:t>Dark theme unset</w:t>
            </w:r>
          </w:p>
        </w:tc>
        <w:tc>
          <w:tcPr>
            <w:tcW w:w="1503" w:type="dxa"/>
          </w:tcPr>
          <w:p w14:paraId="51D07628" w14:textId="1B23FCC2" w:rsidR="00C619B6" w:rsidRDefault="00C619B6" w:rsidP="004D205C">
            <w:r>
              <w:t>Dark them option unset after being chosen</w:t>
            </w:r>
          </w:p>
        </w:tc>
        <w:tc>
          <w:tcPr>
            <w:tcW w:w="1503" w:type="dxa"/>
          </w:tcPr>
          <w:p w14:paraId="4551C069" w14:textId="74E36F9B" w:rsidR="00C619B6" w:rsidRDefault="00C619B6" w:rsidP="004D205C">
            <w:r>
              <w:t>Valid</w:t>
            </w:r>
          </w:p>
        </w:tc>
        <w:tc>
          <w:tcPr>
            <w:tcW w:w="1782" w:type="dxa"/>
          </w:tcPr>
          <w:p w14:paraId="6C4F5ADA" w14:textId="016B1D88" w:rsidR="00C619B6" w:rsidRDefault="00C619B6" w:rsidP="004D205C">
            <w:r>
              <w:t>The effect of the previous test is reverted</w:t>
            </w:r>
          </w:p>
        </w:tc>
        <w:tc>
          <w:tcPr>
            <w:tcW w:w="2268" w:type="dxa"/>
          </w:tcPr>
          <w:p w14:paraId="3B5D4DD0" w14:textId="055897D1" w:rsidR="00C619B6" w:rsidRDefault="00C619B6" w:rsidP="004D205C">
            <w:r>
              <w:t>8</w:t>
            </w:r>
          </w:p>
        </w:tc>
      </w:tr>
    </w:tbl>
    <w:p w14:paraId="76D4671A" w14:textId="07F276FF" w:rsidR="00D54F96" w:rsidRDefault="00D54F96" w:rsidP="00D54F96">
      <w:pPr>
        <w:pStyle w:val="Heading3"/>
      </w:pPr>
      <w:r>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616B41" w14:paraId="58749716" w14:textId="77777777" w:rsidTr="00616B41">
        <w:tc>
          <w:tcPr>
            <w:tcW w:w="1249" w:type="dxa"/>
          </w:tcPr>
          <w:p w14:paraId="1F7E86C0" w14:textId="29B44771" w:rsidR="00616B41" w:rsidRDefault="00616B41" w:rsidP="004D205C">
            <w:r>
              <w:t>2.0.0a</w:t>
            </w:r>
          </w:p>
        </w:tc>
        <w:tc>
          <w:tcPr>
            <w:tcW w:w="1451" w:type="dxa"/>
            <w:vMerge w:val="restart"/>
          </w:tcPr>
          <w:p w14:paraId="54043FCD" w14:textId="0C01FDEC" w:rsidR="00616B41" w:rsidRDefault="00616B41" w:rsidP="004D205C">
            <w:r>
              <w:t>Testing various graphs</w:t>
            </w:r>
          </w:p>
        </w:tc>
        <w:tc>
          <w:tcPr>
            <w:tcW w:w="2218" w:type="dxa"/>
          </w:tcPr>
          <w:p w14:paraId="42108353" w14:textId="7C7AF11A" w:rsidR="00616B41" w:rsidRDefault="00616B41" w:rsidP="004D205C">
            <w:r>
              <w:t>A single node named “</w:t>
            </w:r>
            <w:r w:rsidRPr="00C0194E">
              <w:t>Cottonshopeburnfoot</w:t>
            </w:r>
            <w:r>
              <w:t>”</w:t>
            </w:r>
          </w:p>
        </w:tc>
        <w:tc>
          <w:tcPr>
            <w:tcW w:w="1330" w:type="dxa"/>
          </w:tcPr>
          <w:p w14:paraId="0E8AD78E" w14:textId="53183D4F" w:rsidR="00616B41" w:rsidRDefault="00616B41" w:rsidP="004D205C">
            <w:r>
              <w:t>Valid</w:t>
            </w:r>
          </w:p>
        </w:tc>
        <w:tc>
          <w:tcPr>
            <w:tcW w:w="2218" w:type="dxa"/>
          </w:tcPr>
          <w:p w14:paraId="7F7C123D" w14:textId="5B9F440B" w:rsidR="00616B41" w:rsidRDefault="00616B41" w:rsidP="004D205C">
            <w:r>
              <w:t>A circle is drawn with the text “</w:t>
            </w:r>
            <w:r w:rsidRPr="00C0194E">
              <w:t>Cottonshopeburnfoot</w:t>
            </w:r>
            <w:r>
              <w:t xml:space="preserve">” inside, the text may be </w:t>
            </w:r>
            <w:r>
              <w:lastRenderedPageBreak/>
              <w:t>outside the bounds of the shape</w:t>
            </w:r>
          </w:p>
        </w:tc>
        <w:tc>
          <w:tcPr>
            <w:tcW w:w="1594" w:type="dxa"/>
          </w:tcPr>
          <w:p w14:paraId="55D49C14" w14:textId="0580A91D" w:rsidR="00616B41" w:rsidRDefault="00616B41" w:rsidP="004D205C">
            <w:r>
              <w:lastRenderedPageBreak/>
              <w:t>5</w:t>
            </w:r>
          </w:p>
        </w:tc>
      </w:tr>
      <w:tr w:rsidR="00616B41" w14:paraId="4293A09F" w14:textId="77777777" w:rsidTr="00616B41">
        <w:tc>
          <w:tcPr>
            <w:tcW w:w="1249" w:type="dxa"/>
          </w:tcPr>
          <w:p w14:paraId="4B2AF8EE" w14:textId="302BDA46" w:rsidR="00616B41" w:rsidRDefault="00616B41" w:rsidP="004D205C">
            <w:r>
              <w:t>2.0.0b</w:t>
            </w:r>
          </w:p>
        </w:tc>
        <w:tc>
          <w:tcPr>
            <w:tcW w:w="1451" w:type="dxa"/>
            <w:vMerge/>
          </w:tcPr>
          <w:p w14:paraId="4A9C8CF0" w14:textId="77777777" w:rsidR="00616B41" w:rsidRDefault="00616B41" w:rsidP="004D205C"/>
        </w:tc>
        <w:tc>
          <w:tcPr>
            <w:tcW w:w="2218" w:type="dxa"/>
          </w:tcPr>
          <w:p w14:paraId="72D7C227" w14:textId="06A1DAA5" w:rsidR="00616B41" w:rsidRDefault="00616B41" w:rsidP="004D205C">
            <w:r>
              <w:t>This node has a node joined to it named “A” automatically and the edge is assigned weight 5 and name “M2”</w:t>
            </w:r>
          </w:p>
        </w:tc>
        <w:tc>
          <w:tcPr>
            <w:tcW w:w="1330" w:type="dxa"/>
          </w:tcPr>
          <w:p w14:paraId="5A4052BE" w14:textId="09E3EA9F" w:rsidR="00616B41" w:rsidRDefault="00616B41" w:rsidP="004D205C">
            <w:r>
              <w:t>Valid</w:t>
            </w:r>
          </w:p>
        </w:tc>
        <w:tc>
          <w:tcPr>
            <w:tcW w:w="2218" w:type="dxa"/>
          </w:tcPr>
          <w:p w14:paraId="70B33789" w14:textId="790F288F" w:rsidR="00616B41" w:rsidRDefault="00616B41" w:rsidP="004D205C">
            <w:r>
              <w:t>Alongside the circle, a straight line is drawn to another equally sized empty circle. Text above the line reads: “M2, weight 5”</w:t>
            </w:r>
          </w:p>
        </w:tc>
        <w:tc>
          <w:tcPr>
            <w:tcW w:w="1594" w:type="dxa"/>
          </w:tcPr>
          <w:p w14:paraId="26666DEB" w14:textId="333DB399" w:rsidR="00616B41" w:rsidRDefault="006B36C1" w:rsidP="004D205C">
            <w:r>
              <w:t>3,</w:t>
            </w:r>
            <w:r w:rsidR="00616B41">
              <w:t>5</w:t>
            </w:r>
          </w:p>
        </w:tc>
      </w:tr>
      <w:tr w:rsidR="00616B41" w14:paraId="3521E64A" w14:textId="77777777" w:rsidTr="00616B41">
        <w:tc>
          <w:tcPr>
            <w:tcW w:w="1249" w:type="dxa"/>
          </w:tcPr>
          <w:p w14:paraId="207543C0" w14:textId="55F7CF01" w:rsidR="00616B41" w:rsidRDefault="00616B41" w:rsidP="004D205C">
            <w:r>
              <w:t>2.0.0c</w:t>
            </w:r>
          </w:p>
        </w:tc>
        <w:tc>
          <w:tcPr>
            <w:tcW w:w="1451" w:type="dxa"/>
            <w:vMerge/>
          </w:tcPr>
          <w:p w14:paraId="4DB4E62E" w14:textId="77777777" w:rsidR="00616B41" w:rsidRDefault="00616B41" w:rsidP="004D205C"/>
        </w:tc>
        <w:tc>
          <w:tcPr>
            <w:tcW w:w="2218" w:type="dxa"/>
          </w:tcPr>
          <w:p w14:paraId="2FEF4CDA" w14:textId="5F5F783D" w:rsidR="00616B41" w:rsidRDefault="00616B41" w:rsidP="004D205C">
            <w:r>
              <w:t>Another node is joined with an unnamed and unweighted edge. The node is named “B” automatically</w:t>
            </w:r>
          </w:p>
        </w:tc>
        <w:tc>
          <w:tcPr>
            <w:tcW w:w="1330" w:type="dxa"/>
          </w:tcPr>
          <w:p w14:paraId="0A640E61" w14:textId="7A1EB9EA" w:rsidR="00616B41" w:rsidRDefault="00616B41" w:rsidP="004D205C">
            <w:r>
              <w:t>Valid</w:t>
            </w:r>
          </w:p>
        </w:tc>
        <w:tc>
          <w:tcPr>
            <w:tcW w:w="2218" w:type="dxa"/>
          </w:tcPr>
          <w:p w14:paraId="3B886825" w14:textId="2CAD6348" w:rsidR="00616B41" w:rsidRDefault="00616B41" w:rsidP="004D205C">
            <w:r>
              <w:t>Another circle is joined with a line to node A and contains the text “B”</w:t>
            </w:r>
          </w:p>
        </w:tc>
        <w:tc>
          <w:tcPr>
            <w:tcW w:w="1594" w:type="dxa"/>
          </w:tcPr>
          <w:p w14:paraId="7B102329" w14:textId="19C0B39F" w:rsidR="00616B41" w:rsidRDefault="006B36C1" w:rsidP="004D205C">
            <w:r>
              <w:t>3,</w:t>
            </w:r>
            <w:r w:rsidR="00616B41">
              <w:t>5</w:t>
            </w:r>
          </w:p>
        </w:tc>
      </w:tr>
      <w:tr w:rsidR="00616B41" w14:paraId="5FBF32AF" w14:textId="77777777" w:rsidTr="00616B41">
        <w:tc>
          <w:tcPr>
            <w:tcW w:w="1249" w:type="dxa"/>
          </w:tcPr>
          <w:p w14:paraId="43BBDDE7" w14:textId="006D6869" w:rsidR="00616B41" w:rsidRDefault="00616B41" w:rsidP="004D205C">
            <w:r>
              <w:t>2.0.1a</w:t>
            </w:r>
          </w:p>
        </w:tc>
        <w:tc>
          <w:tcPr>
            <w:tcW w:w="1451" w:type="dxa"/>
            <w:vMerge w:val="restart"/>
          </w:tcPr>
          <w:p w14:paraId="193CAF14" w14:textId="3B891D63" w:rsidR="00616B41" w:rsidRDefault="00616B41" w:rsidP="004D205C">
            <w:r>
              <w:t>Testing different manipulations of the graphs</w:t>
            </w:r>
          </w:p>
        </w:tc>
        <w:tc>
          <w:tcPr>
            <w:tcW w:w="2218" w:type="dxa"/>
          </w:tcPr>
          <w:p w14:paraId="481542AB" w14:textId="40078336" w:rsidR="00616B41" w:rsidRDefault="00616B41" w:rsidP="004D205C">
            <w:r>
              <w:t>The graph described above will be arranged so that at least one edge overlaps with another</w:t>
            </w:r>
          </w:p>
        </w:tc>
        <w:tc>
          <w:tcPr>
            <w:tcW w:w="1330" w:type="dxa"/>
          </w:tcPr>
          <w:p w14:paraId="72AB80FF" w14:textId="61232269" w:rsidR="00616B41" w:rsidRDefault="00616B41" w:rsidP="004D205C">
            <w:r>
              <w:t>Valid</w:t>
            </w:r>
          </w:p>
        </w:tc>
        <w:tc>
          <w:tcPr>
            <w:tcW w:w="2218" w:type="dxa"/>
          </w:tcPr>
          <w:p w14:paraId="38809F89" w14:textId="7972EC3C" w:rsidR="00616B41" w:rsidRDefault="00616B41" w:rsidP="004D205C">
            <w:r>
              <w:t>The lines will not change other than position</w:t>
            </w:r>
          </w:p>
        </w:tc>
        <w:tc>
          <w:tcPr>
            <w:tcW w:w="1594" w:type="dxa"/>
          </w:tcPr>
          <w:p w14:paraId="39753000" w14:textId="48DDB4E7" w:rsidR="00616B41" w:rsidRDefault="00616B41" w:rsidP="004D205C">
            <w:r>
              <w:t>1</w:t>
            </w:r>
          </w:p>
        </w:tc>
      </w:tr>
      <w:tr w:rsidR="00616B41" w14:paraId="63691351" w14:textId="77777777" w:rsidTr="00616B41">
        <w:tc>
          <w:tcPr>
            <w:tcW w:w="1249" w:type="dxa"/>
          </w:tcPr>
          <w:p w14:paraId="58B2EF87" w14:textId="12C13885" w:rsidR="00616B41" w:rsidRDefault="00616B41" w:rsidP="004D205C">
            <w:r>
              <w:t>2.0.1b</w:t>
            </w:r>
          </w:p>
        </w:tc>
        <w:tc>
          <w:tcPr>
            <w:tcW w:w="1451" w:type="dxa"/>
            <w:vMerge/>
          </w:tcPr>
          <w:p w14:paraId="639BE6E8" w14:textId="77777777" w:rsidR="00616B41" w:rsidRDefault="00616B41" w:rsidP="004D205C"/>
        </w:tc>
        <w:tc>
          <w:tcPr>
            <w:tcW w:w="2218" w:type="dxa"/>
          </w:tcPr>
          <w:p w14:paraId="6EF63C74" w14:textId="67FC83FB" w:rsidR="00616B41" w:rsidRDefault="00616B41" w:rsidP="004D205C">
            <w:r>
              <w:t>Two of the nodes will be made to overlap</w:t>
            </w:r>
          </w:p>
        </w:tc>
        <w:tc>
          <w:tcPr>
            <w:tcW w:w="1330" w:type="dxa"/>
          </w:tcPr>
          <w:p w14:paraId="777A16BD" w14:textId="56E75934" w:rsidR="00616B41" w:rsidRDefault="00616B41" w:rsidP="004D205C">
            <w:r>
              <w:t>Valid</w:t>
            </w:r>
          </w:p>
        </w:tc>
        <w:tc>
          <w:tcPr>
            <w:tcW w:w="2218" w:type="dxa"/>
          </w:tcPr>
          <w:p w14:paraId="21C74061" w14:textId="4FCF0435" w:rsidR="00616B41" w:rsidRDefault="00616B41" w:rsidP="004D205C">
            <w:r>
              <w:t>The selected node will display on top of the one beneath</w:t>
            </w:r>
          </w:p>
        </w:tc>
        <w:tc>
          <w:tcPr>
            <w:tcW w:w="1594" w:type="dxa"/>
          </w:tcPr>
          <w:p w14:paraId="73FD9C7B" w14:textId="53E14CF4" w:rsidR="00616B41" w:rsidRDefault="00616B41" w:rsidP="004D205C">
            <w:r>
              <w:t>1</w:t>
            </w:r>
          </w:p>
        </w:tc>
      </w:tr>
    </w:tbl>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4D205C">
        <w:tc>
          <w:tcPr>
            <w:tcW w:w="1502" w:type="dxa"/>
          </w:tcPr>
          <w:p w14:paraId="28ACBF4D" w14:textId="7C221348" w:rsidR="00D54F96" w:rsidRDefault="004F2A76" w:rsidP="004D205C">
            <w:r>
              <w:t>2.1.0</w:t>
            </w:r>
          </w:p>
        </w:tc>
        <w:tc>
          <w:tcPr>
            <w:tcW w:w="1502" w:type="dxa"/>
          </w:tcPr>
          <w:p w14:paraId="0633BC8D" w14:textId="23DA8C32" w:rsidR="00D54F96" w:rsidRDefault="004F2A76" w:rsidP="004D205C">
            <w:r>
              <w:t>A test of editing the nodes and edges</w:t>
            </w:r>
          </w:p>
        </w:tc>
        <w:tc>
          <w:tcPr>
            <w:tcW w:w="1503" w:type="dxa"/>
          </w:tcPr>
          <w:p w14:paraId="09D51CF5" w14:textId="00D8BB44" w:rsidR="00D54F96" w:rsidRDefault="004F2A76" w:rsidP="004D205C">
            <w:r>
              <w:t>With edit mode selected, the user clicks on a node and names it “</w:t>
            </w:r>
            <w:r w:rsidR="006B36C1" w:rsidRPr="006B36C1">
              <w:t>áéíóúñ</w:t>
            </w:r>
            <w:r>
              <w:t>”, then an edge and names it “</w:t>
            </w:r>
            <w:r w:rsidR="006B36C1" w:rsidRPr="006B36C1">
              <w:t>Спасибо</w:t>
            </w:r>
            <w:r>
              <w:t>”</w:t>
            </w:r>
          </w:p>
        </w:tc>
        <w:tc>
          <w:tcPr>
            <w:tcW w:w="1503" w:type="dxa"/>
          </w:tcPr>
          <w:p w14:paraId="4FC48B2A" w14:textId="3E2274D2" w:rsidR="00D54F96" w:rsidRDefault="006B36C1" w:rsidP="004D205C">
            <w:r>
              <w:t>Valid</w:t>
            </w:r>
          </w:p>
        </w:tc>
        <w:tc>
          <w:tcPr>
            <w:tcW w:w="1782" w:type="dxa"/>
          </w:tcPr>
          <w:p w14:paraId="421BB1E2" w14:textId="1A3CFDA8" w:rsidR="00D54F96" w:rsidRDefault="00D43869" w:rsidP="004D205C">
            <w:r>
              <w:t>Unicode is</w:t>
            </w:r>
            <w:r w:rsidR="006B36C1">
              <w:t xml:space="preserve"> displayed with the same font, colour, size and spacing</w:t>
            </w:r>
          </w:p>
        </w:tc>
        <w:tc>
          <w:tcPr>
            <w:tcW w:w="2268" w:type="dxa"/>
          </w:tcPr>
          <w:p w14:paraId="3B840CF5" w14:textId="59BE4608" w:rsidR="00D54F96" w:rsidRDefault="006B36C1" w:rsidP="004D205C">
            <w:r>
              <w:t>1,5,6</w:t>
            </w:r>
          </w:p>
        </w:tc>
      </w:tr>
      <w:tr w:rsidR="00D43869" w14:paraId="35438900" w14:textId="77777777" w:rsidTr="004D205C">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r w:rsidRPr="006B36C1">
              <w:t>Спасибо</w:t>
            </w:r>
            <w:r>
              <w:t>” edge is assigned weight 1</w:t>
            </w:r>
            <w:r>
              <w:t>.5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r w:rsidRPr="006B36C1">
              <w:t>Спасибо</w:t>
            </w:r>
            <w:r>
              <w:t>, weight: 1.5</w:t>
            </w:r>
            <w:r>
              <w:t>”</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4D205C">
        <w:tc>
          <w:tcPr>
            <w:tcW w:w="1502" w:type="dxa"/>
          </w:tcPr>
          <w:p w14:paraId="48F352EF" w14:textId="1D027904" w:rsidR="00D54F96" w:rsidRDefault="00D43869" w:rsidP="004D205C">
            <w:r>
              <w:t>2.2.0</w:t>
            </w:r>
          </w:p>
        </w:tc>
        <w:tc>
          <w:tcPr>
            <w:tcW w:w="1502" w:type="dxa"/>
          </w:tcPr>
          <w:p w14:paraId="39C17B1C" w14:textId="0AB77167" w:rsidR="00D54F96" w:rsidRDefault="00D43869" w:rsidP="004D205C">
            <w:r>
              <w:t>No movement</w:t>
            </w:r>
          </w:p>
        </w:tc>
        <w:tc>
          <w:tcPr>
            <w:tcW w:w="1503" w:type="dxa"/>
          </w:tcPr>
          <w:p w14:paraId="4E9CA44F" w14:textId="1146E625" w:rsidR="00D54F96" w:rsidRDefault="00D43869" w:rsidP="004D205C">
            <w:r>
              <w:t>A click and drag on anywhere other than the nodes</w:t>
            </w:r>
          </w:p>
        </w:tc>
        <w:tc>
          <w:tcPr>
            <w:tcW w:w="1503" w:type="dxa"/>
          </w:tcPr>
          <w:p w14:paraId="6A583AF2" w14:textId="0E692426" w:rsidR="00D54F96" w:rsidRDefault="00D43869" w:rsidP="004D205C">
            <w:r>
              <w:t>Invalid</w:t>
            </w:r>
          </w:p>
        </w:tc>
        <w:tc>
          <w:tcPr>
            <w:tcW w:w="1782" w:type="dxa"/>
          </w:tcPr>
          <w:p w14:paraId="55DA445B" w14:textId="00934389" w:rsidR="00D54F96" w:rsidRDefault="00D43869" w:rsidP="004D205C">
            <w:r>
              <w:t>No movement</w:t>
            </w:r>
          </w:p>
        </w:tc>
        <w:tc>
          <w:tcPr>
            <w:tcW w:w="2268" w:type="dxa"/>
          </w:tcPr>
          <w:p w14:paraId="317D4D39" w14:textId="0F689C66" w:rsidR="00D54F96" w:rsidRDefault="00D43869" w:rsidP="004D205C">
            <w:r>
              <w:t>1</w:t>
            </w:r>
          </w:p>
        </w:tc>
      </w:tr>
      <w:tr w:rsidR="00D43869" w14:paraId="1B41C14B" w14:textId="77777777" w:rsidTr="004D205C">
        <w:tc>
          <w:tcPr>
            <w:tcW w:w="1502" w:type="dxa"/>
          </w:tcPr>
          <w:p w14:paraId="5022BE2B" w14:textId="142A4BC5" w:rsidR="00D43869" w:rsidRDefault="00D43869" w:rsidP="004D205C">
            <w:r>
              <w:t>2.2.1</w:t>
            </w:r>
          </w:p>
        </w:tc>
        <w:tc>
          <w:tcPr>
            <w:tcW w:w="1502" w:type="dxa"/>
          </w:tcPr>
          <w:p w14:paraId="5FE64E03" w14:textId="4DB96609" w:rsidR="00D43869" w:rsidRDefault="00D43869" w:rsidP="004D205C">
            <w:r>
              <w:t>Normal movement</w:t>
            </w:r>
          </w:p>
        </w:tc>
        <w:tc>
          <w:tcPr>
            <w:tcW w:w="1503" w:type="dxa"/>
          </w:tcPr>
          <w:p w14:paraId="214BB37D" w14:textId="3FC26901" w:rsidR="00D43869" w:rsidRDefault="00D43869" w:rsidP="004D205C">
            <w:r>
              <w:t>A node is clicked and dragged from some point to another</w:t>
            </w:r>
          </w:p>
        </w:tc>
        <w:tc>
          <w:tcPr>
            <w:tcW w:w="1503" w:type="dxa"/>
          </w:tcPr>
          <w:p w14:paraId="7031998D" w14:textId="70055C57" w:rsidR="00D43869" w:rsidRDefault="00D43869" w:rsidP="004D205C">
            <w:r>
              <w:t>Valid</w:t>
            </w:r>
          </w:p>
        </w:tc>
        <w:tc>
          <w:tcPr>
            <w:tcW w:w="1782" w:type="dxa"/>
          </w:tcPr>
          <w:p w14:paraId="39DC9994" w14:textId="7F57AA07" w:rsidR="00D43869" w:rsidRDefault="00D43869" w:rsidP="004D205C">
            <w:r>
              <w:t>The nodes and edges and related text update their positions</w:t>
            </w:r>
          </w:p>
        </w:tc>
        <w:tc>
          <w:tcPr>
            <w:tcW w:w="2268" w:type="dxa"/>
          </w:tcPr>
          <w:p w14:paraId="5EFC9735" w14:textId="6122D317" w:rsidR="00D43869" w:rsidRDefault="00D43869" w:rsidP="004D205C">
            <w:r>
              <w:t>1</w:t>
            </w:r>
          </w:p>
        </w:tc>
      </w:tr>
      <w:tr w:rsidR="00D43869" w14:paraId="318861B2" w14:textId="77777777" w:rsidTr="004D205C">
        <w:tc>
          <w:tcPr>
            <w:tcW w:w="1502" w:type="dxa"/>
          </w:tcPr>
          <w:p w14:paraId="5F46D58C" w14:textId="2F1A3E5C" w:rsidR="00D43869" w:rsidRDefault="00D43869" w:rsidP="004D205C">
            <w:r>
              <w:t>2.2.2a</w:t>
            </w:r>
          </w:p>
        </w:tc>
        <w:tc>
          <w:tcPr>
            <w:tcW w:w="1502" w:type="dxa"/>
            <w:vMerge w:val="restart"/>
          </w:tcPr>
          <w:p w14:paraId="3B7B5026" w14:textId="545DFFFC" w:rsidR="00D43869" w:rsidRDefault="00D43869" w:rsidP="004D205C">
            <w:r>
              <w:t>Unusual movement</w:t>
            </w:r>
          </w:p>
        </w:tc>
        <w:tc>
          <w:tcPr>
            <w:tcW w:w="1503" w:type="dxa"/>
          </w:tcPr>
          <w:p w14:paraId="04BE980D" w14:textId="56E7A663" w:rsidR="00D43869" w:rsidRDefault="00D43869" w:rsidP="004D205C">
            <w:r>
              <w:t>A node is clicked and dragged off the window</w:t>
            </w:r>
          </w:p>
        </w:tc>
        <w:tc>
          <w:tcPr>
            <w:tcW w:w="1503" w:type="dxa"/>
          </w:tcPr>
          <w:p w14:paraId="1EDBE0D3" w14:textId="7CF70F1C" w:rsidR="00D43869" w:rsidRDefault="00D43869" w:rsidP="004D205C">
            <w:r>
              <w:t>Boundary</w:t>
            </w:r>
          </w:p>
        </w:tc>
        <w:tc>
          <w:tcPr>
            <w:tcW w:w="1782" w:type="dxa"/>
          </w:tcPr>
          <w:p w14:paraId="744CB7AB" w14:textId="64753B5B" w:rsidR="00D43869" w:rsidRDefault="00D43869" w:rsidP="004D205C">
            <w:r>
              <w:t>When the mouse returns to the screen, the node resumes following it</w:t>
            </w:r>
          </w:p>
        </w:tc>
        <w:tc>
          <w:tcPr>
            <w:tcW w:w="2268" w:type="dxa"/>
          </w:tcPr>
          <w:p w14:paraId="3E2F2417" w14:textId="0072FB0A" w:rsidR="00D43869" w:rsidRDefault="00D43869" w:rsidP="004D205C">
            <w:r>
              <w:t>1</w:t>
            </w:r>
          </w:p>
        </w:tc>
      </w:tr>
      <w:tr w:rsidR="00D43869" w14:paraId="209C96AE" w14:textId="77777777" w:rsidTr="004D205C">
        <w:tc>
          <w:tcPr>
            <w:tcW w:w="1502" w:type="dxa"/>
          </w:tcPr>
          <w:p w14:paraId="30385EED" w14:textId="3F5B5D62" w:rsidR="00D43869" w:rsidRDefault="00D43869" w:rsidP="004D205C">
            <w:r>
              <w:t>2.2.2b</w:t>
            </w:r>
          </w:p>
        </w:tc>
        <w:tc>
          <w:tcPr>
            <w:tcW w:w="1502" w:type="dxa"/>
            <w:vMerge/>
          </w:tcPr>
          <w:p w14:paraId="7D9E6A15" w14:textId="77777777" w:rsidR="00D43869" w:rsidRDefault="00D43869" w:rsidP="004D205C"/>
        </w:tc>
        <w:tc>
          <w:tcPr>
            <w:tcW w:w="1503" w:type="dxa"/>
          </w:tcPr>
          <w:p w14:paraId="4158AC7A" w14:textId="35E9551B" w:rsidR="00D43869" w:rsidRDefault="00D43869" w:rsidP="004D205C">
            <w:r>
              <w:t>A node is placed on top of the node it is connected to</w:t>
            </w:r>
          </w:p>
        </w:tc>
        <w:tc>
          <w:tcPr>
            <w:tcW w:w="1503" w:type="dxa"/>
          </w:tcPr>
          <w:p w14:paraId="01DDA01D" w14:textId="0C806FE3" w:rsidR="00D43869" w:rsidRDefault="00D43869" w:rsidP="004D205C">
            <w:r>
              <w:t>Boundary</w:t>
            </w:r>
          </w:p>
        </w:tc>
        <w:tc>
          <w:tcPr>
            <w:tcW w:w="1782" w:type="dxa"/>
          </w:tcPr>
          <w:p w14:paraId="2E541935" w14:textId="55D0028F" w:rsidR="00D43869" w:rsidRDefault="00D43869" w:rsidP="004D205C">
            <w:r>
              <w:t xml:space="preserve">The last moved node is drawn on top of the one beneath and the </w:t>
            </w:r>
            <w:r>
              <w:lastRenderedPageBreak/>
              <w:t>line cannot be seen</w:t>
            </w:r>
          </w:p>
        </w:tc>
        <w:tc>
          <w:tcPr>
            <w:tcW w:w="2268" w:type="dxa"/>
          </w:tcPr>
          <w:p w14:paraId="6B57C139" w14:textId="36510BC4" w:rsidR="00D43869" w:rsidRDefault="00D43869" w:rsidP="004D205C">
            <w:r>
              <w:lastRenderedPageBreak/>
              <w:t>1</w:t>
            </w:r>
          </w:p>
        </w:tc>
      </w:tr>
      <w:tr w:rsidR="00D43869" w14:paraId="4250B755" w14:textId="77777777" w:rsidTr="004D205C">
        <w:tc>
          <w:tcPr>
            <w:tcW w:w="1502" w:type="dxa"/>
          </w:tcPr>
          <w:p w14:paraId="1F6F3089" w14:textId="52F833A4" w:rsidR="00D43869" w:rsidRDefault="00D43869" w:rsidP="004D205C">
            <w:r>
              <w:t>2.2.3</w:t>
            </w:r>
          </w:p>
        </w:tc>
        <w:tc>
          <w:tcPr>
            <w:tcW w:w="1502" w:type="dxa"/>
          </w:tcPr>
          <w:p w14:paraId="07A5B524" w14:textId="0B302620" w:rsidR="00D43869" w:rsidRDefault="00E22AA5" w:rsidP="004D205C">
            <w:r>
              <w:t>Node d</w:t>
            </w:r>
            <w:r w:rsidR="00D43869">
              <w:t>eletion</w:t>
            </w:r>
          </w:p>
        </w:tc>
        <w:tc>
          <w:tcPr>
            <w:tcW w:w="1503" w:type="dxa"/>
          </w:tcPr>
          <w:p w14:paraId="7B22D07C" w14:textId="32B72D53" w:rsidR="00D43869" w:rsidRDefault="00D43869" w:rsidP="004D205C">
            <w:r>
              <w:t>With delete mode selected, all nodes are clicked on</w:t>
            </w:r>
          </w:p>
        </w:tc>
        <w:tc>
          <w:tcPr>
            <w:tcW w:w="1503" w:type="dxa"/>
          </w:tcPr>
          <w:p w14:paraId="01A51DE9" w14:textId="1B5D53C4" w:rsidR="00D43869" w:rsidRDefault="00D43869" w:rsidP="004D205C">
            <w:r>
              <w:t>Valid</w:t>
            </w:r>
          </w:p>
        </w:tc>
        <w:tc>
          <w:tcPr>
            <w:tcW w:w="1782" w:type="dxa"/>
          </w:tcPr>
          <w:p w14:paraId="367926AC" w14:textId="39EDAF4C" w:rsidR="00D43869" w:rsidRDefault="00E22AA5" w:rsidP="004D205C">
            <w:r>
              <w:t>The node and associated edges are removed</w:t>
            </w:r>
          </w:p>
        </w:tc>
        <w:tc>
          <w:tcPr>
            <w:tcW w:w="2268" w:type="dxa"/>
          </w:tcPr>
          <w:p w14:paraId="60CD62B6" w14:textId="6E6AC1C3" w:rsidR="00D43869" w:rsidRDefault="00E22AA5" w:rsidP="004D205C">
            <w:r>
              <w:t>1</w:t>
            </w:r>
          </w:p>
        </w:tc>
      </w:tr>
      <w:tr w:rsidR="00E22AA5" w14:paraId="63A0FBAD" w14:textId="77777777" w:rsidTr="004D205C">
        <w:tc>
          <w:tcPr>
            <w:tcW w:w="1502" w:type="dxa"/>
          </w:tcPr>
          <w:p w14:paraId="1C52E4BA" w14:textId="1D7BDF0F" w:rsidR="00E22AA5" w:rsidRDefault="00E22AA5" w:rsidP="004D205C">
            <w:r>
              <w:t>2.2.4</w:t>
            </w:r>
          </w:p>
        </w:tc>
        <w:tc>
          <w:tcPr>
            <w:tcW w:w="1502" w:type="dxa"/>
          </w:tcPr>
          <w:p w14:paraId="331D8039" w14:textId="1B676E92" w:rsidR="00E22AA5" w:rsidRDefault="00E22AA5" w:rsidP="004D205C">
            <w:r>
              <w:t>Node addition</w:t>
            </w:r>
          </w:p>
        </w:tc>
        <w:tc>
          <w:tcPr>
            <w:tcW w:w="1503" w:type="dxa"/>
          </w:tcPr>
          <w:p w14:paraId="0DCCDD95" w14:textId="21E87F11" w:rsidR="00E22AA5" w:rsidRDefault="00E22AA5" w:rsidP="004D205C">
            <w:r>
              <w:t>With add mode selected, 3 clicks are made in the graph area</w:t>
            </w:r>
          </w:p>
        </w:tc>
        <w:tc>
          <w:tcPr>
            <w:tcW w:w="1503" w:type="dxa"/>
          </w:tcPr>
          <w:p w14:paraId="075D4C90" w14:textId="1EEA57D5" w:rsidR="00E22AA5" w:rsidRDefault="00E22AA5" w:rsidP="004D205C">
            <w:r>
              <w:t>Valid</w:t>
            </w:r>
          </w:p>
        </w:tc>
        <w:tc>
          <w:tcPr>
            <w:tcW w:w="1782" w:type="dxa"/>
          </w:tcPr>
          <w:p w14:paraId="214EE2F7" w14:textId="6F5F7741" w:rsidR="00E22AA5" w:rsidRDefault="00E22AA5" w:rsidP="004D205C">
            <w:r>
              <w:t>3 nodes are created and automatically named sequentially</w:t>
            </w:r>
          </w:p>
        </w:tc>
        <w:tc>
          <w:tcPr>
            <w:tcW w:w="2268" w:type="dxa"/>
          </w:tcPr>
          <w:p w14:paraId="6A65EF7A" w14:textId="3C6EEEC7" w:rsidR="00E22AA5" w:rsidRDefault="00E22AA5" w:rsidP="004D205C">
            <w:r>
              <w:t>1</w:t>
            </w:r>
          </w:p>
        </w:tc>
      </w:tr>
      <w:tr w:rsidR="00E22AA5" w14:paraId="41A9EE52" w14:textId="77777777" w:rsidTr="004D205C">
        <w:tc>
          <w:tcPr>
            <w:tcW w:w="1502" w:type="dxa"/>
          </w:tcPr>
          <w:p w14:paraId="20335203" w14:textId="17C0F432" w:rsidR="00E22AA5" w:rsidRDefault="00E22AA5" w:rsidP="004D205C">
            <w:r>
              <w:t>2.2.5</w:t>
            </w:r>
          </w:p>
        </w:tc>
        <w:tc>
          <w:tcPr>
            <w:tcW w:w="1502" w:type="dxa"/>
          </w:tcPr>
          <w:p w14:paraId="6BDDFBE1" w14:textId="7711ED51" w:rsidR="00E22AA5" w:rsidRDefault="00E22AA5" w:rsidP="004D205C">
            <w:r>
              <w:t>Edge deletion</w:t>
            </w:r>
          </w:p>
        </w:tc>
        <w:tc>
          <w:tcPr>
            <w:tcW w:w="1503" w:type="dxa"/>
          </w:tcPr>
          <w:p w14:paraId="3E14C8D2" w14:textId="24F1A0C3" w:rsidR="00E22AA5" w:rsidRDefault="00E22AA5" w:rsidP="004D205C">
            <w:r>
              <w:t>With delete mode selected, 3 edges are clicked at their centre</w:t>
            </w:r>
          </w:p>
        </w:tc>
        <w:tc>
          <w:tcPr>
            <w:tcW w:w="1503" w:type="dxa"/>
          </w:tcPr>
          <w:p w14:paraId="3E68F149" w14:textId="3C12EC97" w:rsidR="00E22AA5" w:rsidRDefault="00E22AA5" w:rsidP="004D205C">
            <w:r>
              <w:t>Valid</w:t>
            </w:r>
          </w:p>
        </w:tc>
        <w:tc>
          <w:tcPr>
            <w:tcW w:w="1782" w:type="dxa"/>
          </w:tcPr>
          <w:p w14:paraId="5AFD64EB" w14:textId="5D2F1DAE" w:rsidR="00E22AA5" w:rsidRDefault="00E22AA5" w:rsidP="004D205C">
            <w:r>
              <w:t>The edges and their text are removed</w:t>
            </w:r>
          </w:p>
        </w:tc>
        <w:tc>
          <w:tcPr>
            <w:tcW w:w="2268" w:type="dxa"/>
          </w:tcPr>
          <w:p w14:paraId="46157EB0" w14:textId="73928329" w:rsidR="00E22AA5" w:rsidRDefault="00E22AA5" w:rsidP="004D205C">
            <w:r>
              <w:t>1</w:t>
            </w:r>
          </w:p>
        </w:tc>
      </w:tr>
      <w:tr w:rsidR="00E22AA5" w14:paraId="6F55BCF2" w14:textId="77777777" w:rsidTr="004D205C">
        <w:tc>
          <w:tcPr>
            <w:tcW w:w="1502" w:type="dxa"/>
          </w:tcPr>
          <w:p w14:paraId="3AFF57FF" w14:textId="51E62BA7" w:rsidR="00E22AA5" w:rsidRDefault="00E22AA5" w:rsidP="004D205C">
            <w:r>
              <w:t>2.2.6</w:t>
            </w:r>
          </w:p>
        </w:tc>
        <w:tc>
          <w:tcPr>
            <w:tcW w:w="1502" w:type="dxa"/>
          </w:tcPr>
          <w:p w14:paraId="70DFB13E" w14:textId="6D33B718" w:rsidR="00E22AA5" w:rsidRDefault="00E22AA5" w:rsidP="004D205C">
            <w:r>
              <w:t>Valid edge creation</w:t>
            </w:r>
          </w:p>
        </w:tc>
        <w:tc>
          <w:tcPr>
            <w:tcW w:w="1503" w:type="dxa"/>
          </w:tcPr>
          <w:p w14:paraId="509F8F09" w14:textId="672D086C" w:rsidR="00E22AA5" w:rsidRDefault="00E22AA5" w:rsidP="004D205C">
            <w:r>
              <w:t>With add mode selected, two nodes are clicked</w:t>
            </w:r>
          </w:p>
        </w:tc>
        <w:tc>
          <w:tcPr>
            <w:tcW w:w="1503" w:type="dxa"/>
          </w:tcPr>
          <w:p w14:paraId="143F1B52" w14:textId="6FF8B58B" w:rsidR="00E22AA5" w:rsidRDefault="00E22AA5" w:rsidP="004D205C">
            <w:r>
              <w:t>Valid</w:t>
            </w:r>
          </w:p>
        </w:tc>
        <w:tc>
          <w:tcPr>
            <w:tcW w:w="1782" w:type="dxa"/>
          </w:tcPr>
          <w:p w14:paraId="5407E477" w14:textId="7E0457E8" w:rsidR="00E22AA5" w:rsidRDefault="00E22AA5" w:rsidP="004D205C">
            <w:r>
              <w:t>A line is drawn between the two nodes with no text</w:t>
            </w:r>
          </w:p>
        </w:tc>
        <w:tc>
          <w:tcPr>
            <w:tcW w:w="2268" w:type="dxa"/>
          </w:tcPr>
          <w:p w14:paraId="4DD4949A" w14:textId="07AD554C" w:rsidR="00E22AA5" w:rsidRDefault="00E22AA5" w:rsidP="004D205C">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353C3">
        <w:tc>
          <w:tcPr>
            <w:tcW w:w="1502" w:type="dxa"/>
          </w:tcPr>
          <w:p w14:paraId="464B491B" w14:textId="48B4944E" w:rsidR="007D3BFE" w:rsidRDefault="00E22AA5" w:rsidP="008353C3">
            <w:r>
              <w:t>2.3.0</w:t>
            </w:r>
          </w:p>
        </w:tc>
        <w:tc>
          <w:tcPr>
            <w:tcW w:w="1502" w:type="dxa"/>
          </w:tcPr>
          <w:p w14:paraId="514059CA" w14:textId="32BB653A" w:rsidR="007D3BFE" w:rsidRDefault="00E22AA5" w:rsidP="008353C3">
            <w:r>
              <w:t>Invalid edge creation</w:t>
            </w:r>
          </w:p>
        </w:tc>
        <w:tc>
          <w:tcPr>
            <w:tcW w:w="1503" w:type="dxa"/>
          </w:tcPr>
          <w:p w14:paraId="2CC17114" w14:textId="3AB45758" w:rsidR="007D3BFE" w:rsidRDefault="00E22AA5" w:rsidP="008353C3">
            <w:r>
              <w:t>In create mode, the same node is clicked twice</w:t>
            </w:r>
          </w:p>
        </w:tc>
        <w:tc>
          <w:tcPr>
            <w:tcW w:w="1503" w:type="dxa"/>
          </w:tcPr>
          <w:p w14:paraId="141BC5D0" w14:textId="378580CB" w:rsidR="007D3BFE" w:rsidRDefault="00E22AA5" w:rsidP="008353C3">
            <w:r>
              <w:t>Invalid</w:t>
            </w:r>
          </w:p>
        </w:tc>
        <w:tc>
          <w:tcPr>
            <w:tcW w:w="1782" w:type="dxa"/>
          </w:tcPr>
          <w:p w14:paraId="08808339" w14:textId="068DD907" w:rsidR="007D3BFE" w:rsidRDefault="00E22AA5" w:rsidP="008353C3">
            <w:r>
              <w:t>A message is shown in the status bar stating that edge creation was cancelled and why</w:t>
            </w:r>
          </w:p>
        </w:tc>
        <w:tc>
          <w:tcPr>
            <w:tcW w:w="2268" w:type="dxa"/>
          </w:tcPr>
          <w:p w14:paraId="4536E032" w14:textId="0B4A130E" w:rsidR="007D3BFE" w:rsidRDefault="00E22AA5" w:rsidP="008353C3">
            <w:r>
              <w:t>1,7</w:t>
            </w:r>
          </w:p>
        </w:tc>
      </w:tr>
      <w:tr w:rsidR="00E22AA5" w:rsidRPr="00E22AA5" w14:paraId="73DAC038" w14:textId="77777777" w:rsidTr="008353C3">
        <w:tc>
          <w:tcPr>
            <w:tcW w:w="1502" w:type="dxa"/>
          </w:tcPr>
          <w:p w14:paraId="476790C9" w14:textId="55799D42" w:rsidR="00E22AA5" w:rsidRDefault="00E22AA5" w:rsidP="008353C3">
            <w:r>
              <w:t>2.3.1</w:t>
            </w:r>
          </w:p>
        </w:tc>
        <w:tc>
          <w:tcPr>
            <w:tcW w:w="1502" w:type="dxa"/>
          </w:tcPr>
          <w:p w14:paraId="6B2A46FC" w14:textId="0FF7D7A4" w:rsidR="00E22AA5" w:rsidRDefault="00E22AA5" w:rsidP="008353C3">
            <w:r>
              <w:t>Boundary node name</w:t>
            </w:r>
          </w:p>
        </w:tc>
        <w:tc>
          <w:tcPr>
            <w:tcW w:w="1503" w:type="dxa"/>
          </w:tcPr>
          <w:p w14:paraId="4FF214D4" w14:textId="0B6EB5EB" w:rsidR="00E22AA5" w:rsidRPr="00E22AA5" w:rsidRDefault="00E22AA5" w:rsidP="008353C3">
            <w:pPr>
              <w:rPr>
                <w:lang w:val="es-ES"/>
              </w:rPr>
            </w:pPr>
            <w:r w:rsidRPr="00E22AA5">
              <w:rPr>
                <w:lang w:val="es-ES"/>
              </w:rPr>
              <w:t>A node is named “</w:t>
            </w:r>
            <w:r w:rsidRPr="00E22AA5">
              <w:rPr>
                <w:lang w:val="es-ES"/>
              </w:rPr>
              <w:t>Cuartero Cerámica y Mosaico SL</w:t>
            </w:r>
            <w:r w:rsidRPr="00E22AA5">
              <w:rPr>
                <w:lang w:val="es-ES"/>
              </w:rPr>
              <w:t>”</w:t>
            </w:r>
            <w:r>
              <w:rPr>
                <w:lang w:val="es-ES"/>
              </w:rPr>
              <w:t xml:space="preserve"> (30)</w:t>
            </w:r>
          </w:p>
        </w:tc>
        <w:tc>
          <w:tcPr>
            <w:tcW w:w="1503" w:type="dxa"/>
          </w:tcPr>
          <w:p w14:paraId="1515D66B" w14:textId="61BB8197" w:rsidR="00E22AA5" w:rsidRPr="00E22AA5" w:rsidRDefault="00E22AA5" w:rsidP="008353C3">
            <w:pPr>
              <w:rPr>
                <w:lang w:val="es-ES"/>
              </w:rPr>
            </w:pPr>
            <w:r>
              <w:rPr>
                <w:lang w:val="es-ES"/>
              </w:rPr>
              <w:t>Valid Boundary</w:t>
            </w:r>
          </w:p>
        </w:tc>
        <w:tc>
          <w:tcPr>
            <w:tcW w:w="1782" w:type="dxa"/>
          </w:tcPr>
          <w:p w14:paraId="01CF92B4" w14:textId="26B8DE0E" w:rsidR="00E22AA5" w:rsidRPr="00E22AA5" w:rsidRDefault="00E22AA5" w:rsidP="008353C3">
            <w:r w:rsidRPr="00E22AA5">
              <w:t xml:space="preserve">The node’s name and </w:t>
            </w:r>
            <w:r>
              <w:t>text is successfully updated</w:t>
            </w:r>
          </w:p>
        </w:tc>
        <w:tc>
          <w:tcPr>
            <w:tcW w:w="2268" w:type="dxa"/>
          </w:tcPr>
          <w:p w14:paraId="133BAFFA" w14:textId="6BF62947" w:rsidR="00E22AA5" w:rsidRPr="00E22AA5" w:rsidRDefault="00E22AA5" w:rsidP="008353C3">
            <w:r>
              <w:t>1,5</w:t>
            </w:r>
          </w:p>
        </w:tc>
      </w:tr>
      <w:tr w:rsidR="00E22AA5" w:rsidRPr="00E22AA5" w14:paraId="57B75131" w14:textId="77777777" w:rsidTr="008353C3">
        <w:tc>
          <w:tcPr>
            <w:tcW w:w="1502" w:type="dxa"/>
          </w:tcPr>
          <w:p w14:paraId="3989BCF5" w14:textId="7434F983" w:rsidR="00E22AA5" w:rsidRDefault="00E22AA5" w:rsidP="008353C3">
            <w:r>
              <w:t>2.3.2</w:t>
            </w:r>
          </w:p>
        </w:tc>
        <w:tc>
          <w:tcPr>
            <w:tcW w:w="1502" w:type="dxa"/>
          </w:tcPr>
          <w:p w14:paraId="7422E8C1" w14:textId="38AD8E72" w:rsidR="00E22AA5" w:rsidRDefault="00E22AA5" w:rsidP="008353C3">
            <w:r>
              <w:t>Invalid node name</w:t>
            </w:r>
          </w:p>
        </w:tc>
        <w:tc>
          <w:tcPr>
            <w:tcW w:w="1503" w:type="dxa"/>
          </w:tcPr>
          <w:p w14:paraId="7A482793" w14:textId="4A594B22" w:rsidR="00E22AA5" w:rsidRPr="00E22AA5" w:rsidRDefault="00E22AA5" w:rsidP="008353C3">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353C3">
            <w:pPr>
              <w:rPr>
                <w:lang w:val="es-ES"/>
              </w:rPr>
            </w:pPr>
            <w:r>
              <w:rPr>
                <w:lang w:val="es-ES"/>
              </w:rPr>
              <w:t>Invalid Boundary</w:t>
            </w:r>
          </w:p>
        </w:tc>
        <w:tc>
          <w:tcPr>
            <w:tcW w:w="1782" w:type="dxa"/>
          </w:tcPr>
          <w:p w14:paraId="09D4FC02" w14:textId="6E873BF6" w:rsidR="00E22AA5" w:rsidRPr="00E22AA5" w:rsidRDefault="006306B0" w:rsidP="008353C3">
            <w:r>
              <w:t>A message pops up telling the user that the max length is 30 and the node name is changed to “</w:t>
            </w:r>
            <w:r w:rsidRPr="006306B0">
              <w:t>Universidad CE Cardenal Herrer</w:t>
            </w:r>
            <w:r>
              <w:t>”</w:t>
            </w:r>
          </w:p>
        </w:tc>
        <w:tc>
          <w:tcPr>
            <w:tcW w:w="2268" w:type="dxa"/>
          </w:tcPr>
          <w:p w14:paraId="4AD49079" w14:textId="77469D95" w:rsidR="00E22AA5" w:rsidRDefault="006306B0" w:rsidP="008353C3">
            <w:r>
              <w:t>1,5</w:t>
            </w:r>
          </w:p>
        </w:tc>
      </w:tr>
      <w:tr w:rsidR="006306B0" w:rsidRPr="00E22AA5" w14:paraId="59715BD2" w14:textId="77777777" w:rsidTr="008353C3">
        <w:tc>
          <w:tcPr>
            <w:tcW w:w="1502" w:type="dxa"/>
          </w:tcPr>
          <w:p w14:paraId="44245562" w14:textId="79A00D5A" w:rsidR="006306B0" w:rsidRDefault="006306B0" w:rsidP="008353C3">
            <w:r>
              <w:t>2.3.4</w:t>
            </w:r>
          </w:p>
        </w:tc>
        <w:tc>
          <w:tcPr>
            <w:tcW w:w="1502" w:type="dxa"/>
          </w:tcPr>
          <w:p w14:paraId="40EC64AC" w14:textId="4A7BD08F" w:rsidR="006306B0" w:rsidRDefault="006306B0" w:rsidP="008353C3">
            <w:r>
              <w:t>Boundary weight</w:t>
            </w:r>
          </w:p>
        </w:tc>
        <w:tc>
          <w:tcPr>
            <w:tcW w:w="1503" w:type="dxa"/>
          </w:tcPr>
          <w:p w14:paraId="47DEECAE" w14:textId="258F3EDE" w:rsidR="006306B0" w:rsidRPr="006306B0" w:rsidRDefault="006306B0" w:rsidP="008353C3">
            <w:r w:rsidRPr="006306B0">
              <w:t>An edge is assigned w</w:t>
            </w:r>
            <w:r>
              <w:t>eight 0</w:t>
            </w:r>
          </w:p>
        </w:tc>
        <w:tc>
          <w:tcPr>
            <w:tcW w:w="1503" w:type="dxa"/>
          </w:tcPr>
          <w:p w14:paraId="4E2AB304" w14:textId="4C145096" w:rsidR="006306B0" w:rsidRPr="006306B0" w:rsidRDefault="006306B0" w:rsidP="008353C3">
            <w:r>
              <w:t>Valid Boundary</w:t>
            </w:r>
          </w:p>
        </w:tc>
        <w:tc>
          <w:tcPr>
            <w:tcW w:w="1782" w:type="dxa"/>
          </w:tcPr>
          <w:p w14:paraId="57227831" w14:textId="7F77BA45" w:rsidR="006306B0" w:rsidRDefault="006306B0" w:rsidP="008353C3">
            <w:r>
              <w:t>The weight is changed successfully to 0</w:t>
            </w:r>
          </w:p>
        </w:tc>
        <w:tc>
          <w:tcPr>
            <w:tcW w:w="2268" w:type="dxa"/>
          </w:tcPr>
          <w:p w14:paraId="6069E48A" w14:textId="1AC79E84" w:rsidR="006306B0" w:rsidRDefault="006306B0" w:rsidP="008353C3">
            <w:r>
              <w:t>1</w:t>
            </w:r>
          </w:p>
        </w:tc>
      </w:tr>
      <w:tr w:rsidR="006306B0" w:rsidRPr="00E22AA5" w14:paraId="39BFD336" w14:textId="77777777" w:rsidTr="008353C3">
        <w:tc>
          <w:tcPr>
            <w:tcW w:w="1502" w:type="dxa"/>
          </w:tcPr>
          <w:p w14:paraId="6D375A5C" w14:textId="034666E0" w:rsidR="006306B0" w:rsidRDefault="006306B0" w:rsidP="008353C3">
            <w:r>
              <w:t>2.3.5</w:t>
            </w:r>
          </w:p>
        </w:tc>
        <w:tc>
          <w:tcPr>
            <w:tcW w:w="1502" w:type="dxa"/>
          </w:tcPr>
          <w:p w14:paraId="7F926F8F" w14:textId="60F3F965" w:rsidR="006306B0" w:rsidRDefault="006306B0" w:rsidP="008353C3">
            <w:r>
              <w:t>Invalid weight</w:t>
            </w:r>
          </w:p>
        </w:tc>
        <w:tc>
          <w:tcPr>
            <w:tcW w:w="1503" w:type="dxa"/>
          </w:tcPr>
          <w:p w14:paraId="2FCEAFC5" w14:textId="7856B5E8" w:rsidR="006306B0" w:rsidRPr="006306B0" w:rsidRDefault="006306B0" w:rsidP="008353C3">
            <w:r>
              <w:t>An edge is assigned weight -1</w:t>
            </w:r>
          </w:p>
        </w:tc>
        <w:tc>
          <w:tcPr>
            <w:tcW w:w="1503" w:type="dxa"/>
          </w:tcPr>
          <w:p w14:paraId="2739E4EC" w14:textId="0A153227" w:rsidR="006306B0" w:rsidRDefault="006306B0" w:rsidP="008353C3">
            <w:r>
              <w:t>Invalid</w:t>
            </w:r>
          </w:p>
        </w:tc>
        <w:tc>
          <w:tcPr>
            <w:tcW w:w="1782" w:type="dxa"/>
          </w:tcPr>
          <w:p w14:paraId="730FE8BB" w14:textId="6EFC83C3" w:rsidR="006306B0" w:rsidRDefault="006306B0" w:rsidP="008353C3">
            <w:r>
              <w:t>The user is shown a popup that the minimum weight must be 0 and the edge is unchanged</w:t>
            </w:r>
          </w:p>
        </w:tc>
        <w:tc>
          <w:tcPr>
            <w:tcW w:w="2268" w:type="dxa"/>
          </w:tcPr>
          <w:p w14:paraId="44603436" w14:textId="6857B750" w:rsidR="006306B0" w:rsidRDefault="006306B0" w:rsidP="008353C3">
            <w: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F379FF">
        <w:tc>
          <w:tcPr>
            <w:tcW w:w="1502" w:type="dxa"/>
          </w:tcPr>
          <w:p w14:paraId="733649E7" w14:textId="1625AA47" w:rsidR="006306B0" w:rsidRDefault="006306B0" w:rsidP="00F379FF">
            <w:r>
              <w:t>2.4.0</w:t>
            </w:r>
          </w:p>
        </w:tc>
        <w:tc>
          <w:tcPr>
            <w:tcW w:w="1502" w:type="dxa"/>
          </w:tcPr>
          <w:p w14:paraId="04BE07DA" w14:textId="58C8EF65" w:rsidR="006306B0" w:rsidRDefault="006306B0" w:rsidP="00F379FF">
            <w:r>
              <w:t>Furthest out zoom</w:t>
            </w:r>
          </w:p>
        </w:tc>
        <w:tc>
          <w:tcPr>
            <w:tcW w:w="1503" w:type="dxa"/>
          </w:tcPr>
          <w:p w14:paraId="093FDD16" w14:textId="679860F0" w:rsidR="006306B0" w:rsidRPr="006306B0" w:rsidRDefault="006306B0" w:rsidP="00F379FF">
            <w:pPr>
              <w:rPr>
                <w:b/>
                <w:bCs/>
              </w:rPr>
            </w:pPr>
            <w:r>
              <w:t xml:space="preserve">The zoom level is </w:t>
            </w:r>
            <w:r>
              <w:lastRenderedPageBreak/>
              <w:t>changed to its minimum</w:t>
            </w:r>
            <w:r>
              <w:t xml:space="preserve"> on </w:t>
            </w:r>
            <w:r w:rsidRPr="006306B0">
              <w:rPr>
                <w:b/>
                <w:bCs/>
              </w:rPr>
              <w:t>G</w:t>
            </w:r>
            <w:r>
              <w:rPr>
                <w:b/>
                <w:bCs/>
              </w:rPr>
              <w:t>raph A</w:t>
            </w:r>
          </w:p>
        </w:tc>
        <w:tc>
          <w:tcPr>
            <w:tcW w:w="1503" w:type="dxa"/>
          </w:tcPr>
          <w:p w14:paraId="721152E1" w14:textId="7876ABAC" w:rsidR="006306B0" w:rsidRDefault="006306B0" w:rsidP="00F379FF">
            <w:r>
              <w:lastRenderedPageBreak/>
              <w:t>Valid</w:t>
            </w:r>
          </w:p>
        </w:tc>
        <w:tc>
          <w:tcPr>
            <w:tcW w:w="1782" w:type="dxa"/>
          </w:tcPr>
          <w:p w14:paraId="1DA5834B" w14:textId="3365A587" w:rsidR="006306B0" w:rsidRDefault="006306B0" w:rsidP="00F379FF">
            <w:r>
              <w:t xml:space="preserve">The size of the circles </w:t>
            </w:r>
            <w:r>
              <w:lastRenderedPageBreak/>
              <w:t>representing nodes and the width of edges is reduced and the names are shortened</w:t>
            </w:r>
          </w:p>
        </w:tc>
        <w:tc>
          <w:tcPr>
            <w:tcW w:w="2268" w:type="dxa"/>
          </w:tcPr>
          <w:p w14:paraId="71AA89F8" w14:textId="2FD4ACE2" w:rsidR="006306B0" w:rsidRDefault="006306B0" w:rsidP="00F379FF">
            <w:r>
              <w:lastRenderedPageBreak/>
              <w:t>12</w:t>
            </w:r>
          </w:p>
        </w:tc>
      </w:tr>
      <w:tr w:rsidR="006306B0" w14:paraId="1B95C374" w14:textId="77777777" w:rsidTr="00F379FF">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7751764D" w:rsidR="006306B0" w:rsidRDefault="006306B0" w:rsidP="006306B0">
            <w:r>
              <w:t xml:space="preserve">The zoom level is changed to its maximum on </w:t>
            </w:r>
            <w:r w:rsidRPr="006306B0">
              <w:rPr>
                <w:b/>
                <w:bCs/>
              </w:rPr>
              <w:t>G</w:t>
            </w:r>
            <w:r>
              <w:rPr>
                <w:b/>
                <w:bCs/>
              </w:rPr>
              <w:t>raph A</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 xml:space="preserve">The size of the circles representing nodes and the width of edges is </w:t>
            </w:r>
            <w:r>
              <w:t>increased</w:t>
            </w:r>
            <w:r>
              <w:t xml:space="preserve"> and the names are </w:t>
            </w:r>
            <w:r>
              <w:t>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4D205C">
        <w:tc>
          <w:tcPr>
            <w:tcW w:w="1502" w:type="dxa"/>
          </w:tcPr>
          <w:p w14:paraId="2783AC50" w14:textId="77777777" w:rsidR="00D54F96" w:rsidRDefault="00D54F96" w:rsidP="004D205C">
            <w:r>
              <w:t>Test number</w:t>
            </w:r>
          </w:p>
        </w:tc>
        <w:tc>
          <w:tcPr>
            <w:tcW w:w="1502" w:type="dxa"/>
          </w:tcPr>
          <w:p w14:paraId="01763CE0" w14:textId="77777777" w:rsidR="00D54F96" w:rsidRDefault="00D54F96" w:rsidP="004D205C">
            <w:r>
              <w:t>Description</w:t>
            </w:r>
          </w:p>
        </w:tc>
        <w:tc>
          <w:tcPr>
            <w:tcW w:w="1503" w:type="dxa"/>
          </w:tcPr>
          <w:p w14:paraId="300A1F9D" w14:textId="77777777" w:rsidR="00D54F96" w:rsidRDefault="00D54F96" w:rsidP="004D205C">
            <w:r>
              <w:t>Test data</w:t>
            </w:r>
          </w:p>
        </w:tc>
        <w:tc>
          <w:tcPr>
            <w:tcW w:w="1503" w:type="dxa"/>
          </w:tcPr>
          <w:p w14:paraId="0F6B9365" w14:textId="77777777" w:rsidR="00D54F96" w:rsidRDefault="00D54F96" w:rsidP="004D205C">
            <w:r>
              <w:t>Type</w:t>
            </w:r>
          </w:p>
        </w:tc>
        <w:tc>
          <w:tcPr>
            <w:tcW w:w="1782" w:type="dxa"/>
          </w:tcPr>
          <w:p w14:paraId="2D024200" w14:textId="77777777" w:rsidR="00D54F96" w:rsidRDefault="00D54F96" w:rsidP="004D205C">
            <w:r>
              <w:t>Expected result</w:t>
            </w:r>
          </w:p>
        </w:tc>
        <w:tc>
          <w:tcPr>
            <w:tcW w:w="2268" w:type="dxa"/>
          </w:tcPr>
          <w:p w14:paraId="4AAAD3F3" w14:textId="77777777" w:rsidR="00D54F96" w:rsidRDefault="00D54F96" w:rsidP="004D205C">
            <w:r>
              <w:t>Linked success criteria</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4931717" w14:textId="77777777" w:rsidTr="004D205C">
        <w:tc>
          <w:tcPr>
            <w:tcW w:w="1502" w:type="dxa"/>
          </w:tcPr>
          <w:p w14:paraId="2F2C132E" w14:textId="77777777" w:rsidR="00D54F96" w:rsidRDefault="00D54F96" w:rsidP="004D205C">
            <w:r>
              <w:t>Test number</w:t>
            </w:r>
          </w:p>
        </w:tc>
        <w:tc>
          <w:tcPr>
            <w:tcW w:w="1502" w:type="dxa"/>
          </w:tcPr>
          <w:p w14:paraId="48E886AE" w14:textId="77777777" w:rsidR="00D54F96" w:rsidRDefault="00D54F96" w:rsidP="004D205C">
            <w:r>
              <w:t>Description</w:t>
            </w:r>
          </w:p>
        </w:tc>
        <w:tc>
          <w:tcPr>
            <w:tcW w:w="1503" w:type="dxa"/>
          </w:tcPr>
          <w:p w14:paraId="1B83992E" w14:textId="77777777" w:rsidR="00D54F96" w:rsidRDefault="00D54F96" w:rsidP="004D205C">
            <w:r>
              <w:t>Test data</w:t>
            </w:r>
          </w:p>
        </w:tc>
        <w:tc>
          <w:tcPr>
            <w:tcW w:w="1503" w:type="dxa"/>
          </w:tcPr>
          <w:p w14:paraId="229836A1" w14:textId="77777777" w:rsidR="00D54F96" w:rsidRDefault="00D54F96" w:rsidP="004D205C">
            <w:r>
              <w:t>Type</w:t>
            </w:r>
          </w:p>
        </w:tc>
        <w:tc>
          <w:tcPr>
            <w:tcW w:w="1782" w:type="dxa"/>
          </w:tcPr>
          <w:p w14:paraId="44748BD0" w14:textId="77777777" w:rsidR="00D54F96" w:rsidRDefault="00D54F96" w:rsidP="004D205C">
            <w:r>
              <w:t>Expected result</w:t>
            </w:r>
          </w:p>
        </w:tc>
        <w:tc>
          <w:tcPr>
            <w:tcW w:w="2268" w:type="dxa"/>
          </w:tcPr>
          <w:p w14:paraId="462495C9" w14:textId="77777777" w:rsidR="00D54F96" w:rsidRDefault="00D54F96" w:rsidP="004D205C">
            <w:r>
              <w:t>Linked success criteria</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4D205C">
        <w:tc>
          <w:tcPr>
            <w:tcW w:w="1502" w:type="dxa"/>
          </w:tcPr>
          <w:p w14:paraId="6014CEA7" w14:textId="77777777" w:rsidR="00D54F96" w:rsidRDefault="00D54F96" w:rsidP="004D205C">
            <w:r>
              <w:t>Test number</w:t>
            </w:r>
          </w:p>
        </w:tc>
        <w:tc>
          <w:tcPr>
            <w:tcW w:w="1502" w:type="dxa"/>
          </w:tcPr>
          <w:p w14:paraId="1948CA4A" w14:textId="77777777" w:rsidR="00D54F96" w:rsidRDefault="00D54F96" w:rsidP="004D205C">
            <w:r>
              <w:t>Description</w:t>
            </w:r>
          </w:p>
        </w:tc>
        <w:tc>
          <w:tcPr>
            <w:tcW w:w="1503" w:type="dxa"/>
          </w:tcPr>
          <w:p w14:paraId="188548C2" w14:textId="77777777" w:rsidR="00D54F96" w:rsidRDefault="00D54F96" w:rsidP="004D205C">
            <w:r>
              <w:t>Test data</w:t>
            </w:r>
          </w:p>
        </w:tc>
        <w:tc>
          <w:tcPr>
            <w:tcW w:w="1503" w:type="dxa"/>
          </w:tcPr>
          <w:p w14:paraId="4C450614" w14:textId="77777777" w:rsidR="00D54F96" w:rsidRDefault="00D54F96" w:rsidP="004D205C">
            <w:r>
              <w:t>Type</w:t>
            </w:r>
          </w:p>
        </w:tc>
        <w:tc>
          <w:tcPr>
            <w:tcW w:w="1782" w:type="dxa"/>
          </w:tcPr>
          <w:p w14:paraId="0F0711AC" w14:textId="77777777" w:rsidR="00D54F96" w:rsidRDefault="00D54F96" w:rsidP="004D205C">
            <w:r>
              <w:t>Expected result</w:t>
            </w:r>
          </w:p>
        </w:tc>
        <w:tc>
          <w:tcPr>
            <w:tcW w:w="2268" w:type="dxa"/>
          </w:tcPr>
          <w:p w14:paraId="1D3DB63F" w14:textId="77777777" w:rsidR="00D54F96" w:rsidRDefault="00D54F96" w:rsidP="004D205C">
            <w:r>
              <w:t>Linked success criteria</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4D205C">
        <w:tc>
          <w:tcPr>
            <w:tcW w:w="1502" w:type="dxa"/>
          </w:tcPr>
          <w:p w14:paraId="78D755ED" w14:textId="77777777" w:rsidR="00D54F96" w:rsidRDefault="00D54F96" w:rsidP="004D205C">
            <w:r>
              <w:t>Test number</w:t>
            </w:r>
          </w:p>
        </w:tc>
        <w:tc>
          <w:tcPr>
            <w:tcW w:w="1502" w:type="dxa"/>
          </w:tcPr>
          <w:p w14:paraId="780855A3" w14:textId="77777777" w:rsidR="00D54F96" w:rsidRDefault="00D54F96" w:rsidP="004D205C">
            <w:r>
              <w:t>Description</w:t>
            </w:r>
          </w:p>
        </w:tc>
        <w:tc>
          <w:tcPr>
            <w:tcW w:w="1503" w:type="dxa"/>
          </w:tcPr>
          <w:p w14:paraId="72CA47D2" w14:textId="77777777" w:rsidR="00D54F96" w:rsidRDefault="00D54F96" w:rsidP="004D205C">
            <w:r>
              <w:t>Test data</w:t>
            </w:r>
          </w:p>
        </w:tc>
        <w:tc>
          <w:tcPr>
            <w:tcW w:w="1503" w:type="dxa"/>
          </w:tcPr>
          <w:p w14:paraId="55323BFF" w14:textId="77777777" w:rsidR="00D54F96" w:rsidRDefault="00D54F96" w:rsidP="004D205C">
            <w:r>
              <w:t>Type</w:t>
            </w:r>
          </w:p>
        </w:tc>
        <w:tc>
          <w:tcPr>
            <w:tcW w:w="1782" w:type="dxa"/>
          </w:tcPr>
          <w:p w14:paraId="03349775" w14:textId="77777777" w:rsidR="00D54F96" w:rsidRDefault="00D54F96" w:rsidP="004D205C">
            <w:r>
              <w:t>Expected result</w:t>
            </w:r>
          </w:p>
        </w:tc>
        <w:tc>
          <w:tcPr>
            <w:tcW w:w="2268" w:type="dxa"/>
          </w:tcPr>
          <w:p w14:paraId="13A3139C" w14:textId="77777777" w:rsidR="00D54F96" w:rsidRDefault="00D54F96" w:rsidP="004D205C">
            <w:r>
              <w:t>Linked success criteria</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4D205C">
        <w:tc>
          <w:tcPr>
            <w:tcW w:w="1502" w:type="dxa"/>
          </w:tcPr>
          <w:p w14:paraId="52A364BA" w14:textId="77777777" w:rsidR="00D54F96" w:rsidRDefault="00D54F96" w:rsidP="004D205C">
            <w:r>
              <w:t>Test number</w:t>
            </w:r>
          </w:p>
        </w:tc>
        <w:tc>
          <w:tcPr>
            <w:tcW w:w="1502" w:type="dxa"/>
          </w:tcPr>
          <w:p w14:paraId="615C064A" w14:textId="77777777" w:rsidR="00D54F96" w:rsidRDefault="00D54F96" w:rsidP="004D205C">
            <w:r>
              <w:t>Description</w:t>
            </w:r>
          </w:p>
        </w:tc>
        <w:tc>
          <w:tcPr>
            <w:tcW w:w="1503" w:type="dxa"/>
          </w:tcPr>
          <w:p w14:paraId="226A331B" w14:textId="77777777" w:rsidR="00D54F96" w:rsidRDefault="00D54F96" w:rsidP="004D205C">
            <w:r>
              <w:t>Test data</w:t>
            </w:r>
          </w:p>
        </w:tc>
        <w:tc>
          <w:tcPr>
            <w:tcW w:w="1503" w:type="dxa"/>
          </w:tcPr>
          <w:p w14:paraId="5F374DB3" w14:textId="77777777" w:rsidR="00D54F96" w:rsidRDefault="00D54F96" w:rsidP="004D205C">
            <w:r>
              <w:t>Type</w:t>
            </w:r>
          </w:p>
        </w:tc>
        <w:tc>
          <w:tcPr>
            <w:tcW w:w="1782" w:type="dxa"/>
          </w:tcPr>
          <w:p w14:paraId="67ACC363" w14:textId="77777777" w:rsidR="00D54F96" w:rsidRDefault="00D54F96" w:rsidP="004D205C">
            <w:r>
              <w:t>Expected result</w:t>
            </w:r>
          </w:p>
        </w:tc>
        <w:tc>
          <w:tcPr>
            <w:tcW w:w="2268" w:type="dxa"/>
          </w:tcPr>
          <w:p w14:paraId="69D0945D" w14:textId="77777777" w:rsidR="00D54F96" w:rsidRDefault="00D54F96" w:rsidP="004D205C">
            <w:r>
              <w:t>Linked success criteria</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4D205C">
        <w:tc>
          <w:tcPr>
            <w:tcW w:w="1502" w:type="dxa"/>
          </w:tcPr>
          <w:p w14:paraId="2A479BAC" w14:textId="77777777" w:rsidR="00D54F96" w:rsidRDefault="00D54F96" w:rsidP="004D205C">
            <w:r>
              <w:t>Test number</w:t>
            </w:r>
          </w:p>
        </w:tc>
        <w:tc>
          <w:tcPr>
            <w:tcW w:w="1502" w:type="dxa"/>
          </w:tcPr>
          <w:p w14:paraId="182BD015" w14:textId="77777777" w:rsidR="00D54F96" w:rsidRDefault="00D54F96" w:rsidP="004D205C">
            <w:r>
              <w:t>Description</w:t>
            </w:r>
          </w:p>
        </w:tc>
        <w:tc>
          <w:tcPr>
            <w:tcW w:w="1503" w:type="dxa"/>
          </w:tcPr>
          <w:p w14:paraId="63DA6AC0" w14:textId="77777777" w:rsidR="00D54F96" w:rsidRDefault="00D54F96" w:rsidP="004D205C">
            <w:r>
              <w:t>Test data</w:t>
            </w:r>
          </w:p>
        </w:tc>
        <w:tc>
          <w:tcPr>
            <w:tcW w:w="1503" w:type="dxa"/>
          </w:tcPr>
          <w:p w14:paraId="4D3E3FA3" w14:textId="77777777" w:rsidR="00D54F96" w:rsidRDefault="00D54F96" w:rsidP="004D205C">
            <w:r>
              <w:t>Type</w:t>
            </w:r>
          </w:p>
        </w:tc>
        <w:tc>
          <w:tcPr>
            <w:tcW w:w="1782" w:type="dxa"/>
          </w:tcPr>
          <w:p w14:paraId="681C1BAA" w14:textId="77777777" w:rsidR="00D54F96" w:rsidRDefault="00D54F96" w:rsidP="004D205C">
            <w:r>
              <w:t>Expected result</w:t>
            </w:r>
          </w:p>
        </w:tc>
        <w:tc>
          <w:tcPr>
            <w:tcW w:w="2268" w:type="dxa"/>
          </w:tcPr>
          <w:p w14:paraId="195E4597" w14:textId="77777777" w:rsidR="00D54F96" w:rsidRDefault="00D54F96" w:rsidP="004D205C">
            <w:r>
              <w:t>Linked success criteria</w:t>
            </w:r>
          </w:p>
        </w:tc>
      </w:tr>
    </w:tbl>
    <w:p w14:paraId="5E3DA75A" w14:textId="6F8F58D3" w:rsidR="00D54F96" w:rsidRPr="00E8505B" w:rsidRDefault="00D54F96" w:rsidP="00E8505B"/>
    <w:p w14:paraId="4B378F11" w14:textId="018F264A" w:rsidR="00995D32" w:rsidRPr="00995D32" w:rsidRDefault="00995D32" w:rsidP="00C5455C">
      <w:pPr>
        <w:pStyle w:val="Heading2"/>
      </w:pPr>
      <w:bookmarkStart w:id="31" w:name="_Toc114398754"/>
      <w:r>
        <w:t>Post development</w:t>
      </w:r>
      <w:bookmarkEnd w:id="31"/>
    </w:p>
    <w:p w14:paraId="20881F0A" w14:textId="5483A0D6" w:rsidR="00995D32" w:rsidRDefault="00995D32" w:rsidP="00C5455C">
      <w:pPr>
        <w:pStyle w:val="Heading1"/>
      </w:pPr>
      <w:bookmarkStart w:id="32" w:name="_Toc114398755"/>
      <w:r>
        <w:t>Implementation</w:t>
      </w:r>
      <w:bookmarkEnd w:id="32"/>
    </w:p>
    <w:p w14:paraId="58BE0FED" w14:textId="6BBC949C" w:rsidR="00995D32" w:rsidRDefault="00995D32" w:rsidP="00C5455C">
      <w:pPr>
        <w:pStyle w:val="Heading1"/>
      </w:pPr>
      <w:bookmarkStart w:id="33" w:name="_Toc114398756"/>
      <w:r>
        <w:t>Evaluation</w:t>
      </w:r>
      <w:bookmarkEnd w:id="33"/>
    </w:p>
    <w:p w14:paraId="3C9E1990" w14:textId="3182A3CF" w:rsidR="00995D32" w:rsidRDefault="00995D32" w:rsidP="00C5455C">
      <w:pPr>
        <w:pStyle w:val="Heading2"/>
      </w:pPr>
      <w:bookmarkStart w:id="34" w:name="_Toc114398757"/>
      <w:r>
        <w:t>Testing for function</w:t>
      </w:r>
      <w:bookmarkEnd w:id="34"/>
    </w:p>
    <w:p w14:paraId="7BD2FBF6" w14:textId="2FC9F187" w:rsidR="00995D32" w:rsidRDefault="00995D32" w:rsidP="00C5455C">
      <w:pPr>
        <w:pStyle w:val="Heading2"/>
      </w:pPr>
      <w:bookmarkStart w:id="35" w:name="_Toc114398758"/>
      <w:r>
        <w:t>Testing for robustness</w:t>
      </w:r>
      <w:bookmarkEnd w:id="35"/>
    </w:p>
    <w:p w14:paraId="71439F8E" w14:textId="1A984C71" w:rsidR="00995D32" w:rsidRDefault="00995D32" w:rsidP="00C5455C">
      <w:pPr>
        <w:pStyle w:val="Heading2"/>
      </w:pPr>
      <w:bookmarkStart w:id="36" w:name="_Toc114398759"/>
      <w:r>
        <w:t>Testing for usability</w:t>
      </w:r>
      <w:bookmarkEnd w:id="36"/>
    </w:p>
    <w:p w14:paraId="5FB94A4A" w14:textId="3D6FA341" w:rsidR="00995D32" w:rsidRDefault="00995D32" w:rsidP="00C5455C">
      <w:pPr>
        <w:pStyle w:val="Heading2"/>
      </w:pPr>
      <w:bookmarkStart w:id="37" w:name="_Toc114398760"/>
      <w:r>
        <w:t>Success Criteria</w:t>
      </w:r>
      <w:bookmarkEnd w:id="37"/>
    </w:p>
    <w:p w14:paraId="7ED6C921" w14:textId="2B0FD391" w:rsidR="00995D32" w:rsidRDefault="00995D32" w:rsidP="00C5455C">
      <w:pPr>
        <w:pStyle w:val="Heading2"/>
      </w:pPr>
      <w:bookmarkStart w:id="38" w:name="_Toc114398761"/>
      <w:r>
        <w:t>Further development</w:t>
      </w:r>
      <w:bookmarkEnd w:id="38"/>
    </w:p>
    <w:p w14:paraId="19342E41" w14:textId="6C4A8AD0" w:rsidR="00995D32" w:rsidRPr="00995D32" w:rsidRDefault="00995D32" w:rsidP="00C5455C">
      <w:pPr>
        <w:pStyle w:val="Heading2"/>
      </w:pPr>
      <w:bookmarkStart w:id="39" w:name="_Toc114398762"/>
      <w:r>
        <w:t>Maintenance</w:t>
      </w:r>
      <w:bookmarkEnd w:id="39"/>
    </w:p>
    <w:sectPr w:rsidR="00995D32" w:rsidRPr="00995D32" w:rsidSect="00446347">
      <w:headerReference w:type="default" r:id="rId27"/>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EC683" w14:textId="77777777" w:rsidR="00956D4F" w:rsidRDefault="00956D4F" w:rsidP="00C5455C">
      <w:r>
        <w:separator/>
      </w:r>
    </w:p>
  </w:endnote>
  <w:endnote w:type="continuationSeparator" w:id="0">
    <w:p w14:paraId="29D23369" w14:textId="77777777" w:rsidR="00956D4F" w:rsidRDefault="00956D4F"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D4CC6" w14:textId="77777777" w:rsidR="00956D4F" w:rsidRDefault="00956D4F" w:rsidP="00C5455C">
      <w:r>
        <w:separator/>
      </w:r>
    </w:p>
  </w:footnote>
  <w:footnote w:type="continuationSeparator" w:id="0">
    <w:p w14:paraId="4516D7DC" w14:textId="77777777" w:rsidR="00956D4F" w:rsidRDefault="00956D4F"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90087B" w:rsidRDefault="0090087B">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E8505B" w:rsidRDefault="00E8505B">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27665"/>
    <w:rsid w:val="000302F1"/>
    <w:rsid w:val="00056327"/>
    <w:rsid w:val="00087F94"/>
    <w:rsid w:val="000A5DFB"/>
    <w:rsid w:val="000A68D7"/>
    <w:rsid w:val="000B2DEB"/>
    <w:rsid w:val="000B35AC"/>
    <w:rsid w:val="000D6E3B"/>
    <w:rsid w:val="0012490E"/>
    <w:rsid w:val="00172ABE"/>
    <w:rsid w:val="00173989"/>
    <w:rsid w:val="001764B8"/>
    <w:rsid w:val="00184C7D"/>
    <w:rsid w:val="00195933"/>
    <w:rsid w:val="001C6AEC"/>
    <w:rsid w:val="00217D71"/>
    <w:rsid w:val="002304BA"/>
    <w:rsid w:val="00233011"/>
    <w:rsid w:val="002369C7"/>
    <w:rsid w:val="00246CB6"/>
    <w:rsid w:val="00284C33"/>
    <w:rsid w:val="002C1E8E"/>
    <w:rsid w:val="002D65AC"/>
    <w:rsid w:val="002D6937"/>
    <w:rsid w:val="002D7D87"/>
    <w:rsid w:val="002E714A"/>
    <w:rsid w:val="002F7B1D"/>
    <w:rsid w:val="00336018"/>
    <w:rsid w:val="00361323"/>
    <w:rsid w:val="0036472F"/>
    <w:rsid w:val="0037337C"/>
    <w:rsid w:val="003A1094"/>
    <w:rsid w:val="003B4AC0"/>
    <w:rsid w:val="003D41BD"/>
    <w:rsid w:val="00404F06"/>
    <w:rsid w:val="00424BA5"/>
    <w:rsid w:val="00426EB8"/>
    <w:rsid w:val="00446347"/>
    <w:rsid w:val="00470462"/>
    <w:rsid w:val="00495ACF"/>
    <w:rsid w:val="004B51FB"/>
    <w:rsid w:val="004E10FD"/>
    <w:rsid w:val="004F2A76"/>
    <w:rsid w:val="004F2D8E"/>
    <w:rsid w:val="005012C1"/>
    <w:rsid w:val="00532B6D"/>
    <w:rsid w:val="005B68B6"/>
    <w:rsid w:val="005E141F"/>
    <w:rsid w:val="005F14D9"/>
    <w:rsid w:val="00613219"/>
    <w:rsid w:val="00616B41"/>
    <w:rsid w:val="006306B0"/>
    <w:rsid w:val="006560C2"/>
    <w:rsid w:val="006622E6"/>
    <w:rsid w:val="006771A5"/>
    <w:rsid w:val="006A5D38"/>
    <w:rsid w:val="006B36C1"/>
    <w:rsid w:val="006C6F54"/>
    <w:rsid w:val="006D0D54"/>
    <w:rsid w:val="006D597C"/>
    <w:rsid w:val="006E1188"/>
    <w:rsid w:val="006E4EDA"/>
    <w:rsid w:val="00720164"/>
    <w:rsid w:val="00767C8A"/>
    <w:rsid w:val="00781AFE"/>
    <w:rsid w:val="007876C2"/>
    <w:rsid w:val="00795C5D"/>
    <w:rsid w:val="007C7128"/>
    <w:rsid w:val="007D3BFE"/>
    <w:rsid w:val="007E1045"/>
    <w:rsid w:val="007F497E"/>
    <w:rsid w:val="00840C27"/>
    <w:rsid w:val="008445BA"/>
    <w:rsid w:val="0085633B"/>
    <w:rsid w:val="008574B8"/>
    <w:rsid w:val="00860217"/>
    <w:rsid w:val="008704D2"/>
    <w:rsid w:val="00874595"/>
    <w:rsid w:val="008B26C0"/>
    <w:rsid w:val="008E784D"/>
    <w:rsid w:val="008F5117"/>
    <w:rsid w:val="0090087B"/>
    <w:rsid w:val="00956D4F"/>
    <w:rsid w:val="00966999"/>
    <w:rsid w:val="00972A61"/>
    <w:rsid w:val="00995D32"/>
    <w:rsid w:val="009B497C"/>
    <w:rsid w:val="009C09D9"/>
    <w:rsid w:val="009C7032"/>
    <w:rsid w:val="009E1EA2"/>
    <w:rsid w:val="009E5573"/>
    <w:rsid w:val="00A21238"/>
    <w:rsid w:val="00A31899"/>
    <w:rsid w:val="00A44BD1"/>
    <w:rsid w:val="00A70F52"/>
    <w:rsid w:val="00A710C6"/>
    <w:rsid w:val="00A72000"/>
    <w:rsid w:val="00A754CE"/>
    <w:rsid w:val="00AC2AF5"/>
    <w:rsid w:val="00B02E0D"/>
    <w:rsid w:val="00B12354"/>
    <w:rsid w:val="00B24C93"/>
    <w:rsid w:val="00B25B57"/>
    <w:rsid w:val="00B360C7"/>
    <w:rsid w:val="00B677B1"/>
    <w:rsid w:val="00B74289"/>
    <w:rsid w:val="00B81E40"/>
    <w:rsid w:val="00BF1360"/>
    <w:rsid w:val="00C0194E"/>
    <w:rsid w:val="00C0549C"/>
    <w:rsid w:val="00C06F14"/>
    <w:rsid w:val="00C4014C"/>
    <w:rsid w:val="00C45CDB"/>
    <w:rsid w:val="00C5455C"/>
    <w:rsid w:val="00C619B6"/>
    <w:rsid w:val="00C646D4"/>
    <w:rsid w:val="00C71205"/>
    <w:rsid w:val="00C714CE"/>
    <w:rsid w:val="00C71A7C"/>
    <w:rsid w:val="00C76881"/>
    <w:rsid w:val="00C84703"/>
    <w:rsid w:val="00C84AA1"/>
    <w:rsid w:val="00CD21C0"/>
    <w:rsid w:val="00CE429B"/>
    <w:rsid w:val="00CE652A"/>
    <w:rsid w:val="00CF08BE"/>
    <w:rsid w:val="00D03642"/>
    <w:rsid w:val="00D07785"/>
    <w:rsid w:val="00D424F0"/>
    <w:rsid w:val="00D43869"/>
    <w:rsid w:val="00D54F96"/>
    <w:rsid w:val="00D633D2"/>
    <w:rsid w:val="00D8670E"/>
    <w:rsid w:val="00D91132"/>
    <w:rsid w:val="00E00A7C"/>
    <w:rsid w:val="00E22AA5"/>
    <w:rsid w:val="00E64CFA"/>
    <w:rsid w:val="00E8505B"/>
    <w:rsid w:val="00E8782D"/>
    <w:rsid w:val="00E93791"/>
    <w:rsid w:val="00E9464D"/>
    <w:rsid w:val="00EA64C8"/>
    <w:rsid w:val="00F0142D"/>
    <w:rsid w:val="00F12CCB"/>
    <w:rsid w:val="00F25856"/>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diagramQuickStyle" Target="diagrams/quickStyl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diagramData" Target="diagrams/data1.xml"/><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header" Target="head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8D61F905-9B9E-41BC-A395-F333A6C7B88E}" type="presOf" srcId="{150A8601-96F0-4FA9-8035-71F75BBFE9D5}" destId="{5B9D8062-BD68-41A3-B022-E88950F01128}" srcOrd="1" destOrd="0" presId="urn:microsoft.com/office/officeart/2005/8/layout/hierarchy2"/>
    <dgm:cxn modelId="{2AD1360D-A20A-4F4A-B0A2-A4902EF6261F}"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AC383E1E-9EB0-4D23-95D2-AADFBA887E80}" type="presOf" srcId="{885EA247-3506-415D-9F6D-99382CF0B58F}" destId="{1FBC2E97-56F9-4D20-B9D5-A92FCCE4C81B}" srcOrd="1" destOrd="0" presId="urn:microsoft.com/office/officeart/2005/8/layout/hierarchy2"/>
    <dgm:cxn modelId="{58574824-AF62-42AE-8C4E-A9D383370F5F}" type="presOf" srcId="{785B5C57-3BD2-4908-883F-C3C7C54C9E86}" destId="{53595893-6B76-403A-AF91-1892FEDCD9AC}" srcOrd="1" destOrd="0" presId="urn:microsoft.com/office/officeart/2005/8/layout/hierarchy2"/>
    <dgm:cxn modelId="{50A4C62C-4746-4A1B-819E-F020E0391A8F}" type="presOf" srcId="{885EA247-3506-415D-9F6D-99382CF0B58F}" destId="{28E3AF4B-3AA0-4A94-8DEF-5D0722AED7B0}" srcOrd="0" destOrd="0" presId="urn:microsoft.com/office/officeart/2005/8/layout/hierarchy2"/>
    <dgm:cxn modelId="{54F8D431-A95A-4BE8-BC1D-33DD7F594F24}" type="presOf" srcId="{C4B90C19-2B3D-4063-AA12-6A56543D86F7}" destId="{A352B5C8-3025-4454-A580-83CF29A376D4}" srcOrd="0" destOrd="0" presId="urn:microsoft.com/office/officeart/2005/8/layout/hierarchy2"/>
    <dgm:cxn modelId="{0751E134-1A7A-4556-A611-0AE93968DE69}" type="presOf" srcId="{E643466E-B958-48F6-AE13-202F0FD807D6}" destId="{BD2267E8-7638-483C-9BBA-8ADC8DA67092}" srcOrd="1" destOrd="0" presId="urn:microsoft.com/office/officeart/2005/8/layout/hierarchy2"/>
    <dgm:cxn modelId="{1679A736-0A6B-4CA7-BB75-2BDE0C727F5C}" type="presOf" srcId="{53BF8062-045E-47B6-8A51-2CEDA6B7D22F}" destId="{0A0C793B-7437-475D-ABB9-08B58327D4CB}"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B4083B3B-D1FB-4943-9D6E-838804CF80FF}" type="presOf" srcId="{D5835626-2E23-4B28-B7C3-582C18393079}" destId="{5A170379-3925-4D87-9D1B-D3D0BC2FB3F7}" srcOrd="0" destOrd="0" presId="urn:microsoft.com/office/officeart/2005/8/layout/hierarchy2"/>
    <dgm:cxn modelId="{D01E0B41-B219-4498-AA2B-F45E2DFF369D}" type="presOf" srcId="{CFECD25F-A5CF-4444-B106-E515E56E9139}" destId="{16B638BD-7246-4067-BB31-B987435A2075}" srcOrd="0" destOrd="0" presId="urn:microsoft.com/office/officeart/2005/8/layout/hierarchy2"/>
    <dgm:cxn modelId="{59DA5545-1EB5-4CF1-BFED-408DD20B4912}" type="presOf" srcId="{150A8601-96F0-4FA9-8035-71F75BBFE9D5}" destId="{BDA6D41C-7F74-443A-8920-2448C0999603}" srcOrd="0" destOrd="0" presId="urn:microsoft.com/office/officeart/2005/8/layout/hierarchy2"/>
    <dgm:cxn modelId="{68F8AC68-FD64-42CB-BD99-21DFBB60C1AD}" type="presOf" srcId="{215FB5DE-80ED-4E21-A930-72AEE9D084E4}" destId="{9B692609-8645-4EF4-8745-801E1884E21B}" srcOrd="0" destOrd="0" presId="urn:microsoft.com/office/officeart/2005/8/layout/hierarchy2"/>
    <dgm:cxn modelId="{CCAA6369-716F-49D3-944D-0ECC2DFDE20D}" type="presOf" srcId="{F4ABEC6D-B8E5-4AB5-997A-F083E83893BC}" destId="{6B14946B-6FA5-4B1A-8870-91A6481EEFD2}" srcOrd="0" destOrd="0" presId="urn:microsoft.com/office/officeart/2005/8/layout/hierarchy2"/>
    <dgm:cxn modelId="{4FA6F653-E546-4026-84D2-A2E64FA0F05F}" type="presOf" srcId="{7BAA17D6-3DD5-4027-BA60-8FE66C914343}" destId="{6FD101EB-3B41-489E-83A9-EA0FEB57FF8B}"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CFBE9278-5E8C-4CE3-A987-A15024AA1261}" srcId="{571420F3-0306-464B-BE5E-4CE73EA4F3EF}" destId="{D5835626-2E23-4B28-B7C3-582C18393079}" srcOrd="0" destOrd="0" parTransId="{150A8601-96F0-4FA9-8035-71F75BBFE9D5}" sibTransId="{8856C334-2DEF-4A4C-8CB8-6AB589C1462C}"/>
    <dgm:cxn modelId="{16980179-A9B0-4A36-86D1-0E93F3C64F67}" type="presOf" srcId="{346546CD-4837-4F63-A854-9769FBB32928}" destId="{C1EFE83C-2776-4E6F-BBEA-9918E4981C5C}" srcOrd="1"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8A28B7F-A793-45F3-899C-8B6AB40AA074}" srcId="{C4B90C19-2B3D-4063-AA12-6A56543D86F7}" destId="{FEDCA25A-75B3-4C21-9927-BCC4A2B5E78C}" srcOrd="1" destOrd="0" parTransId="{E643466E-B958-48F6-AE13-202F0FD807D6}" sibTransId="{7F12AA1A-0B70-448D-B6F8-51831C659392}"/>
    <dgm:cxn modelId="{681C308F-090D-4E17-A3D4-D9CC90CFAEC1}" type="presOf" srcId="{909B1996-663B-476F-A71E-485AA6B6567A}" destId="{BC034D5A-33D1-4468-BD4D-E72E408585EB}" srcOrd="0" destOrd="0" presId="urn:microsoft.com/office/officeart/2005/8/layout/hierarchy2"/>
    <dgm:cxn modelId="{A1891597-4605-46BF-8862-549BC2A0B86D}" type="presOf" srcId="{CFECD25F-A5CF-4444-B106-E515E56E9139}" destId="{A7F1D459-7D41-40F0-BCA7-9124B8444EFA}" srcOrd="1" destOrd="0" presId="urn:microsoft.com/office/officeart/2005/8/layout/hierarchy2"/>
    <dgm:cxn modelId="{58DBDF9D-344F-460B-86EE-23093FAEEB96}" type="presOf" srcId="{E0E3AC15-9C15-49A1-980F-E13522592336}" destId="{CEA098D7-F0C8-492E-A920-6CC92599CAD7}"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8AB87EA1-9AC8-4DC7-9F67-5AC1169CF866}" type="presOf" srcId="{FEDCA25A-75B3-4C21-9927-BCC4A2B5E78C}" destId="{10DD36EA-7D0F-4BB3-9920-C365B2B596E4}" srcOrd="0" destOrd="0" presId="urn:microsoft.com/office/officeart/2005/8/layout/hierarchy2"/>
    <dgm:cxn modelId="{28EBADA6-B0A1-4C50-9EBB-C701921FF1F0}" type="presOf" srcId="{7C5B8E62-ADC1-4AB6-8ACF-99228F6F0570}" destId="{E43CE5B7-B0BD-4218-8A24-396F7C0A94A2}" srcOrd="0" destOrd="0" presId="urn:microsoft.com/office/officeart/2005/8/layout/hierarchy2"/>
    <dgm:cxn modelId="{17B603A8-125E-47CB-A855-6524EB4F9300}" type="presOf" srcId="{F4ABEC6D-B8E5-4AB5-997A-F083E83893BC}" destId="{943E43C9-D6EE-4ED6-A73D-6358C7606C9D}" srcOrd="1" destOrd="0" presId="urn:microsoft.com/office/officeart/2005/8/layout/hierarchy2"/>
    <dgm:cxn modelId="{0D1E75AE-EEC0-4699-8560-5BAFED91DA93}" type="presOf" srcId="{346546CD-4837-4F63-A854-9769FBB32928}" destId="{807E4C02-F665-4CF5-ABBE-3CFB9537C330}"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5FC12DB2-ECD5-4D59-B658-2A135D0AC6E3}" type="presOf" srcId="{53BF8062-045E-47B6-8A51-2CEDA6B7D22F}" destId="{4B38F12D-F506-45EE-9B61-141647683F19}"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B3FB76BA-D641-4C08-A729-E77D3F1445C4}" type="presOf" srcId="{70633108-8145-44EE-BE27-352101180B90}" destId="{3434ABCB-B561-45E0-93D5-2E7913E89920}" srcOrd="0" destOrd="0" presId="urn:microsoft.com/office/officeart/2005/8/layout/hierarchy2"/>
    <dgm:cxn modelId="{DB6378BA-49F8-47BB-BBDC-D2B0A36DB864}" type="presOf" srcId="{785B5C57-3BD2-4908-883F-C3C7C54C9E86}" destId="{CA33CE49-80AC-4662-B6D9-9EC517892488}" srcOrd="0" destOrd="0" presId="urn:microsoft.com/office/officeart/2005/8/layout/hierarchy2"/>
    <dgm:cxn modelId="{86BEEBBD-199C-4103-857E-AF430BF791BA}" type="presOf" srcId="{E643466E-B958-48F6-AE13-202F0FD807D6}" destId="{1D5225C1-8556-41E9-AE39-5FCBED67985A}" srcOrd="0" destOrd="0" presId="urn:microsoft.com/office/officeart/2005/8/layout/hierarchy2"/>
    <dgm:cxn modelId="{4BB9F6BD-1202-4F61-80DC-84856820868D}" type="presOf" srcId="{7D7C3A4B-5B44-43B9-9454-965D5D9E5464}" destId="{DFFBE956-1DC5-40F1-9814-35610F77FB40}" srcOrd="0" destOrd="0" presId="urn:microsoft.com/office/officeart/2005/8/layout/hierarchy2"/>
    <dgm:cxn modelId="{09AEDECB-C318-46A8-9199-D9B3674215F3}" type="presOf" srcId="{EF8137FA-3006-4070-8072-E3D354521EF4}" destId="{05CACB00-C865-4401-88FD-FB234F3FC264}" srcOrd="1" destOrd="0" presId="urn:microsoft.com/office/officeart/2005/8/layout/hierarchy2"/>
    <dgm:cxn modelId="{C3AA61DB-561C-45DF-81BA-3BAD962F41D8}" type="presOf" srcId="{EF8137FA-3006-4070-8072-E3D354521EF4}" destId="{7D467CCC-63DE-43EE-87B4-FE9C76AA8978}" srcOrd="0" destOrd="0" presId="urn:microsoft.com/office/officeart/2005/8/layout/hierarchy2"/>
    <dgm:cxn modelId="{D79723E0-A2BF-4C9F-BF46-3A4A6F96397A}" type="presOf" srcId="{1709D214-1E1E-4374-ABC2-D743ADC7F369}" destId="{A6B72D2A-59A9-4962-B1C8-450E80DDEC86}" srcOrd="0" destOrd="0" presId="urn:microsoft.com/office/officeart/2005/8/layout/hierarchy2"/>
    <dgm:cxn modelId="{0C7C5FE0-823E-4C4B-981B-38B7E6DFCD70}" type="presOf" srcId="{70633108-8145-44EE-BE27-352101180B90}" destId="{50C1C7F9-3232-4F13-859C-2001F3EF433D}"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747687E8-3C45-4913-870E-7430EEB7F20A}" type="presOf" srcId="{571420F3-0306-464B-BE5E-4CE73EA4F3EF}" destId="{B5436356-2C1C-4FD5-99F0-A17CD50811D4}"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988EFFC-ECF3-40A0-856C-2FBE0C5F13BA}" type="presOf" srcId="{C1594EB9-EF24-4C3B-BBAF-E8F4EF732763}" destId="{D22AB435-F63A-4243-828D-F32A6B2EE3F9}" srcOrd="0" destOrd="0" presId="urn:microsoft.com/office/officeart/2005/8/layout/hierarchy2"/>
    <dgm:cxn modelId="{AF3508FD-E1A2-41BF-816D-68C1668095A7}" type="presOf" srcId="{442EDB0F-BE1A-4080-BACE-B33238AE8881}" destId="{E86C0278-B51D-4A2C-8980-39DB0A694D9A}" srcOrd="0" destOrd="0" presId="urn:microsoft.com/office/officeart/2005/8/layout/hierarchy2"/>
    <dgm:cxn modelId="{1AB0ACFE-90AA-4550-9B08-3BB55C18E367}" type="presOf" srcId="{C32AF6F4-EDD1-4BC5-B01E-D680C431E9D0}" destId="{704E909C-7FE0-4B31-B5DF-C5BBD2996348}" srcOrd="0"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474A8678-4D7F-42E5-AAE2-104F500C4634}" type="presParOf" srcId="{A6B72D2A-59A9-4962-B1C8-450E80DDEC86}" destId="{2EBAB49B-EB2D-40D9-86C2-059C7FACD144}" srcOrd="0" destOrd="0" presId="urn:microsoft.com/office/officeart/2005/8/layout/hierarchy2"/>
    <dgm:cxn modelId="{0831C120-ABEC-49AB-A22A-2ACC0E9A9426}" type="presParOf" srcId="{2EBAB49B-EB2D-40D9-86C2-059C7FACD144}" destId="{A352B5C8-3025-4454-A580-83CF29A376D4}" srcOrd="0" destOrd="0" presId="urn:microsoft.com/office/officeart/2005/8/layout/hierarchy2"/>
    <dgm:cxn modelId="{8A1188D1-1BCA-4ADE-8682-161605945FCA}" type="presParOf" srcId="{2EBAB49B-EB2D-40D9-86C2-059C7FACD144}" destId="{20A69C88-00CD-4EE0-822C-5152FA696154}" srcOrd="1" destOrd="0" presId="urn:microsoft.com/office/officeart/2005/8/layout/hierarchy2"/>
    <dgm:cxn modelId="{7248F39D-9978-403A-ABF5-2F4946B9FB8F}" type="presParOf" srcId="{20A69C88-00CD-4EE0-822C-5152FA696154}" destId="{28E3AF4B-3AA0-4A94-8DEF-5D0722AED7B0}" srcOrd="0" destOrd="0" presId="urn:microsoft.com/office/officeart/2005/8/layout/hierarchy2"/>
    <dgm:cxn modelId="{855E9B06-958E-4A92-B51B-6A1264F4B5ED}" type="presParOf" srcId="{28E3AF4B-3AA0-4A94-8DEF-5D0722AED7B0}" destId="{1FBC2E97-56F9-4D20-B9D5-A92FCCE4C81B}" srcOrd="0" destOrd="0" presId="urn:microsoft.com/office/officeart/2005/8/layout/hierarchy2"/>
    <dgm:cxn modelId="{174696AE-0289-4DB5-8649-613044EA2DEE}" type="presParOf" srcId="{20A69C88-00CD-4EE0-822C-5152FA696154}" destId="{7F27E94E-5A36-49AE-AB47-DE050A426E77}" srcOrd="1" destOrd="0" presId="urn:microsoft.com/office/officeart/2005/8/layout/hierarchy2"/>
    <dgm:cxn modelId="{116557EC-F97A-4F5A-B28F-84BA2B2AC8A0}" type="presParOf" srcId="{7F27E94E-5A36-49AE-AB47-DE050A426E77}" destId="{BC034D5A-33D1-4468-BD4D-E72E408585EB}" srcOrd="0" destOrd="0" presId="urn:microsoft.com/office/officeart/2005/8/layout/hierarchy2"/>
    <dgm:cxn modelId="{21B11665-C752-4754-8FC5-A24340FC9A95}" type="presParOf" srcId="{7F27E94E-5A36-49AE-AB47-DE050A426E77}" destId="{9310E306-0985-49E3-9F8F-F456E1E95884}" srcOrd="1" destOrd="0" presId="urn:microsoft.com/office/officeart/2005/8/layout/hierarchy2"/>
    <dgm:cxn modelId="{1EF447CD-18AF-495F-A9F3-729B86860C8B}" type="presParOf" srcId="{9310E306-0985-49E3-9F8F-F456E1E95884}" destId="{807E4C02-F665-4CF5-ABBE-3CFB9537C330}" srcOrd="0" destOrd="0" presId="urn:microsoft.com/office/officeart/2005/8/layout/hierarchy2"/>
    <dgm:cxn modelId="{15178CCB-2063-47FB-9975-3B9EF36A0D36}" type="presParOf" srcId="{807E4C02-F665-4CF5-ABBE-3CFB9537C330}" destId="{C1EFE83C-2776-4E6F-BBEA-9918E4981C5C}" srcOrd="0" destOrd="0" presId="urn:microsoft.com/office/officeart/2005/8/layout/hierarchy2"/>
    <dgm:cxn modelId="{30711337-5FF9-4B65-909A-32B3E6F68023}" type="presParOf" srcId="{9310E306-0985-49E3-9F8F-F456E1E95884}" destId="{A2AAA92F-F5B2-4A25-AB33-DAC93AE45ECF}" srcOrd="1" destOrd="0" presId="urn:microsoft.com/office/officeart/2005/8/layout/hierarchy2"/>
    <dgm:cxn modelId="{7A92E8D0-22D6-4BB6-BAF2-49AEBB0BCB01}" type="presParOf" srcId="{A2AAA92F-F5B2-4A25-AB33-DAC93AE45ECF}" destId="{9B692609-8645-4EF4-8745-801E1884E21B}" srcOrd="0" destOrd="0" presId="urn:microsoft.com/office/officeart/2005/8/layout/hierarchy2"/>
    <dgm:cxn modelId="{EC5C6DFE-C4CB-4132-A97B-D7631FB6809A}" type="presParOf" srcId="{A2AAA92F-F5B2-4A25-AB33-DAC93AE45ECF}" destId="{14528531-A961-4C66-B19A-933626A288D8}" srcOrd="1" destOrd="0" presId="urn:microsoft.com/office/officeart/2005/8/layout/hierarchy2"/>
    <dgm:cxn modelId="{8B621AC5-B53B-4654-9234-37FFC818B763}" type="presParOf" srcId="{9310E306-0985-49E3-9F8F-F456E1E95884}" destId="{7D467CCC-63DE-43EE-87B4-FE9C76AA8978}" srcOrd="2" destOrd="0" presId="urn:microsoft.com/office/officeart/2005/8/layout/hierarchy2"/>
    <dgm:cxn modelId="{9EBFF110-BDA5-4FC9-8F85-5B0AA11730DA}" type="presParOf" srcId="{7D467CCC-63DE-43EE-87B4-FE9C76AA8978}" destId="{05CACB00-C865-4401-88FD-FB234F3FC264}" srcOrd="0" destOrd="0" presId="urn:microsoft.com/office/officeart/2005/8/layout/hierarchy2"/>
    <dgm:cxn modelId="{200EBD1E-3C88-41D9-88FA-C1DD3723E584}" type="presParOf" srcId="{9310E306-0985-49E3-9F8F-F456E1E95884}" destId="{01AC44C9-160F-489F-9F34-6CAEAEEBC746}" srcOrd="3" destOrd="0" presId="urn:microsoft.com/office/officeart/2005/8/layout/hierarchy2"/>
    <dgm:cxn modelId="{273C14A0-1AF1-40A3-BE7C-FE8E03003612}" type="presParOf" srcId="{01AC44C9-160F-489F-9F34-6CAEAEEBC746}" destId="{6FD101EB-3B41-489E-83A9-EA0FEB57FF8B}" srcOrd="0" destOrd="0" presId="urn:microsoft.com/office/officeart/2005/8/layout/hierarchy2"/>
    <dgm:cxn modelId="{841E9C4A-EF41-4935-B475-80B0545866C6}" type="presParOf" srcId="{01AC44C9-160F-489F-9F34-6CAEAEEBC746}" destId="{BB3A9828-EB5E-4924-95BB-E12093652AE6}" srcOrd="1" destOrd="0" presId="urn:microsoft.com/office/officeart/2005/8/layout/hierarchy2"/>
    <dgm:cxn modelId="{83CDEDC6-35DB-4C54-B245-4B71553469E4}" type="presParOf" srcId="{9310E306-0985-49E3-9F8F-F456E1E95884}" destId="{6B14946B-6FA5-4B1A-8870-91A6481EEFD2}" srcOrd="4" destOrd="0" presId="urn:microsoft.com/office/officeart/2005/8/layout/hierarchy2"/>
    <dgm:cxn modelId="{E1CCB957-A33C-4872-9142-CD4554FCE24B}" type="presParOf" srcId="{6B14946B-6FA5-4B1A-8870-91A6481EEFD2}" destId="{943E43C9-D6EE-4ED6-A73D-6358C7606C9D}" srcOrd="0" destOrd="0" presId="urn:microsoft.com/office/officeart/2005/8/layout/hierarchy2"/>
    <dgm:cxn modelId="{31E27605-81B8-414B-90CD-463D103230DF}" type="presParOf" srcId="{9310E306-0985-49E3-9F8F-F456E1E95884}" destId="{2DFA3175-E91A-45DF-B218-B6722F9A81CF}" srcOrd="5" destOrd="0" presId="urn:microsoft.com/office/officeart/2005/8/layout/hierarchy2"/>
    <dgm:cxn modelId="{2F5CC738-5710-4537-8D2E-92F7D3F62B49}" type="presParOf" srcId="{2DFA3175-E91A-45DF-B218-B6722F9A81CF}" destId="{B5436356-2C1C-4FD5-99F0-A17CD50811D4}" srcOrd="0" destOrd="0" presId="urn:microsoft.com/office/officeart/2005/8/layout/hierarchy2"/>
    <dgm:cxn modelId="{9D246ED5-2B72-4364-BC52-91CE0FD2D362}" type="presParOf" srcId="{2DFA3175-E91A-45DF-B218-B6722F9A81CF}" destId="{B9DC2DEC-DE95-4DD2-BE7A-1312C60277EC}" srcOrd="1" destOrd="0" presId="urn:microsoft.com/office/officeart/2005/8/layout/hierarchy2"/>
    <dgm:cxn modelId="{71006A6D-20C3-46A6-A1D0-92B39284724F}" type="presParOf" srcId="{B9DC2DEC-DE95-4DD2-BE7A-1312C60277EC}" destId="{BDA6D41C-7F74-443A-8920-2448C0999603}" srcOrd="0" destOrd="0" presId="urn:microsoft.com/office/officeart/2005/8/layout/hierarchy2"/>
    <dgm:cxn modelId="{415E4A45-E87A-4694-8432-3385F002C6C3}" type="presParOf" srcId="{BDA6D41C-7F74-443A-8920-2448C0999603}" destId="{5B9D8062-BD68-41A3-B022-E88950F01128}" srcOrd="0" destOrd="0" presId="urn:microsoft.com/office/officeart/2005/8/layout/hierarchy2"/>
    <dgm:cxn modelId="{C9C57613-F979-4008-9B0C-AD686E9500DC}" type="presParOf" srcId="{B9DC2DEC-DE95-4DD2-BE7A-1312C60277EC}" destId="{4046399E-F8C3-47FC-A361-C89B70ED2A5E}" srcOrd="1" destOrd="0" presId="urn:microsoft.com/office/officeart/2005/8/layout/hierarchy2"/>
    <dgm:cxn modelId="{02C783D2-5FDF-4EB9-8513-2B789512E0CC}" type="presParOf" srcId="{4046399E-F8C3-47FC-A361-C89B70ED2A5E}" destId="{5A170379-3925-4D87-9D1B-D3D0BC2FB3F7}" srcOrd="0" destOrd="0" presId="urn:microsoft.com/office/officeart/2005/8/layout/hierarchy2"/>
    <dgm:cxn modelId="{54B2AE3E-05EF-4332-A561-76DD647C3DC0}" type="presParOf" srcId="{4046399E-F8C3-47FC-A361-C89B70ED2A5E}" destId="{6F33F023-1A85-41AA-9C7E-3D2FE0C7670E}" srcOrd="1" destOrd="0" presId="urn:microsoft.com/office/officeart/2005/8/layout/hierarchy2"/>
    <dgm:cxn modelId="{D3B41AEE-A8F9-4A7F-B05E-D5196C2F66B0}" type="presParOf" srcId="{20A69C88-00CD-4EE0-822C-5152FA696154}" destId="{1D5225C1-8556-41E9-AE39-5FCBED67985A}" srcOrd="2" destOrd="0" presId="urn:microsoft.com/office/officeart/2005/8/layout/hierarchy2"/>
    <dgm:cxn modelId="{46577487-6E45-44D4-8E28-5DD00EFE9324}" type="presParOf" srcId="{1D5225C1-8556-41E9-AE39-5FCBED67985A}" destId="{BD2267E8-7638-483C-9BBA-8ADC8DA67092}" srcOrd="0" destOrd="0" presId="urn:microsoft.com/office/officeart/2005/8/layout/hierarchy2"/>
    <dgm:cxn modelId="{15E0030E-B853-4EB6-92DA-91DAFB14B4BF}" type="presParOf" srcId="{20A69C88-00CD-4EE0-822C-5152FA696154}" destId="{D519B444-B5F6-45E6-9BAD-7E10E1B3CB16}" srcOrd="3" destOrd="0" presId="urn:microsoft.com/office/officeart/2005/8/layout/hierarchy2"/>
    <dgm:cxn modelId="{0F5FB079-DF01-40F1-9200-0E3187B0F797}" type="presParOf" srcId="{D519B444-B5F6-45E6-9BAD-7E10E1B3CB16}" destId="{10DD36EA-7D0F-4BB3-9920-C365B2B596E4}" srcOrd="0" destOrd="0" presId="urn:microsoft.com/office/officeart/2005/8/layout/hierarchy2"/>
    <dgm:cxn modelId="{C5393C6B-110C-4F86-A774-D37476803772}" type="presParOf" srcId="{D519B444-B5F6-45E6-9BAD-7E10E1B3CB16}" destId="{5079FC01-7B6A-4D23-8284-FB44CA5C1FEC}" srcOrd="1" destOrd="0" presId="urn:microsoft.com/office/officeart/2005/8/layout/hierarchy2"/>
    <dgm:cxn modelId="{FAF1A617-F265-47FE-9ECF-4D41333E90A2}" type="presParOf" srcId="{5079FC01-7B6A-4D23-8284-FB44CA5C1FEC}" destId="{CA33CE49-80AC-4662-B6D9-9EC517892488}" srcOrd="0" destOrd="0" presId="urn:microsoft.com/office/officeart/2005/8/layout/hierarchy2"/>
    <dgm:cxn modelId="{9BCDEAA3-ECB5-4A04-A109-6128A3B4465A}" type="presParOf" srcId="{CA33CE49-80AC-4662-B6D9-9EC517892488}" destId="{53595893-6B76-403A-AF91-1892FEDCD9AC}" srcOrd="0" destOrd="0" presId="urn:microsoft.com/office/officeart/2005/8/layout/hierarchy2"/>
    <dgm:cxn modelId="{13029BCF-D086-4145-8788-25A505CD5DAA}" type="presParOf" srcId="{5079FC01-7B6A-4D23-8284-FB44CA5C1FEC}" destId="{6167552B-8C38-46B4-8C12-BE38CA742DC8}" srcOrd="1" destOrd="0" presId="urn:microsoft.com/office/officeart/2005/8/layout/hierarchy2"/>
    <dgm:cxn modelId="{A6283638-4F53-4051-944C-A297FE2DA37D}" type="presParOf" srcId="{6167552B-8C38-46B4-8C12-BE38CA742DC8}" destId="{DFFBE956-1DC5-40F1-9814-35610F77FB40}" srcOrd="0" destOrd="0" presId="urn:microsoft.com/office/officeart/2005/8/layout/hierarchy2"/>
    <dgm:cxn modelId="{43784999-4348-4E3B-B0E8-6710A86B5B96}" type="presParOf" srcId="{6167552B-8C38-46B4-8C12-BE38CA742DC8}" destId="{BE341FFF-7C9D-4F2F-AED2-B3C52AE2AF87}" srcOrd="1" destOrd="0" presId="urn:microsoft.com/office/officeart/2005/8/layout/hierarchy2"/>
    <dgm:cxn modelId="{CA82E75A-F6B0-4048-A97C-9C2D3CCCBADE}" type="presParOf" srcId="{5079FC01-7B6A-4D23-8284-FB44CA5C1FEC}" destId="{4B38F12D-F506-45EE-9B61-141647683F19}" srcOrd="2" destOrd="0" presId="urn:microsoft.com/office/officeart/2005/8/layout/hierarchy2"/>
    <dgm:cxn modelId="{0F74D003-2FE4-4CB8-97E3-D02D82B069ED}" type="presParOf" srcId="{4B38F12D-F506-45EE-9B61-141647683F19}" destId="{0A0C793B-7437-475D-ABB9-08B58327D4CB}" srcOrd="0" destOrd="0" presId="urn:microsoft.com/office/officeart/2005/8/layout/hierarchy2"/>
    <dgm:cxn modelId="{E2C979B0-CEAB-4BC5-8F0C-C180462A0446}" type="presParOf" srcId="{5079FC01-7B6A-4D23-8284-FB44CA5C1FEC}" destId="{0D0DAD6F-30FC-4565-B74F-C5780ED310E7}" srcOrd="3" destOrd="0" presId="urn:microsoft.com/office/officeart/2005/8/layout/hierarchy2"/>
    <dgm:cxn modelId="{5F0E235F-E7F4-4D3C-B4B7-02F2C5C55B39}" type="presParOf" srcId="{0D0DAD6F-30FC-4565-B74F-C5780ED310E7}" destId="{E86C0278-B51D-4A2C-8980-39DB0A694D9A}" srcOrd="0" destOrd="0" presId="urn:microsoft.com/office/officeart/2005/8/layout/hierarchy2"/>
    <dgm:cxn modelId="{7F1BB677-7A38-47E2-ABF4-9C996D0C6292}" type="presParOf" srcId="{0D0DAD6F-30FC-4565-B74F-C5780ED310E7}" destId="{03A2B668-D6F8-44DC-B96F-27710B3A7D8D}" srcOrd="1" destOrd="0" presId="urn:microsoft.com/office/officeart/2005/8/layout/hierarchy2"/>
    <dgm:cxn modelId="{A00A039A-C42B-4A23-8B8A-476498A202D0}" type="presParOf" srcId="{03A2B668-D6F8-44DC-B96F-27710B3A7D8D}" destId="{3434ABCB-B561-45E0-93D5-2E7913E89920}" srcOrd="0" destOrd="0" presId="urn:microsoft.com/office/officeart/2005/8/layout/hierarchy2"/>
    <dgm:cxn modelId="{82DEB240-0257-4F13-A912-8A5F38E815F3}" type="presParOf" srcId="{3434ABCB-B561-45E0-93D5-2E7913E89920}" destId="{50C1C7F9-3232-4F13-859C-2001F3EF433D}" srcOrd="0" destOrd="0" presId="urn:microsoft.com/office/officeart/2005/8/layout/hierarchy2"/>
    <dgm:cxn modelId="{B4815949-51F7-4E6C-AED4-018943032ED1}" type="presParOf" srcId="{03A2B668-D6F8-44DC-B96F-27710B3A7D8D}" destId="{B36AABAA-8034-4F58-AE3A-0F14807299F1}" srcOrd="1" destOrd="0" presId="urn:microsoft.com/office/officeart/2005/8/layout/hierarchy2"/>
    <dgm:cxn modelId="{1C31A8DB-F455-46D1-B5DA-A9176D430696}" type="presParOf" srcId="{B36AABAA-8034-4F58-AE3A-0F14807299F1}" destId="{E43CE5B7-B0BD-4218-8A24-396F7C0A94A2}" srcOrd="0" destOrd="0" presId="urn:microsoft.com/office/officeart/2005/8/layout/hierarchy2"/>
    <dgm:cxn modelId="{EE864F26-066E-47D3-8B76-91C6EDCF9C97}" type="presParOf" srcId="{B36AABAA-8034-4F58-AE3A-0F14807299F1}" destId="{F2D3F286-D797-47B7-892B-732AAF75643B}" srcOrd="1" destOrd="0" presId="urn:microsoft.com/office/officeart/2005/8/layout/hierarchy2"/>
    <dgm:cxn modelId="{B598921A-5228-43EC-90EE-6678033AE323}" type="presParOf" srcId="{5079FC01-7B6A-4D23-8284-FB44CA5C1FEC}" destId="{16B638BD-7246-4067-BB31-B987435A2075}" srcOrd="4" destOrd="0" presId="urn:microsoft.com/office/officeart/2005/8/layout/hierarchy2"/>
    <dgm:cxn modelId="{102081C4-1469-4411-8D3F-596D08896E05}" type="presParOf" srcId="{16B638BD-7246-4067-BB31-B987435A2075}" destId="{A7F1D459-7D41-40F0-BCA7-9124B8444EFA}" srcOrd="0" destOrd="0" presId="urn:microsoft.com/office/officeart/2005/8/layout/hierarchy2"/>
    <dgm:cxn modelId="{8D2E2E9D-ED38-4DDB-8EBD-319D6320ED8E}" type="presParOf" srcId="{5079FC01-7B6A-4D23-8284-FB44CA5C1FEC}" destId="{121D15F6-8A27-42CB-86FC-4565CFCEFEEC}" srcOrd="5" destOrd="0" presId="urn:microsoft.com/office/officeart/2005/8/layout/hierarchy2"/>
    <dgm:cxn modelId="{DD17FE58-A6AA-4F03-9EC8-621F4BBCDEC1}" type="presParOf" srcId="{121D15F6-8A27-42CB-86FC-4565CFCEFEEC}" destId="{D22AB435-F63A-4243-828D-F32A6B2EE3F9}" srcOrd="0" destOrd="0" presId="urn:microsoft.com/office/officeart/2005/8/layout/hierarchy2"/>
    <dgm:cxn modelId="{E78D00D5-386A-416F-8BD7-F1C6DBCD6BA6}" type="presParOf" srcId="{121D15F6-8A27-42CB-86FC-4565CFCEFEEC}" destId="{04BA5266-AB15-4652-A239-4372863B4CA3}" srcOrd="1" destOrd="0" presId="urn:microsoft.com/office/officeart/2005/8/layout/hierarchy2"/>
    <dgm:cxn modelId="{0DCDEBBE-01C9-458C-9242-7D8B38EBF87B}" type="presParOf" srcId="{04BA5266-AB15-4652-A239-4372863B4CA3}" destId="{704E909C-7FE0-4B31-B5DF-C5BBD2996348}" srcOrd="0" destOrd="0" presId="urn:microsoft.com/office/officeart/2005/8/layout/hierarchy2"/>
    <dgm:cxn modelId="{25C92198-B676-4AEF-B5CB-2814A693ECDE}" type="presParOf" srcId="{704E909C-7FE0-4B31-B5DF-C5BBD2996348}" destId="{7D441EC1-37B7-47DE-B533-61FCCB15FD15}" srcOrd="0" destOrd="0" presId="urn:microsoft.com/office/officeart/2005/8/layout/hierarchy2"/>
    <dgm:cxn modelId="{6C317B41-3A5C-4EF3-9175-17909B1FBBD7}" type="presParOf" srcId="{04BA5266-AB15-4652-A239-4372863B4CA3}" destId="{52F427C8-FBBE-440E-96F2-DEF63A82D547}" srcOrd="1" destOrd="0" presId="urn:microsoft.com/office/officeart/2005/8/layout/hierarchy2"/>
    <dgm:cxn modelId="{D5604A1E-D7FE-4EB4-9FFE-F23C2894D3A1}" type="presParOf" srcId="{52F427C8-FBBE-440E-96F2-DEF63A82D547}" destId="{CEA098D7-F0C8-492E-A920-6CC92599CAD7}" srcOrd="0" destOrd="0" presId="urn:microsoft.com/office/officeart/2005/8/layout/hierarchy2"/>
    <dgm:cxn modelId="{1CDF44E3-07A9-4A66-AC48-A0AA9E173CD4}"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18</Pages>
  <Words>4775</Words>
  <Characters>27221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31933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27</cp:revision>
  <dcterms:created xsi:type="dcterms:W3CDTF">2022-09-08T11:11:00Z</dcterms:created>
  <dcterms:modified xsi:type="dcterms:W3CDTF">2022-09-29T14:15:00Z</dcterms:modified>
</cp:coreProperties>
</file>