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A3F96" w14:textId="77777777" w:rsidR="00363296" w:rsidRPr="006A6544" w:rsidRDefault="00363296" w:rsidP="00363296">
      <w:pPr>
        <w:jc w:val="center"/>
        <w:outlineLvl w:val="0"/>
        <w:rPr>
          <w:b/>
          <w:sz w:val="56"/>
          <w:szCs w:val="56"/>
        </w:rPr>
      </w:pPr>
      <w:bookmarkStart w:id="0" w:name="_Toc243980453"/>
      <w:bookmarkStart w:id="1" w:name="_Toc243981844"/>
      <w:bookmarkStart w:id="2" w:name="_Toc243982904"/>
      <w:bookmarkStart w:id="3" w:name="_Toc243983235"/>
      <w:r w:rsidRPr="006A6544">
        <w:rPr>
          <w:b/>
          <w:sz w:val="56"/>
          <w:szCs w:val="56"/>
        </w:rPr>
        <w:t>Olivet Nazarene University</w:t>
      </w:r>
      <w:bookmarkEnd w:id="0"/>
      <w:bookmarkEnd w:id="1"/>
      <w:bookmarkEnd w:id="2"/>
      <w:bookmarkEnd w:id="3"/>
    </w:p>
    <w:p w14:paraId="64D65932" w14:textId="77777777" w:rsidR="00363296" w:rsidRPr="006A6544" w:rsidRDefault="00363296" w:rsidP="00363296">
      <w:pPr>
        <w:jc w:val="center"/>
        <w:rPr>
          <w:b/>
          <w:sz w:val="56"/>
          <w:szCs w:val="56"/>
        </w:rPr>
      </w:pPr>
    </w:p>
    <w:p w14:paraId="0E28CF2C" w14:textId="77777777" w:rsidR="00363296" w:rsidRPr="006A6544" w:rsidRDefault="00363296" w:rsidP="00363296">
      <w:pPr>
        <w:jc w:val="center"/>
        <w:outlineLvl w:val="0"/>
        <w:rPr>
          <w:b/>
          <w:sz w:val="56"/>
          <w:szCs w:val="56"/>
        </w:rPr>
      </w:pPr>
      <w:bookmarkStart w:id="4" w:name="_Toc243981845"/>
      <w:bookmarkStart w:id="5" w:name="_Toc243982905"/>
      <w:bookmarkStart w:id="6" w:name="_Toc243983236"/>
      <w:r w:rsidRPr="006A6544">
        <w:rPr>
          <w:b/>
          <w:sz w:val="56"/>
          <w:szCs w:val="56"/>
        </w:rPr>
        <w:t>Department of Nursing</w:t>
      </w:r>
      <w:bookmarkEnd w:id="4"/>
      <w:bookmarkEnd w:id="5"/>
      <w:bookmarkEnd w:id="6"/>
    </w:p>
    <w:p w14:paraId="4EA09610" w14:textId="77777777" w:rsidR="00363296" w:rsidRPr="006A6544" w:rsidRDefault="00363296" w:rsidP="00363296">
      <w:pPr>
        <w:jc w:val="center"/>
        <w:rPr>
          <w:b/>
          <w:sz w:val="56"/>
          <w:szCs w:val="56"/>
        </w:rPr>
      </w:pPr>
    </w:p>
    <w:p w14:paraId="01A9BDCE" w14:textId="73A80D0C" w:rsidR="00363296" w:rsidRPr="006A6544" w:rsidRDefault="00F634A3" w:rsidP="00363296">
      <w:pPr>
        <w:jc w:val="center"/>
        <w:rPr>
          <w:b/>
          <w:sz w:val="56"/>
          <w:szCs w:val="56"/>
        </w:rPr>
      </w:pPr>
      <w:r>
        <w:rPr>
          <w:b/>
          <w:sz w:val="56"/>
          <w:szCs w:val="56"/>
        </w:rPr>
        <w:t>201</w:t>
      </w:r>
      <w:r w:rsidR="00442AAE">
        <w:rPr>
          <w:b/>
          <w:sz w:val="56"/>
          <w:szCs w:val="56"/>
        </w:rPr>
        <w:t>8</w:t>
      </w:r>
      <w:r>
        <w:rPr>
          <w:b/>
          <w:sz w:val="56"/>
          <w:szCs w:val="56"/>
        </w:rPr>
        <w:t xml:space="preserve"> </w:t>
      </w:r>
      <w:r w:rsidR="00363296">
        <w:rPr>
          <w:b/>
          <w:sz w:val="56"/>
          <w:szCs w:val="56"/>
        </w:rPr>
        <w:t>RNBSN Student Handbook</w:t>
      </w:r>
    </w:p>
    <w:p w14:paraId="67E34114" w14:textId="77777777" w:rsidR="00363296" w:rsidRDefault="00363296" w:rsidP="00363296">
      <w:pPr>
        <w:rPr>
          <w:szCs w:val="24"/>
        </w:rPr>
      </w:pPr>
    </w:p>
    <w:p w14:paraId="144493C8" w14:textId="77777777" w:rsidR="00363296" w:rsidRDefault="00363296" w:rsidP="00363296"/>
    <w:p w14:paraId="25E613BC" w14:textId="77777777" w:rsidR="00363296" w:rsidRPr="00880116" w:rsidRDefault="00363296" w:rsidP="00363296">
      <w:pPr>
        <w:jc w:val="center"/>
        <w:rPr>
          <w:rFonts w:ascii="Arial" w:hAnsi="Arial" w:cs="Arial"/>
          <w:b/>
          <w:color w:val="FF6600"/>
        </w:rPr>
      </w:pPr>
    </w:p>
    <w:p w14:paraId="068FCFFE" w14:textId="77777777" w:rsidR="00363296" w:rsidRDefault="00363296" w:rsidP="00363296">
      <w:pPr>
        <w:jc w:val="center"/>
        <w:rPr>
          <w:rFonts w:ascii="Arial" w:hAnsi="Arial" w:cs="Arial"/>
        </w:rPr>
      </w:pPr>
    </w:p>
    <w:p w14:paraId="562AFBB2" w14:textId="77777777" w:rsidR="00363296" w:rsidRPr="00C212CD" w:rsidRDefault="00363296" w:rsidP="00363296">
      <w:pPr>
        <w:jc w:val="center"/>
        <w:rPr>
          <w:rFonts w:ascii="Arial" w:hAnsi="Arial" w:cs="Arial"/>
        </w:rPr>
      </w:pPr>
    </w:p>
    <w:p w14:paraId="4A06ACE3" w14:textId="77777777" w:rsidR="00363296" w:rsidRDefault="00363296" w:rsidP="00363296">
      <w:pPr>
        <w:jc w:val="center"/>
        <w:rPr>
          <w:color w:val="008000"/>
        </w:rPr>
      </w:pPr>
    </w:p>
    <w:p w14:paraId="7D235667" w14:textId="77777777" w:rsidR="00363296" w:rsidRDefault="00363296" w:rsidP="00363296">
      <w:pPr>
        <w:jc w:val="center"/>
      </w:pPr>
    </w:p>
    <w:p w14:paraId="4FB6BABB" w14:textId="77777777" w:rsidR="00363296" w:rsidRDefault="00363296" w:rsidP="00363296">
      <w:pPr>
        <w:jc w:val="center"/>
      </w:pPr>
      <w:r>
        <w:rPr>
          <w:noProof/>
        </w:rPr>
        <w:drawing>
          <wp:anchor distT="0" distB="0" distL="114300" distR="114300" simplePos="0" relativeHeight="251682816" behindDoc="0" locked="1" layoutInCell="1" allowOverlap="1" wp14:anchorId="04ADF751" wp14:editId="20F58038">
            <wp:simplePos x="0" y="0"/>
            <wp:positionH relativeFrom="column">
              <wp:posOffset>2566670</wp:posOffset>
            </wp:positionH>
            <wp:positionV relativeFrom="paragraph">
              <wp:posOffset>1435735</wp:posOffset>
            </wp:positionV>
            <wp:extent cx="653415" cy="1143635"/>
            <wp:effectExtent l="0" t="0" r="0" b="0"/>
            <wp:wrapNone/>
            <wp:docPr id="39" name="Picture 39" descr="Description: Fl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Flame"/>
                    <pic:cNvPicPr>
                      <a:picLocks noChangeAspect="1" noChangeArrowheads="1"/>
                    </pic:cNvPicPr>
                  </pic:nvPicPr>
                  <pic:blipFill>
                    <a:blip r:embed="rId8">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65341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F26C7">
        <w:rPr>
          <w:noProof/>
        </w:rPr>
        <mc:AlternateContent>
          <mc:Choice Requires="wps">
            <w:drawing>
              <wp:anchor distT="0" distB="0" distL="114300" distR="114300" simplePos="0" relativeHeight="251681792" behindDoc="0" locked="1" layoutInCell="1" allowOverlap="1" wp14:anchorId="0544BB1D" wp14:editId="38CB080D">
                <wp:simplePos x="0" y="0"/>
                <wp:positionH relativeFrom="column">
                  <wp:posOffset>2821940</wp:posOffset>
                </wp:positionH>
                <wp:positionV relativeFrom="paragraph">
                  <wp:posOffset>-773430</wp:posOffset>
                </wp:positionV>
                <wp:extent cx="864235" cy="1497330"/>
                <wp:effectExtent l="19050" t="19050" r="50165" b="2667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1E450" id="Straight Connector 6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2pt,-60.9pt" to="29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" strokeweight="4.5pt">
                <v:stroke linestyle="thickThin"/>
                <w10:anchorlock/>
              </v:line>
            </w:pict>
          </mc:Fallback>
        </mc:AlternateContent>
      </w:r>
      <w:r w:rsidR="001F26C7">
        <w:rPr>
          <w:noProof/>
        </w:rPr>
        <mc:AlternateContent>
          <mc:Choice Requires="wps">
            <w:drawing>
              <wp:anchor distT="0" distB="0" distL="114300" distR="114300" simplePos="0" relativeHeight="251680768" behindDoc="0" locked="1" layoutInCell="1" allowOverlap="1" wp14:anchorId="60009D42" wp14:editId="129DD235">
                <wp:simplePos x="0" y="0"/>
                <wp:positionH relativeFrom="column">
                  <wp:posOffset>1926590</wp:posOffset>
                </wp:positionH>
                <wp:positionV relativeFrom="paragraph">
                  <wp:posOffset>-754380</wp:posOffset>
                </wp:positionV>
                <wp:extent cx="864235" cy="1497330"/>
                <wp:effectExtent l="19050" t="19050" r="50165" b="2667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BDF95" id="Straight Connector 6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59.4pt" to="219.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" strokeweight="4.5pt">
                <v:stroke linestyle="thickThin"/>
                <w10:anchorlock/>
              </v:line>
            </w:pict>
          </mc:Fallback>
        </mc:AlternateContent>
      </w:r>
      <w:r w:rsidR="001F26C7">
        <w:rPr>
          <w:noProof/>
        </w:rPr>
        <mc:AlternateContent>
          <mc:Choice Requires="wps">
            <w:drawing>
              <wp:anchor distT="0" distB="0" distL="114300" distR="114300" simplePos="0" relativeHeight="251679744" behindDoc="0" locked="1" layoutInCell="1" allowOverlap="1" wp14:anchorId="4B95FDF1" wp14:editId="543BD35A">
                <wp:simplePos x="0" y="0"/>
                <wp:positionH relativeFrom="column">
                  <wp:posOffset>0</wp:posOffset>
                </wp:positionH>
                <wp:positionV relativeFrom="paragraph">
                  <wp:posOffset>3441065</wp:posOffset>
                </wp:positionV>
                <wp:extent cx="1743075" cy="635"/>
                <wp:effectExtent l="0" t="19050" r="9525" b="5651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0D7D9" id="Straight Connector 6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0.95pt" to="137.2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" strokeweight="4.5pt">
                <v:stroke linestyle="thinThick"/>
                <w10:anchorlock/>
              </v:line>
            </w:pict>
          </mc:Fallback>
        </mc:AlternateContent>
      </w:r>
      <w:r w:rsidR="001F26C7">
        <w:rPr>
          <w:noProof/>
        </w:rPr>
        <mc:AlternateContent>
          <mc:Choice Requires="wps">
            <w:drawing>
              <wp:anchor distT="0" distB="0" distL="114300" distR="114300" simplePos="0" relativeHeight="251678720" behindDoc="0" locked="1" layoutInCell="1" allowOverlap="1" wp14:anchorId="16280481" wp14:editId="1841966B">
                <wp:simplePos x="0" y="0"/>
                <wp:positionH relativeFrom="column">
                  <wp:posOffset>-16510</wp:posOffset>
                </wp:positionH>
                <wp:positionV relativeFrom="paragraph">
                  <wp:posOffset>1936115</wp:posOffset>
                </wp:positionV>
                <wp:extent cx="864235" cy="1497330"/>
                <wp:effectExtent l="19050" t="19050" r="50165" b="2667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6BF51" id="Straight Connector 6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52.45pt" to="66.7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" strokeweight="4.5pt">
                <v:stroke linestyle="thickThin"/>
                <w10:anchorlock/>
              </v:line>
            </w:pict>
          </mc:Fallback>
        </mc:AlternateContent>
      </w:r>
      <w:r w:rsidR="001F26C7">
        <w:rPr>
          <w:noProof/>
        </w:rPr>
        <mc:AlternateContent>
          <mc:Choice Requires="wps">
            <w:drawing>
              <wp:anchor distT="0" distB="0" distL="114300" distR="114300" simplePos="0" relativeHeight="251677696" behindDoc="0" locked="1" layoutInCell="1" allowOverlap="1" wp14:anchorId="27343A46" wp14:editId="19AC5A23">
                <wp:simplePos x="0" y="0"/>
                <wp:positionH relativeFrom="column">
                  <wp:posOffset>3857625</wp:posOffset>
                </wp:positionH>
                <wp:positionV relativeFrom="paragraph">
                  <wp:posOffset>3431540</wp:posOffset>
                </wp:positionV>
                <wp:extent cx="1743075" cy="635"/>
                <wp:effectExtent l="0" t="19050" r="9525" b="5651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A8F8B" id="Straight Connector 6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70.2pt" to="441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" strokeweight="4.5pt">
                <v:stroke linestyle="thinThick"/>
                <w10:anchorlock/>
              </v:line>
            </w:pict>
          </mc:Fallback>
        </mc:AlternateContent>
      </w:r>
      <w:r w:rsidR="001F26C7">
        <w:rPr>
          <w:noProof/>
        </w:rPr>
        <mc:AlternateContent>
          <mc:Choice Requires="wps">
            <w:drawing>
              <wp:anchor distT="0" distB="0" distL="114300" distR="114300" simplePos="0" relativeHeight="251676672" behindDoc="0" locked="1" layoutInCell="1" allowOverlap="1" wp14:anchorId="040AA7DE" wp14:editId="27D69723">
                <wp:simplePos x="0" y="0"/>
                <wp:positionH relativeFrom="column">
                  <wp:posOffset>4717415</wp:posOffset>
                </wp:positionH>
                <wp:positionV relativeFrom="paragraph">
                  <wp:posOffset>1936115</wp:posOffset>
                </wp:positionV>
                <wp:extent cx="864235" cy="1497330"/>
                <wp:effectExtent l="19050" t="19050" r="50165" b="2667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149733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8F5AA" id="Straight Connector 6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45pt,152.45pt" to="439.5pt,2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" strokeweight="4.5pt">
                <v:stroke linestyle="thickThin"/>
                <w10:anchorlock/>
              </v:line>
            </w:pict>
          </mc:Fallback>
        </mc:AlternateContent>
      </w:r>
      <w:r w:rsidR="001F26C7">
        <w:rPr>
          <w:noProof/>
        </w:rPr>
        <mc:AlternateContent>
          <mc:Choice Requires="wps">
            <w:drawing>
              <wp:anchor distT="0" distB="0" distL="114300" distR="114300" simplePos="0" relativeHeight="251675648" behindDoc="0" locked="1" layoutInCell="1" allowOverlap="1" wp14:anchorId="6E70E8FD" wp14:editId="7CA7127D">
                <wp:simplePos x="0" y="0"/>
                <wp:positionH relativeFrom="column">
                  <wp:posOffset>2288540</wp:posOffset>
                </wp:positionH>
                <wp:positionV relativeFrom="paragraph">
                  <wp:posOffset>2490470</wp:posOffset>
                </wp:positionV>
                <wp:extent cx="1083310" cy="82486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310" cy="824865"/>
                        </a:xfrm>
                        <a:prstGeom prst="rect">
                          <a:avLst/>
                        </a:prstGeom>
                        <a:noFill/>
                        <a:ln>
                          <a:noFill/>
                        </a:ln>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F1FCB" w14:textId="77777777" w:rsidR="00A07E78" w:rsidRDefault="00A07E78" w:rsidP="00363296">
                            <w:pPr>
                              <w:jc w:val="center"/>
                              <w:rPr>
                                <w:b/>
                                <w:sz w:val="46"/>
                                <w:szCs w:val="46"/>
                              </w:rPr>
                            </w:pPr>
                            <w:r w:rsidRPr="000D7717">
                              <w:rPr>
                                <w:b/>
                                <w:sz w:val="46"/>
                                <w:szCs w:val="46"/>
                              </w:rPr>
                              <w:t xml:space="preserve">ONU </w:t>
                            </w:r>
                          </w:p>
                          <w:p w14:paraId="468369F0" w14:textId="77777777" w:rsidR="00A07E78" w:rsidRPr="000D7717" w:rsidRDefault="00A07E78" w:rsidP="00363296">
                            <w:pPr>
                              <w:jc w:val="center"/>
                              <w:rPr>
                                <w:b/>
                                <w:sz w:val="46"/>
                                <w:szCs w:val="46"/>
                              </w:rPr>
                            </w:pPr>
                            <w:r w:rsidRPr="000D7717">
                              <w:rPr>
                                <w:b/>
                                <w:sz w:val="46"/>
                                <w:szCs w:val="46"/>
                              </w:rP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0E8FD" id="_x0000_t202" coordsize="21600,21600" o:spt="202" path="m,l,21600r21600,l21600,xe">
                <v:stroke joinstyle="miter"/>
                <v:path gradientshapeok="t" o:connecttype="rect"/>
              </v:shapetype>
              <v:shape id="Text Box 63" o:spid="_x0000_s1026" type="#_x0000_t202" style="position:absolute;left:0;text-align:left;margin-left:180.2pt;margin-top:196.1pt;width:85.3pt;height:6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" filled="f" stroked="f">
                <v:fill opacity="46003f"/>
                <v:textbox>
                  <w:txbxContent>
                    <w:p w14:paraId="104F1FCB" w14:textId="77777777" w:rsidR="00A07E78" w:rsidRDefault="00A07E78" w:rsidP="00363296">
                      <w:pPr>
                        <w:jc w:val="center"/>
                        <w:rPr>
                          <w:b/>
                          <w:sz w:val="46"/>
                          <w:szCs w:val="46"/>
                        </w:rPr>
                      </w:pPr>
                      <w:r w:rsidRPr="000D7717">
                        <w:rPr>
                          <w:b/>
                          <w:sz w:val="46"/>
                          <w:szCs w:val="46"/>
                        </w:rPr>
                        <w:t xml:space="preserve">ONU </w:t>
                      </w:r>
                    </w:p>
                    <w:p w14:paraId="468369F0" w14:textId="77777777" w:rsidR="00A07E78" w:rsidRPr="000D7717" w:rsidRDefault="00A07E78" w:rsidP="00363296">
                      <w:pPr>
                        <w:jc w:val="center"/>
                        <w:rPr>
                          <w:b/>
                          <w:sz w:val="46"/>
                          <w:szCs w:val="46"/>
                        </w:rPr>
                      </w:pPr>
                      <w:r w:rsidRPr="000D7717">
                        <w:rPr>
                          <w:b/>
                          <w:sz w:val="46"/>
                          <w:szCs w:val="46"/>
                        </w:rPr>
                        <w:t>Nurse</w:t>
                      </w:r>
                    </w:p>
                  </w:txbxContent>
                </v:textbox>
                <w10:anchorlock/>
              </v:shape>
            </w:pict>
          </mc:Fallback>
        </mc:AlternateContent>
      </w:r>
      <w:r w:rsidR="001F26C7">
        <w:rPr>
          <w:noProof/>
        </w:rPr>
        <mc:AlternateContent>
          <mc:Choice Requires="wps">
            <w:drawing>
              <wp:anchor distT="0" distB="0" distL="114300" distR="114300" simplePos="0" relativeHeight="251674624" behindDoc="0" locked="1" layoutInCell="1" allowOverlap="1" wp14:anchorId="307D4ADC" wp14:editId="51ADA0BA">
                <wp:simplePos x="0" y="0"/>
                <wp:positionH relativeFrom="column">
                  <wp:posOffset>1464310</wp:posOffset>
                </wp:positionH>
                <wp:positionV relativeFrom="paragraph">
                  <wp:posOffset>1068705</wp:posOffset>
                </wp:positionV>
                <wp:extent cx="744855" cy="46164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C5B5D"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D4ADC" id="Text Box 62" o:spid="_x0000_s1027" type="#_x0000_t202" style="position:absolute;left:0;text-align:left;margin-left:115.3pt;margin-top:84.15pt;width:58.65pt;height:3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" filled="f" stroked="f">
                <v:textbox>
                  <w:txbxContent>
                    <w:p w14:paraId="765C5B5D"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Service</w:t>
                      </w:r>
                    </w:p>
                  </w:txbxContent>
                </v:textbox>
                <w10:anchorlock/>
              </v:shape>
            </w:pict>
          </mc:Fallback>
        </mc:AlternateContent>
      </w:r>
      <w:r w:rsidR="001F26C7">
        <w:rPr>
          <w:noProof/>
        </w:rPr>
        <mc:AlternateContent>
          <mc:Choice Requires="wps">
            <w:drawing>
              <wp:anchor distT="0" distB="0" distL="114300" distR="114300" simplePos="0" relativeHeight="251673600" behindDoc="0" locked="1" layoutInCell="1" allowOverlap="1" wp14:anchorId="0CFBF25D" wp14:editId="388D97C0">
                <wp:simplePos x="0" y="0"/>
                <wp:positionH relativeFrom="column">
                  <wp:posOffset>1054735</wp:posOffset>
                </wp:positionH>
                <wp:positionV relativeFrom="paragraph">
                  <wp:posOffset>1754505</wp:posOffset>
                </wp:positionV>
                <wp:extent cx="744855" cy="461645"/>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31550"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Personal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BF25D" id="Text Box 61" o:spid="_x0000_s1028" type="#_x0000_t202" style="position:absolute;left:0;text-align:left;margin-left:83.05pt;margin-top:138.15pt;width:58.65pt;height:3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" filled="f" stroked="f">
                <v:textbox>
                  <w:txbxContent>
                    <w:p w14:paraId="74731550"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Personal Growth</w:t>
                      </w:r>
                    </w:p>
                  </w:txbxContent>
                </v:textbox>
                <w10:anchorlock/>
              </v:shape>
            </w:pict>
          </mc:Fallback>
        </mc:AlternateContent>
      </w:r>
      <w:r w:rsidR="001F26C7">
        <w:rPr>
          <w:noProof/>
        </w:rPr>
        <mc:AlternateContent>
          <mc:Choice Requires="wps">
            <w:drawing>
              <wp:anchor distT="0" distB="0" distL="114300" distR="114300" simplePos="0" relativeHeight="251672576" behindDoc="0" locked="1" layoutInCell="1" allowOverlap="1" wp14:anchorId="2B0382E8" wp14:editId="40C1D62C">
                <wp:simplePos x="0" y="0"/>
                <wp:positionH relativeFrom="column">
                  <wp:posOffset>1488440</wp:posOffset>
                </wp:positionH>
                <wp:positionV relativeFrom="paragraph">
                  <wp:posOffset>2721610</wp:posOffset>
                </wp:positionV>
                <wp:extent cx="744855" cy="461645"/>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46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A9C3"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Change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382E8" id="Text Box 60" o:spid="_x0000_s1029" type="#_x0000_t202" style="position:absolute;left:0;text-align:left;margin-left:117.2pt;margin-top:214.3pt;width:58.65pt;height:3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" filled="f" stroked="f">
                <v:textbox>
                  <w:txbxContent>
                    <w:p w14:paraId="35B2A9C3"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Change Agent</w:t>
                      </w:r>
                    </w:p>
                  </w:txbxContent>
                </v:textbox>
                <w10:anchorlock/>
              </v:shape>
            </w:pict>
          </mc:Fallback>
        </mc:AlternateContent>
      </w:r>
      <w:r w:rsidR="001F26C7">
        <w:rPr>
          <w:noProof/>
        </w:rPr>
        <mc:AlternateContent>
          <mc:Choice Requires="wps">
            <w:drawing>
              <wp:anchor distT="0" distB="0" distL="114300" distR="114300" simplePos="0" relativeHeight="251671552" behindDoc="0" locked="1" layoutInCell="1" allowOverlap="1" wp14:anchorId="6742324B" wp14:editId="71905F0E">
                <wp:simplePos x="0" y="0"/>
                <wp:positionH relativeFrom="column">
                  <wp:posOffset>2408555</wp:posOffset>
                </wp:positionH>
                <wp:positionV relativeFrom="paragraph">
                  <wp:posOffset>3397885</wp:posOffset>
                </wp:positionV>
                <wp:extent cx="901065" cy="46926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469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EDA278"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Life-Long Learner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2324B" id="Text Box 59" o:spid="_x0000_s1030" type="#_x0000_t202" style="position:absolute;left:0;text-align:left;margin-left:189.65pt;margin-top:267.55pt;width:70.95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33agwIAABc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" stroked="f">
                <v:textbox>
                  <w:txbxContent>
                    <w:p w14:paraId="5EEDA278"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Life-Long Learner</w:t>
                      </w:r>
                    </w:p>
                  </w:txbxContent>
                </v:textbox>
                <w10:anchorlock/>
              </v:shape>
            </w:pict>
          </mc:Fallback>
        </mc:AlternateContent>
      </w:r>
      <w:r w:rsidR="001F26C7">
        <w:rPr>
          <w:noProof/>
        </w:rPr>
        <mc:AlternateContent>
          <mc:Choice Requires="wps">
            <w:drawing>
              <wp:anchor distT="0" distB="0" distL="114300" distR="114300" simplePos="0" relativeHeight="251670528" behindDoc="0" locked="1" layoutInCell="1" allowOverlap="1" wp14:anchorId="4A9B86EF" wp14:editId="4B945990">
                <wp:simplePos x="0" y="0"/>
                <wp:positionH relativeFrom="column">
                  <wp:posOffset>3464560</wp:posOffset>
                </wp:positionH>
                <wp:positionV relativeFrom="paragraph">
                  <wp:posOffset>1797685</wp:posOffset>
                </wp:positionV>
                <wp:extent cx="997585" cy="48387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63DF1"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Professional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B86EF" id="Text Box 58" o:spid="_x0000_s1031" type="#_x0000_t202" style="position:absolute;left:0;text-align:left;margin-left:272.8pt;margin-top:141.55pt;width:78.55pt;height:3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" filled="f" stroked="f">
                <v:textbox>
                  <w:txbxContent>
                    <w:p w14:paraId="60E63DF1"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Professional Growth</w:t>
                      </w:r>
                    </w:p>
                  </w:txbxContent>
                </v:textbox>
                <w10:anchorlock/>
              </v:shape>
            </w:pict>
          </mc:Fallback>
        </mc:AlternateContent>
      </w:r>
      <w:r w:rsidR="001F26C7">
        <w:rPr>
          <w:noProof/>
        </w:rPr>
        <mc:AlternateContent>
          <mc:Choice Requires="wps">
            <w:drawing>
              <wp:anchor distT="0" distB="0" distL="114300" distR="114300" simplePos="0" relativeHeight="251669504" behindDoc="0" locked="1" layoutInCell="1" allowOverlap="1" wp14:anchorId="153CC1E1" wp14:editId="56E6A30A">
                <wp:simplePos x="0" y="0"/>
                <wp:positionH relativeFrom="column">
                  <wp:posOffset>3472180</wp:posOffset>
                </wp:positionH>
                <wp:positionV relativeFrom="paragraph">
                  <wp:posOffset>2816860</wp:posOffset>
                </wp:positionV>
                <wp:extent cx="618490" cy="260985"/>
                <wp:effectExtent l="0" t="0" r="0" b="571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60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04EF6" w14:textId="77777777" w:rsidR="00A07E78" w:rsidRPr="007257FC" w:rsidRDefault="00A07E78" w:rsidP="00363296">
                            <w:pPr>
                              <w:rPr>
                                <w:rFonts w:ascii="Monotype Corsiva" w:hAnsi="Monotype Corsiva"/>
                                <w:sz w:val="28"/>
                                <w:szCs w:val="28"/>
                              </w:rPr>
                            </w:pPr>
                            <w:r>
                              <w:rPr>
                                <w:rFonts w:ascii="Monotype Corsiva" w:hAnsi="Monotype Corsiva"/>
                                <w:sz w:val="28"/>
                                <w:szCs w:val="28"/>
                              </w:rPr>
                              <w:t>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CC1E1" id="Text Box 57" o:spid="_x0000_s1032" type="#_x0000_t202" style="position:absolute;left:0;text-align:left;margin-left:273.4pt;margin-top:221.8pt;width:48.7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LzuA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" filled="f" stroked="f">
                <v:textbox>
                  <w:txbxContent>
                    <w:p w14:paraId="56104EF6" w14:textId="77777777" w:rsidR="00A07E78" w:rsidRPr="007257FC" w:rsidRDefault="00A07E78" w:rsidP="00363296">
                      <w:pPr>
                        <w:rPr>
                          <w:rFonts w:ascii="Monotype Corsiva" w:hAnsi="Monotype Corsiva"/>
                          <w:sz w:val="28"/>
                          <w:szCs w:val="28"/>
                        </w:rPr>
                      </w:pPr>
                      <w:r>
                        <w:rPr>
                          <w:rFonts w:ascii="Monotype Corsiva" w:hAnsi="Monotype Corsiva"/>
                          <w:sz w:val="28"/>
                          <w:szCs w:val="28"/>
                        </w:rPr>
                        <w:t>Leader</w:t>
                      </w:r>
                    </w:p>
                  </w:txbxContent>
                </v:textbox>
                <w10:anchorlock/>
              </v:shape>
            </w:pict>
          </mc:Fallback>
        </mc:AlternateContent>
      </w:r>
      <w:r w:rsidR="001F26C7">
        <w:rPr>
          <w:noProof/>
        </w:rPr>
        <mc:AlternateContent>
          <mc:Choice Requires="wps">
            <w:drawing>
              <wp:anchor distT="0" distB="0" distL="114300" distR="114300" simplePos="0" relativeHeight="251668480" behindDoc="0" locked="1" layoutInCell="1" allowOverlap="1" wp14:anchorId="6909895A" wp14:editId="2DE72FEB">
                <wp:simplePos x="0" y="0"/>
                <wp:positionH relativeFrom="column">
                  <wp:posOffset>3458210</wp:posOffset>
                </wp:positionH>
                <wp:positionV relativeFrom="paragraph">
                  <wp:posOffset>1088390</wp:posOffset>
                </wp:positionV>
                <wp:extent cx="618490" cy="260985"/>
                <wp:effectExtent l="0" t="0" r="0" b="571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7EDF6" w14:textId="77777777" w:rsidR="00A07E78" w:rsidRPr="007257FC" w:rsidRDefault="00A07E78" w:rsidP="00363296">
                            <w:pPr>
                              <w:rPr>
                                <w:rFonts w:ascii="Monotype Corsiva" w:hAnsi="Monotype Corsiva"/>
                                <w:sz w:val="28"/>
                                <w:szCs w:val="28"/>
                              </w:rPr>
                            </w:pPr>
                            <w:r>
                              <w:rPr>
                                <w:rFonts w:ascii="Monotype Corsiva" w:hAnsi="Monotype Corsiva"/>
                                <w:sz w:val="28"/>
                                <w:szCs w:val="28"/>
                              </w:rPr>
                              <w:t>Moral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9895A" id="Text Box 56" o:spid="_x0000_s1033" type="#_x0000_t202" style="position:absolute;left:0;text-align:left;margin-left:272.3pt;margin-top:85.7pt;width:48.7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MUhQIAABc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" stroked="f">
                <v:textbox>
                  <w:txbxContent>
                    <w:p w14:paraId="2CE7EDF6" w14:textId="77777777" w:rsidR="00A07E78" w:rsidRPr="007257FC" w:rsidRDefault="00A07E78" w:rsidP="00363296">
                      <w:pPr>
                        <w:rPr>
                          <w:rFonts w:ascii="Monotype Corsiva" w:hAnsi="Monotype Corsiva"/>
                          <w:sz w:val="28"/>
                          <w:szCs w:val="28"/>
                        </w:rPr>
                      </w:pPr>
                      <w:r>
                        <w:rPr>
                          <w:rFonts w:ascii="Monotype Corsiva" w:hAnsi="Monotype Corsiva"/>
                          <w:sz w:val="28"/>
                          <w:szCs w:val="28"/>
                        </w:rPr>
                        <w:t>Moral</w:t>
                      </w:r>
                    </w:p>
                  </w:txbxContent>
                </v:textbox>
                <w10:anchorlock/>
              </v:shape>
            </w:pict>
          </mc:Fallback>
        </mc:AlternateContent>
      </w:r>
      <w:r w:rsidR="001F26C7">
        <w:rPr>
          <w:noProof/>
        </w:rPr>
        <mc:AlternateContent>
          <mc:Choice Requires="wps">
            <w:drawing>
              <wp:anchor distT="0" distB="0" distL="114300" distR="114300" simplePos="0" relativeHeight="251667456" behindDoc="0" locked="1" layoutInCell="1" allowOverlap="1" wp14:anchorId="19260544" wp14:editId="62A4D2B3">
                <wp:simplePos x="0" y="0"/>
                <wp:positionH relativeFrom="column">
                  <wp:posOffset>2437130</wp:posOffset>
                </wp:positionH>
                <wp:positionV relativeFrom="paragraph">
                  <wp:posOffset>764540</wp:posOffset>
                </wp:positionV>
                <wp:extent cx="1020445" cy="489585"/>
                <wp:effectExtent l="0" t="0" r="0" b="571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BB89" w14:textId="77777777" w:rsidR="00A07E78" w:rsidRPr="007257FC" w:rsidRDefault="00A07E78" w:rsidP="00363296">
                            <w:pPr>
                              <w:rPr>
                                <w:rFonts w:ascii="Monotype Corsiva" w:hAnsi="Monotype Corsiva"/>
                                <w:sz w:val="28"/>
                                <w:szCs w:val="28"/>
                              </w:rPr>
                            </w:pPr>
                            <w:r w:rsidRPr="007257FC">
                              <w:rPr>
                                <w:rFonts w:ascii="Monotype Corsiva" w:hAnsi="Monotype Corsiva"/>
                                <w:sz w:val="28"/>
                                <w:szCs w:val="28"/>
                              </w:rPr>
                              <w:t>Spiritual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60544" id="Text Box 55" o:spid="_x0000_s1034" type="#_x0000_t202" style="position:absolute;left:0;text-align:left;margin-left:191.9pt;margin-top:60.2pt;width:80.35pt;height:3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Kpug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" filled="f" stroked="f">
                <v:textbox>
                  <w:txbxContent>
                    <w:p w14:paraId="28D9BB89" w14:textId="77777777" w:rsidR="00A07E78" w:rsidRPr="007257FC" w:rsidRDefault="00A07E78" w:rsidP="00363296">
                      <w:pPr>
                        <w:rPr>
                          <w:rFonts w:ascii="Monotype Corsiva" w:hAnsi="Monotype Corsiva"/>
                          <w:sz w:val="28"/>
                          <w:szCs w:val="28"/>
                        </w:rPr>
                      </w:pPr>
                      <w:r w:rsidRPr="007257FC">
                        <w:rPr>
                          <w:rFonts w:ascii="Monotype Corsiva" w:hAnsi="Monotype Corsiva"/>
                          <w:sz w:val="28"/>
                          <w:szCs w:val="28"/>
                        </w:rPr>
                        <w:t>Spiritual Growth</w:t>
                      </w:r>
                    </w:p>
                  </w:txbxContent>
                </v:textbox>
                <w10:anchorlock/>
              </v:shape>
            </w:pict>
          </mc:Fallback>
        </mc:AlternateContent>
      </w:r>
      <w:r w:rsidR="001F26C7">
        <w:rPr>
          <w:noProof/>
        </w:rPr>
        <mc:AlternateContent>
          <mc:Choice Requires="wps">
            <w:drawing>
              <wp:anchor distT="0" distB="0" distL="114300" distR="114300" simplePos="0" relativeHeight="251666432" behindDoc="0" locked="1" layoutInCell="1" allowOverlap="1" wp14:anchorId="6834046D" wp14:editId="2E9ABCEA">
                <wp:simplePos x="0" y="0"/>
                <wp:positionH relativeFrom="column">
                  <wp:posOffset>3870960</wp:posOffset>
                </wp:positionH>
                <wp:positionV relativeFrom="paragraph">
                  <wp:posOffset>2883535</wp:posOffset>
                </wp:positionV>
                <wp:extent cx="1682115" cy="603250"/>
                <wp:effectExtent l="0" t="0" r="0"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115"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F54F8" w14:textId="77777777" w:rsidR="00A07E78" w:rsidRPr="000D7717" w:rsidRDefault="00A07E78" w:rsidP="00363296">
                            <w:pPr>
                              <w:jc w:val="center"/>
                              <w:rPr>
                                <w:sz w:val="36"/>
                                <w:szCs w:val="36"/>
                              </w:rPr>
                            </w:pPr>
                            <w:r w:rsidRPr="000D7717">
                              <w:rPr>
                                <w:sz w:val="36"/>
                                <w:szCs w:val="36"/>
                              </w:rPr>
                              <w:t>Professional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4046D" id="Text Box 54" o:spid="_x0000_s1035" type="#_x0000_t202" style="position:absolute;left:0;text-align:left;margin-left:304.8pt;margin-top:227.05pt;width:132.45pt;height: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a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" filled="f" stroked="f">
                <v:textbox>
                  <w:txbxContent>
                    <w:p w14:paraId="400F54F8" w14:textId="77777777" w:rsidR="00A07E78" w:rsidRPr="000D7717" w:rsidRDefault="00A07E78" w:rsidP="00363296">
                      <w:pPr>
                        <w:jc w:val="center"/>
                        <w:rPr>
                          <w:sz w:val="36"/>
                          <w:szCs w:val="36"/>
                        </w:rPr>
                      </w:pPr>
                      <w:r w:rsidRPr="000D7717">
                        <w:rPr>
                          <w:sz w:val="36"/>
                          <w:szCs w:val="36"/>
                        </w:rPr>
                        <w:t>Professional</w:t>
                      </w:r>
                    </w:p>
                  </w:txbxContent>
                </v:textbox>
                <w10:anchorlock/>
              </v:shape>
            </w:pict>
          </mc:Fallback>
        </mc:AlternateContent>
      </w:r>
      <w:r w:rsidR="001F26C7">
        <w:rPr>
          <w:noProof/>
        </w:rPr>
        <mc:AlternateContent>
          <mc:Choice Requires="wps">
            <w:drawing>
              <wp:anchor distT="0" distB="0" distL="114300" distR="114300" simplePos="0" relativeHeight="251665408" behindDoc="0" locked="1" layoutInCell="1" allowOverlap="1" wp14:anchorId="014E2565" wp14:editId="2DFD32A3">
                <wp:simplePos x="0" y="0"/>
                <wp:positionH relativeFrom="column">
                  <wp:posOffset>3852545</wp:posOffset>
                </wp:positionH>
                <wp:positionV relativeFrom="paragraph">
                  <wp:posOffset>1927860</wp:posOffset>
                </wp:positionV>
                <wp:extent cx="1738630" cy="1503680"/>
                <wp:effectExtent l="19050" t="19050" r="33020" b="20320"/>
                <wp:wrapNone/>
                <wp:docPr id="53" name="Isosceles Tri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7F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3" o:spid="_x0000_s1026" type="#_x0000_t5" style="position:absolute;margin-left:303.35pt;margin-top:151.8pt;width:136.9pt;height:1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">
                <w10:anchorlock/>
              </v:shape>
            </w:pict>
          </mc:Fallback>
        </mc:AlternateContent>
      </w:r>
      <w:r w:rsidR="001F26C7">
        <w:rPr>
          <w:noProof/>
        </w:rPr>
        <mc:AlternateContent>
          <mc:Choice Requires="wps">
            <w:drawing>
              <wp:anchor distT="0" distB="0" distL="114300" distR="114300" simplePos="0" relativeHeight="251664384" behindDoc="0" locked="1" layoutInCell="1" allowOverlap="1" wp14:anchorId="658C71BA" wp14:editId="57F3E218">
                <wp:simplePos x="0" y="0"/>
                <wp:positionH relativeFrom="column">
                  <wp:posOffset>293370</wp:posOffset>
                </wp:positionH>
                <wp:positionV relativeFrom="paragraph">
                  <wp:posOffset>2854960</wp:posOffset>
                </wp:positionV>
                <wp:extent cx="1163955" cy="412750"/>
                <wp:effectExtent l="0" t="0" r="0" b="63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9173" w14:textId="77777777" w:rsidR="00A07E78" w:rsidRPr="000D7717" w:rsidRDefault="00A07E78" w:rsidP="00363296">
                            <w:pPr>
                              <w:jc w:val="center"/>
                              <w:rPr>
                                <w:sz w:val="36"/>
                                <w:szCs w:val="36"/>
                              </w:rPr>
                            </w:pPr>
                            <w:r w:rsidRPr="000D7717">
                              <w:rPr>
                                <w:sz w:val="36"/>
                                <w:szCs w:val="36"/>
                              </w:rPr>
                              <w:t>Personal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C71BA" id="Text Box 51" o:spid="_x0000_s1036" type="#_x0000_t202" style="position:absolute;left:0;text-align:left;margin-left:23.1pt;margin-top:224.8pt;width:91.65pt;height: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8tug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" filled="f" stroked="f">
                <v:textbox>
                  <w:txbxContent>
                    <w:p w14:paraId="2EBB9173" w14:textId="77777777" w:rsidR="00A07E78" w:rsidRPr="000D7717" w:rsidRDefault="00A07E78" w:rsidP="00363296">
                      <w:pPr>
                        <w:jc w:val="center"/>
                        <w:rPr>
                          <w:sz w:val="36"/>
                          <w:szCs w:val="36"/>
                        </w:rPr>
                      </w:pPr>
                      <w:r w:rsidRPr="000D7717">
                        <w:rPr>
                          <w:sz w:val="36"/>
                          <w:szCs w:val="36"/>
                        </w:rPr>
                        <w:t>Personal</w:t>
                      </w:r>
                    </w:p>
                  </w:txbxContent>
                </v:textbox>
                <w10:anchorlock/>
              </v:shape>
            </w:pict>
          </mc:Fallback>
        </mc:AlternateContent>
      </w:r>
      <w:r w:rsidR="001F26C7">
        <w:rPr>
          <w:noProof/>
        </w:rPr>
        <mc:AlternateContent>
          <mc:Choice Requires="wps">
            <w:drawing>
              <wp:anchor distT="0" distB="0" distL="114300" distR="114300" simplePos="0" relativeHeight="251663360" behindDoc="0" locked="1" layoutInCell="1" allowOverlap="1" wp14:anchorId="42359C11" wp14:editId="1DB120DA">
                <wp:simplePos x="0" y="0"/>
                <wp:positionH relativeFrom="column">
                  <wp:posOffset>-6985</wp:posOffset>
                </wp:positionH>
                <wp:positionV relativeFrom="paragraph">
                  <wp:posOffset>1946910</wp:posOffset>
                </wp:positionV>
                <wp:extent cx="1738630" cy="1503680"/>
                <wp:effectExtent l="19050" t="19050" r="33020" b="20320"/>
                <wp:wrapNone/>
                <wp:docPr id="50" name="Isosceles Tri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58723" id="Isosceles Triangle 50" o:spid="_x0000_s1026" type="#_x0000_t5" style="position:absolute;margin-left:-.55pt;margin-top:153.3pt;width:136.9pt;height:1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">
                <w10:anchorlock/>
              </v:shape>
            </w:pict>
          </mc:Fallback>
        </mc:AlternateContent>
      </w:r>
      <w:r w:rsidR="001F26C7">
        <w:rPr>
          <w:noProof/>
        </w:rPr>
        <mc:AlternateContent>
          <mc:Choice Requires="wps">
            <w:drawing>
              <wp:anchor distT="0" distB="0" distL="114300" distR="114300" simplePos="0" relativeHeight="251662336" behindDoc="0" locked="1" layoutInCell="1" allowOverlap="1" wp14:anchorId="2F461B85" wp14:editId="2F9A8C5E">
                <wp:simplePos x="0" y="0"/>
                <wp:positionH relativeFrom="column">
                  <wp:posOffset>2263140</wp:posOffset>
                </wp:positionH>
                <wp:positionV relativeFrom="paragraph">
                  <wp:posOffset>59690</wp:posOffset>
                </wp:positionV>
                <wp:extent cx="1118235" cy="603250"/>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235" cy="603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782E6" w14:textId="77777777" w:rsidR="00A07E78" w:rsidRPr="000D7717" w:rsidRDefault="00A07E78" w:rsidP="00363296">
                            <w:pPr>
                              <w:jc w:val="center"/>
                              <w:rPr>
                                <w:sz w:val="36"/>
                                <w:szCs w:val="36"/>
                              </w:rPr>
                            </w:pPr>
                            <w:r w:rsidRPr="000D7717">
                              <w:rPr>
                                <w:sz w:val="36"/>
                                <w:szCs w:val="36"/>
                              </w:rPr>
                              <w:t>Spiritual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61B85" id="Text Box 49" o:spid="_x0000_s1037" type="#_x0000_t202" style="position:absolute;left:0;text-align:left;margin-left:178.2pt;margin-top:4.7pt;width:88.05pt;height: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VuwIAAMM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" filled="f" stroked="f">
                <v:textbox>
                  <w:txbxContent>
                    <w:p w14:paraId="45A782E6" w14:textId="77777777" w:rsidR="00A07E78" w:rsidRPr="000D7717" w:rsidRDefault="00A07E78" w:rsidP="00363296">
                      <w:pPr>
                        <w:jc w:val="center"/>
                        <w:rPr>
                          <w:sz w:val="36"/>
                          <w:szCs w:val="36"/>
                        </w:rPr>
                      </w:pPr>
                      <w:r w:rsidRPr="000D7717">
                        <w:rPr>
                          <w:sz w:val="36"/>
                          <w:szCs w:val="36"/>
                        </w:rPr>
                        <w:t>Spiritual</w:t>
                      </w:r>
                    </w:p>
                  </w:txbxContent>
                </v:textbox>
                <w10:anchorlock/>
              </v:shape>
            </w:pict>
          </mc:Fallback>
        </mc:AlternateContent>
      </w:r>
      <w:r w:rsidR="001F26C7">
        <w:rPr>
          <w:noProof/>
        </w:rPr>
        <mc:AlternateContent>
          <mc:Choice Requires="wps">
            <w:drawing>
              <wp:anchor distT="0" distB="0" distL="114300" distR="114300" simplePos="0" relativeHeight="251661312" behindDoc="0" locked="1" layoutInCell="1" allowOverlap="1" wp14:anchorId="5707BDD3" wp14:editId="5F0A3306">
                <wp:simplePos x="0" y="0"/>
                <wp:positionH relativeFrom="column">
                  <wp:posOffset>1928495</wp:posOffset>
                </wp:positionH>
                <wp:positionV relativeFrom="paragraph">
                  <wp:posOffset>-773430</wp:posOffset>
                </wp:positionV>
                <wp:extent cx="1738630" cy="1503680"/>
                <wp:effectExtent l="19050" t="19050" r="33020" b="20320"/>
                <wp:wrapNone/>
                <wp:docPr id="48" name="Isosceles Tri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1503680"/>
                        </a:xfrm>
                        <a:prstGeom prst="triangle">
                          <a:avLst>
                            <a:gd name="adj" fmla="val 50000"/>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EF492" id="Isosceles Triangle 48" o:spid="_x0000_s1026" type="#_x0000_t5" style="position:absolute;margin-left:151.85pt;margin-top:-60.9pt;width:136.9pt;height:1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" strokeweight=".5pt">
                <w10:anchorlock/>
              </v:shape>
            </w:pict>
          </mc:Fallback>
        </mc:AlternateContent>
      </w:r>
      <w:r w:rsidR="001F26C7">
        <w:rPr>
          <w:noProof/>
        </w:rPr>
        <mc:AlternateContent>
          <mc:Choice Requires="wps">
            <w:drawing>
              <wp:anchor distT="0" distB="0" distL="114300" distR="114300" simplePos="0" relativeHeight="251660288" behindDoc="0" locked="1" layoutInCell="1" allowOverlap="1" wp14:anchorId="2554522F" wp14:editId="2EE1A938">
                <wp:simplePos x="0" y="0"/>
                <wp:positionH relativeFrom="column">
                  <wp:posOffset>955040</wp:posOffset>
                </wp:positionH>
                <wp:positionV relativeFrom="paragraph">
                  <wp:posOffset>392430</wp:posOffset>
                </wp:positionV>
                <wp:extent cx="3660140" cy="3660140"/>
                <wp:effectExtent l="0" t="0" r="16510" b="1651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0140" cy="366014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82F8E1" id="Oval 47" o:spid="_x0000_s1026" style="position:absolute;margin-left:75.2pt;margin-top:30.9pt;width:288.2pt;height:2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" strokeweight=".5pt">
                <w10:anchorlock/>
              </v:oval>
            </w:pict>
          </mc:Fallback>
        </mc:AlternateContent>
      </w:r>
      <w:r w:rsidR="001F26C7">
        <w:rPr>
          <w:noProof/>
        </w:rPr>
        <mc:AlternateContent>
          <mc:Choice Requires="wps">
            <w:drawing>
              <wp:anchor distT="0" distB="0" distL="114300" distR="114300" simplePos="0" relativeHeight="251659264" behindDoc="0" locked="1" layoutInCell="1" allowOverlap="1" wp14:anchorId="2225A283" wp14:editId="18D834EA">
                <wp:simplePos x="0" y="0"/>
                <wp:positionH relativeFrom="column">
                  <wp:posOffset>647700</wp:posOffset>
                </wp:positionH>
                <wp:positionV relativeFrom="paragraph">
                  <wp:posOffset>97790</wp:posOffset>
                </wp:positionV>
                <wp:extent cx="4276725" cy="4276725"/>
                <wp:effectExtent l="19050" t="19050" r="47625" b="4762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6725" cy="4276725"/>
                        </a:xfrm>
                        <a:prstGeom prst="ellipse">
                          <a:avLst/>
                        </a:prstGeom>
                        <a:solidFill>
                          <a:srgbClr val="FFFFFF"/>
                        </a:solidFill>
                        <a:ln w="5715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8DC43B" id="Oval 46" o:spid="_x0000_s1026" style="position:absolute;margin-left:51pt;margin-top:7.7pt;width:336.75pt;height:3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" strokeweight="4.5pt">
                <v:stroke linestyle="thickThin"/>
                <w10:anchorlock/>
              </v:oval>
            </w:pict>
          </mc:Fallback>
        </mc:AlternateContent>
      </w:r>
    </w:p>
    <w:p w14:paraId="302687F4" w14:textId="77777777" w:rsidR="00363296" w:rsidRDefault="00363296" w:rsidP="00363296">
      <w:pPr>
        <w:pStyle w:val="Heading2"/>
        <w:jc w:val="center"/>
        <w:rPr>
          <w:szCs w:val="144"/>
        </w:rPr>
      </w:pPr>
    </w:p>
    <w:p w14:paraId="513A6452" w14:textId="77777777" w:rsidR="00363296" w:rsidRDefault="00363296" w:rsidP="00363296">
      <w:pPr>
        <w:rPr>
          <w:sz w:val="144"/>
          <w:szCs w:val="144"/>
        </w:rPr>
      </w:pPr>
    </w:p>
    <w:p w14:paraId="48277EF9" w14:textId="77777777" w:rsidR="00363296" w:rsidRDefault="00363296" w:rsidP="00363296">
      <w:pPr>
        <w:rPr>
          <w:b/>
          <w:sz w:val="40"/>
          <w:szCs w:val="40"/>
        </w:rPr>
      </w:pPr>
    </w:p>
    <w:p w14:paraId="2E3EE07D" w14:textId="77777777" w:rsidR="00363296" w:rsidRDefault="00363296" w:rsidP="00363296">
      <w:pPr>
        <w:rPr>
          <w:b/>
          <w:sz w:val="40"/>
          <w:szCs w:val="40"/>
        </w:rPr>
      </w:pPr>
    </w:p>
    <w:p w14:paraId="3D36E092" w14:textId="77777777" w:rsidR="00363296" w:rsidRDefault="00363296" w:rsidP="00363296">
      <w:pPr>
        <w:rPr>
          <w:b/>
          <w:sz w:val="40"/>
          <w:szCs w:val="40"/>
        </w:rPr>
      </w:pPr>
    </w:p>
    <w:p w14:paraId="7D520D9D" w14:textId="77777777" w:rsidR="00363296" w:rsidRDefault="00363296" w:rsidP="00363296">
      <w:pPr>
        <w:rPr>
          <w:b/>
          <w:sz w:val="40"/>
          <w:szCs w:val="40"/>
        </w:rPr>
      </w:pPr>
    </w:p>
    <w:p w14:paraId="4FE1324D" w14:textId="77777777" w:rsidR="00363296" w:rsidRDefault="00363296" w:rsidP="00363296">
      <w:pPr>
        <w:rPr>
          <w:b/>
          <w:sz w:val="40"/>
          <w:szCs w:val="40"/>
        </w:rPr>
      </w:pPr>
    </w:p>
    <w:p w14:paraId="0D538DF7" w14:textId="77777777" w:rsidR="00363296" w:rsidRDefault="00363296" w:rsidP="00363296">
      <w:pPr>
        <w:rPr>
          <w:b/>
          <w:sz w:val="40"/>
          <w:szCs w:val="40"/>
        </w:rPr>
      </w:pPr>
    </w:p>
    <w:p w14:paraId="5979F5F9" w14:textId="77777777" w:rsidR="00363296" w:rsidRPr="003641C8" w:rsidRDefault="00363296" w:rsidP="00363296">
      <w:pPr>
        <w:rPr>
          <w:b/>
          <w:sz w:val="40"/>
          <w:szCs w:val="40"/>
        </w:rPr>
      </w:pPr>
    </w:p>
    <w:p w14:paraId="36DE48F8" w14:textId="77777777" w:rsidR="00363296" w:rsidRDefault="00363296" w:rsidP="00363296">
      <w:pPr>
        <w:pStyle w:val="Heading3"/>
        <w:rPr>
          <w:b w:val="0"/>
          <w:sz w:val="40"/>
          <w:szCs w:val="40"/>
        </w:rPr>
      </w:pPr>
    </w:p>
    <w:p w14:paraId="08A22112" w14:textId="77777777" w:rsidR="00363296" w:rsidRDefault="00363296" w:rsidP="00363296">
      <w:pPr>
        <w:pStyle w:val="Heading2"/>
        <w:rPr>
          <w:b w:val="0"/>
          <w:sz w:val="40"/>
          <w:szCs w:val="40"/>
        </w:rPr>
      </w:pPr>
    </w:p>
    <w:p w14:paraId="4EDB743F" w14:textId="77777777" w:rsidR="00363296" w:rsidRDefault="00363296" w:rsidP="00363296">
      <w:pPr>
        <w:spacing w:after="200" w:line="276" w:lineRule="auto"/>
      </w:pPr>
    </w:p>
    <w:p w14:paraId="7300C69E" w14:textId="77777777" w:rsidR="00027221" w:rsidRDefault="00027221" w:rsidP="00363296">
      <w:pPr>
        <w:spacing w:after="200" w:line="276" w:lineRule="auto"/>
      </w:pPr>
    </w:p>
    <w:p w14:paraId="7FD0808C" w14:textId="77777777" w:rsidR="00027221" w:rsidRDefault="00027221" w:rsidP="00363296">
      <w:pPr>
        <w:spacing w:after="200" w:line="276" w:lineRule="auto"/>
      </w:pPr>
    </w:p>
    <w:p w14:paraId="3F6E61DE" w14:textId="77777777" w:rsidR="00363296" w:rsidRPr="008366C2" w:rsidRDefault="00363296" w:rsidP="00363296">
      <w:pPr>
        <w:pStyle w:val="TOCHeading"/>
        <w:spacing w:before="0"/>
        <w:jc w:val="center"/>
        <w:rPr>
          <w:caps/>
          <w:color w:val="auto"/>
        </w:rPr>
      </w:pPr>
      <w:r w:rsidRPr="008366C2">
        <w:rPr>
          <w:caps/>
          <w:color w:val="auto"/>
        </w:rPr>
        <w:lastRenderedPageBreak/>
        <w:t>Table of Contents</w:t>
      </w:r>
    </w:p>
    <w:p w14:paraId="08AD5951" w14:textId="77777777" w:rsidR="00363296" w:rsidRDefault="00363296" w:rsidP="00363296">
      <w:pPr>
        <w:rPr>
          <w:b/>
          <w:bCs/>
          <w:caps/>
          <w:noProof/>
          <w:sz w:val="24"/>
          <w:szCs w:val="24"/>
        </w:rPr>
      </w:pPr>
    </w:p>
    <w:p w14:paraId="521DAAE4" w14:textId="1CEB07CF" w:rsidR="00363296" w:rsidRDefault="00363296" w:rsidP="00363296">
      <w:pPr>
        <w:rPr>
          <w:bCs/>
          <w:noProof/>
          <w:sz w:val="24"/>
          <w:szCs w:val="24"/>
        </w:rPr>
      </w:pPr>
      <w:r>
        <w:rPr>
          <w:bCs/>
          <w:noProof/>
          <w:sz w:val="24"/>
          <w:szCs w:val="24"/>
        </w:rPr>
        <w:t>History of the Nursing Program</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4</w:t>
      </w:r>
    </w:p>
    <w:p w14:paraId="4A36CB79" w14:textId="17EC15CB" w:rsidR="00903887" w:rsidRDefault="00363296" w:rsidP="00363296">
      <w:pPr>
        <w:rPr>
          <w:b/>
          <w:bCs/>
          <w:noProof/>
          <w:sz w:val="24"/>
          <w:szCs w:val="24"/>
        </w:rPr>
      </w:pPr>
      <w:r>
        <w:rPr>
          <w:bCs/>
          <w:noProof/>
          <w:sz w:val="24"/>
          <w:szCs w:val="24"/>
        </w:rPr>
        <w:t xml:space="preserve">Accreditation </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5</w:t>
      </w:r>
    </w:p>
    <w:p w14:paraId="57D14988" w14:textId="77777777" w:rsidR="002003CD" w:rsidRDefault="002003CD" w:rsidP="00363296">
      <w:pPr>
        <w:rPr>
          <w:bCs/>
          <w:noProof/>
          <w:sz w:val="24"/>
          <w:szCs w:val="24"/>
        </w:rPr>
      </w:pPr>
    </w:p>
    <w:p w14:paraId="00D3E144" w14:textId="318204BF" w:rsidR="00363296" w:rsidRPr="0039529D" w:rsidRDefault="00363296" w:rsidP="00363296">
      <w:pPr>
        <w:rPr>
          <w:bCs/>
          <w:noProof/>
          <w:sz w:val="24"/>
          <w:szCs w:val="24"/>
        </w:rPr>
      </w:pPr>
      <w:r w:rsidRPr="0039529D">
        <w:rPr>
          <w:bCs/>
          <w:noProof/>
          <w:sz w:val="24"/>
          <w:szCs w:val="24"/>
        </w:rPr>
        <w:t>N</w:t>
      </w:r>
      <w:r w:rsidR="00E034C1">
        <w:rPr>
          <w:bCs/>
          <w:noProof/>
          <w:sz w:val="24"/>
          <w:szCs w:val="24"/>
        </w:rPr>
        <w:t>ursing Program Organizing Framework</w:t>
      </w:r>
      <w:r w:rsidRPr="0039529D">
        <w:rPr>
          <w:bCs/>
          <w:noProof/>
          <w:sz w:val="24"/>
          <w:szCs w:val="24"/>
        </w:rPr>
        <w:tab/>
      </w:r>
      <w:r w:rsidRPr="0039529D">
        <w:rPr>
          <w:bCs/>
          <w:noProof/>
          <w:sz w:val="24"/>
          <w:szCs w:val="24"/>
        </w:rPr>
        <w:tab/>
      </w:r>
      <w:r w:rsidRPr="0039529D">
        <w:rPr>
          <w:bCs/>
          <w:noProof/>
          <w:sz w:val="24"/>
          <w:szCs w:val="24"/>
        </w:rPr>
        <w:tab/>
      </w:r>
      <w:r w:rsidRPr="0039529D">
        <w:rPr>
          <w:bCs/>
          <w:noProof/>
          <w:sz w:val="24"/>
          <w:szCs w:val="24"/>
        </w:rPr>
        <w:tab/>
      </w:r>
    </w:p>
    <w:p w14:paraId="47AA4D6D" w14:textId="4514D832" w:rsidR="00363296" w:rsidRDefault="00363296" w:rsidP="0039529D">
      <w:pPr>
        <w:ind w:firstLine="720"/>
        <w:rPr>
          <w:bCs/>
          <w:noProof/>
          <w:sz w:val="24"/>
          <w:szCs w:val="24"/>
        </w:rPr>
      </w:pPr>
      <w:r>
        <w:rPr>
          <w:bCs/>
          <w:noProof/>
          <w:sz w:val="24"/>
          <w:szCs w:val="24"/>
        </w:rPr>
        <w:t>Mission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6</w:t>
      </w:r>
    </w:p>
    <w:p w14:paraId="27C83946" w14:textId="6D4A7A00" w:rsidR="002003CD" w:rsidRDefault="00363296" w:rsidP="0039529D">
      <w:pPr>
        <w:ind w:firstLine="720"/>
        <w:rPr>
          <w:bCs/>
          <w:noProof/>
          <w:sz w:val="24"/>
          <w:szCs w:val="24"/>
        </w:rPr>
      </w:pPr>
      <w:r>
        <w:rPr>
          <w:bCs/>
          <w:noProof/>
          <w:sz w:val="24"/>
          <w:szCs w:val="24"/>
        </w:rPr>
        <w:t>Philosophy</w:t>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031FC6">
        <w:rPr>
          <w:bCs/>
          <w:noProof/>
          <w:sz w:val="24"/>
          <w:szCs w:val="24"/>
        </w:rPr>
        <w:t>6</w:t>
      </w:r>
      <w:r w:rsidR="002003CD">
        <w:rPr>
          <w:bCs/>
          <w:noProof/>
          <w:sz w:val="24"/>
          <w:szCs w:val="24"/>
        </w:rPr>
        <w:tab/>
      </w:r>
    </w:p>
    <w:p w14:paraId="13E3FB94" w14:textId="28BCDB3A" w:rsidR="00363296" w:rsidRDefault="00B541AF" w:rsidP="0039529D">
      <w:pPr>
        <w:ind w:firstLine="720"/>
        <w:rPr>
          <w:bCs/>
          <w:noProof/>
          <w:sz w:val="24"/>
          <w:szCs w:val="24"/>
        </w:rPr>
      </w:pPr>
      <w:r>
        <w:rPr>
          <w:bCs/>
          <w:noProof/>
          <w:sz w:val="24"/>
          <w:szCs w:val="24"/>
        </w:rPr>
        <w:t>Program Outcomes</w:t>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363296">
        <w:rPr>
          <w:bCs/>
          <w:noProof/>
          <w:sz w:val="24"/>
          <w:szCs w:val="24"/>
        </w:rPr>
        <w:tab/>
      </w:r>
      <w:r w:rsidR="00031FC6">
        <w:rPr>
          <w:bCs/>
          <w:noProof/>
          <w:sz w:val="24"/>
          <w:szCs w:val="24"/>
        </w:rPr>
        <w:t>6</w:t>
      </w:r>
    </w:p>
    <w:p w14:paraId="5987D466" w14:textId="43AA63AB" w:rsidR="00363296" w:rsidRDefault="00363296" w:rsidP="0039529D">
      <w:pPr>
        <w:ind w:firstLine="720"/>
        <w:rPr>
          <w:bCs/>
          <w:noProof/>
          <w:sz w:val="24"/>
          <w:szCs w:val="24"/>
        </w:rPr>
      </w:pPr>
      <w:r>
        <w:rPr>
          <w:bCs/>
          <w:noProof/>
          <w:sz w:val="24"/>
          <w:szCs w:val="24"/>
        </w:rPr>
        <w:t>Expected Outcomes of the Graduate</w:t>
      </w:r>
      <w:r>
        <w:rPr>
          <w:bCs/>
          <w:noProof/>
          <w:sz w:val="24"/>
          <w:szCs w:val="24"/>
        </w:rPr>
        <w:tab/>
      </w:r>
      <w:r w:rsidR="00E034C1">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6</w:t>
      </w:r>
    </w:p>
    <w:p w14:paraId="61E4A21E" w14:textId="02BE9376" w:rsidR="00363296" w:rsidRDefault="00363296" w:rsidP="0039529D">
      <w:pPr>
        <w:ind w:firstLine="720"/>
        <w:rPr>
          <w:bCs/>
          <w:noProof/>
          <w:sz w:val="24"/>
          <w:szCs w:val="24"/>
        </w:rPr>
      </w:pPr>
      <w:r>
        <w:rPr>
          <w:bCs/>
          <w:noProof/>
          <w:sz w:val="24"/>
          <w:szCs w:val="24"/>
        </w:rPr>
        <w:t>Conceptual Framework of the Program</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7</w:t>
      </w:r>
    </w:p>
    <w:p w14:paraId="0DE79D31" w14:textId="26BF4B03" w:rsidR="00363296" w:rsidRDefault="00363296" w:rsidP="0039529D">
      <w:pPr>
        <w:ind w:firstLine="720"/>
        <w:rPr>
          <w:bCs/>
          <w:noProof/>
          <w:sz w:val="24"/>
          <w:szCs w:val="24"/>
        </w:rPr>
      </w:pPr>
      <w:r>
        <w:rPr>
          <w:bCs/>
          <w:noProof/>
          <w:sz w:val="24"/>
          <w:szCs w:val="24"/>
        </w:rPr>
        <w:t>Continuing Student Nursing Roles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8</w:t>
      </w:r>
    </w:p>
    <w:p w14:paraId="78BBEE57" w14:textId="6DB5B472" w:rsidR="00363296" w:rsidRDefault="00363296" w:rsidP="0039529D">
      <w:pPr>
        <w:ind w:firstLine="720"/>
        <w:rPr>
          <w:bCs/>
          <w:noProof/>
          <w:sz w:val="24"/>
          <w:szCs w:val="24"/>
        </w:rPr>
      </w:pPr>
      <w:r>
        <w:rPr>
          <w:bCs/>
          <w:noProof/>
          <w:sz w:val="24"/>
          <w:szCs w:val="24"/>
        </w:rPr>
        <w:t>Correspondence of Central Themes to Program Outcomes</w:t>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9</w:t>
      </w:r>
    </w:p>
    <w:p w14:paraId="6BCB0A7F" w14:textId="19C409E3" w:rsidR="00363296" w:rsidRDefault="00363296" w:rsidP="0039529D">
      <w:pPr>
        <w:ind w:firstLine="720"/>
        <w:rPr>
          <w:bCs/>
          <w:noProof/>
          <w:sz w:val="24"/>
          <w:szCs w:val="24"/>
        </w:rPr>
      </w:pPr>
      <w:r>
        <w:rPr>
          <w:bCs/>
          <w:noProof/>
          <w:sz w:val="24"/>
          <w:szCs w:val="24"/>
        </w:rPr>
        <w:t>RNBSN Program Level Objectives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1</w:t>
      </w:r>
    </w:p>
    <w:p w14:paraId="675EA744" w14:textId="77777777" w:rsidR="00363296" w:rsidRDefault="00363296" w:rsidP="00363296">
      <w:pPr>
        <w:rPr>
          <w:bCs/>
          <w:noProof/>
          <w:sz w:val="24"/>
          <w:szCs w:val="24"/>
        </w:rPr>
      </w:pPr>
    </w:p>
    <w:p w14:paraId="3543C2BB" w14:textId="60156D29" w:rsidR="00363296" w:rsidRDefault="00363296" w:rsidP="00363296">
      <w:pPr>
        <w:rPr>
          <w:b/>
          <w:bCs/>
          <w:noProof/>
          <w:sz w:val="24"/>
          <w:szCs w:val="24"/>
        </w:rPr>
      </w:pPr>
      <w:r w:rsidRPr="0039529D">
        <w:rPr>
          <w:bCs/>
          <w:noProof/>
          <w:sz w:val="24"/>
          <w:szCs w:val="24"/>
        </w:rPr>
        <w:t>RNBSN D</w:t>
      </w:r>
      <w:r w:rsidR="00E034C1">
        <w:rPr>
          <w:bCs/>
          <w:noProof/>
          <w:sz w:val="24"/>
          <w:szCs w:val="24"/>
        </w:rPr>
        <w:t>egree Requiements and Program Plan</w:t>
      </w:r>
    </w:p>
    <w:p w14:paraId="1F2382C5" w14:textId="06E45394" w:rsidR="00363296" w:rsidRDefault="00363296" w:rsidP="0039529D">
      <w:pPr>
        <w:ind w:firstLine="720"/>
        <w:rPr>
          <w:bCs/>
          <w:noProof/>
          <w:sz w:val="24"/>
          <w:szCs w:val="24"/>
        </w:rPr>
      </w:pPr>
      <w:r>
        <w:rPr>
          <w:bCs/>
          <w:noProof/>
          <w:sz w:val="24"/>
          <w:szCs w:val="24"/>
        </w:rPr>
        <w:t>Transfer of Credit Policy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681A831F" w14:textId="657FF3EE" w:rsidR="00363296" w:rsidRDefault="00363296" w:rsidP="0039529D">
      <w:pPr>
        <w:ind w:firstLine="720"/>
        <w:rPr>
          <w:bCs/>
          <w:noProof/>
          <w:sz w:val="24"/>
          <w:szCs w:val="24"/>
        </w:rPr>
      </w:pPr>
      <w:r>
        <w:rPr>
          <w:bCs/>
          <w:noProof/>
          <w:sz w:val="24"/>
          <w:szCs w:val="24"/>
        </w:rPr>
        <w:t>Diploma Program Graduate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166BCE02" w14:textId="324E11B5" w:rsidR="00363296" w:rsidRDefault="00363296" w:rsidP="0039529D">
      <w:pPr>
        <w:ind w:firstLine="720"/>
        <w:rPr>
          <w:bCs/>
          <w:noProof/>
          <w:sz w:val="24"/>
          <w:szCs w:val="24"/>
        </w:rPr>
      </w:pPr>
      <w:r>
        <w:rPr>
          <w:bCs/>
          <w:noProof/>
          <w:sz w:val="24"/>
          <w:szCs w:val="24"/>
        </w:rPr>
        <w:t>Learner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3</w:t>
      </w:r>
    </w:p>
    <w:p w14:paraId="780A1009" w14:textId="6FD63A50" w:rsidR="003920DF" w:rsidRDefault="003920DF" w:rsidP="0039529D">
      <w:pPr>
        <w:ind w:firstLine="720"/>
        <w:rPr>
          <w:bCs/>
          <w:noProof/>
          <w:sz w:val="24"/>
          <w:szCs w:val="24"/>
        </w:rPr>
      </w:pPr>
      <w:r>
        <w:rPr>
          <w:bCs/>
          <w:noProof/>
          <w:sz w:val="24"/>
          <w:szCs w:val="24"/>
        </w:rPr>
        <w:t>Nursing Grading Scale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14</w:t>
      </w:r>
    </w:p>
    <w:p w14:paraId="08880A2C" w14:textId="2D489446" w:rsidR="00F66006" w:rsidRDefault="00F66006" w:rsidP="0039529D">
      <w:pPr>
        <w:ind w:firstLine="720"/>
        <w:rPr>
          <w:bCs/>
          <w:noProof/>
          <w:sz w:val="24"/>
          <w:szCs w:val="24"/>
        </w:rPr>
      </w:pPr>
      <w:r>
        <w:rPr>
          <w:bCs/>
          <w:noProof/>
          <w:sz w:val="24"/>
          <w:szCs w:val="24"/>
        </w:rPr>
        <w:t>Communication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14</w:t>
      </w:r>
    </w:p>
    <w:p w14:paraId="546D1426" w14:textId="65468E0B" w:rsidR="00F66006" w:rsidRDefault="00F66006" w:rsidP="0039529D">
      <w:pPr>
        <w:ind w:firstLine="720"/>
        <w:rPr>
          <w:bCs/>
          <w:noProof/>
          <w:sz w:val="24"/>
          <w:szCs w:val="24"/>
        </w:rPr>
      </w:pPr>
      <w:r>
        <w:rPr>
          <w:bCs/>
          <w:noProof/>
          <w:sz w:val="24"/>
          <w:szCs w:val="24"/>
        </w:rPr>
        <w:t>RNBSN Portal Page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15</w:t>
      </w:r>
    </w:p>
    <w:p w14:paraId="40FE3543" w14:textId="614C2529" w:rsidR="00363296" w:rsidRDefault="00363296" w:rsidP="0039529D">
      <w:pPr>
        <w:ind w:firstLine="720"/>
        <w:rPr>
          <w:bCs/>
          <w:noProof/>
          <w:sz w:val="24"/>
          <w:szCs w:val="24"/>
        </w:rPr>
      </w:pPr>
      <w:r>
        <w:rPr>
          <w:bCs/>
          <w:noProof/>
          <w:sz w:val="24"/>
          <w:szCs w:val="24"/>
        </w:rPr>
        <w:t>Graduation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5938A3">
        <w:rPr>
          <w:bCs/>
          <w:noProof/>
          <w:sz w:val="24"/>
          <w:szCs w:val="24"/>
        </w:rPr>
        <w:t>5</w:t>
      </w:r>
    </w:p>
    <w:p w14:paraId="734E1537" w14:textId="77777777" w:rsidR="00363296" w:rsidRDefault="00363296" w:rsidP="00363296">
      <w:pPr>
        <w:rPr>
          <w:bCs/>
          <w:noProof/>
          <w:sz w:val="24"/>
          <w:szCs w:val="24"/>
        </w:rPr>
      </w:pPr>
    </w:p>
    <w:p w14:paraId="725E995A" w14:textId="3C1D4041" w:rsidR="00363296" w:rsidRDefault="00363296" w:rsidP="00363296">
      <w:pPr>
        <w:rPr>
          <w:bCs/>
          <w:noProof/>
          <w:sz w:val="24"/>
          <w:szCs w:val="24"/>
        </w:rPr>
      </w:pPr>
      <w:r w:rsidRPr="0039529D">
        <w:rPr>
          <w:bCs/>
          <w:noProof/>
          <w:sz w:val="24"/>
          <w:szCs w:val="24"/>
        </w:rPr>
        <w:t>RNBSN D</w:t>
      </w:r>
      <w:r w:rsidR="00E034C1">
        <w:rPr>
          <w:bCs/>
          <w:noProof/>
          <w:sz w:val="24"/>
          <w:szCs w:val="24"/>
        </w:rPr>
        <w:t>egree Admis</w:t>
      </w:r>
      <w:r w:rsidR="002003CD">
        <w:rPr>
          <w:bCs/>
          <w:noProof/>
          <w:sz w:val="24"/>
          <w:szCs w:val="24"/>
        </w:rPr>
        <w:t>s</w:t>
      </w:r>
      <w:r w:rsidR="00E034C1">
        <w:rPr>
          <w:bCs/>
          <w:noProof/>
          <w:sz w:val="24"/>
          <w:szCs w:val="24"/>
        </w:rPr>
        <w:t>ion, Retention, and Progession Policy</w:t>
      </w:r>
      <w:r w:rsidR="00E034C1">
        <w:rPr>
          <w:bCs/>
          <w:noProof/>
          <w:sz w:val="24"/>
          <w:szCs w:val="24"/>
        </w:rPr>
        <w:tab/>
      </w:r>
      <w:r w:rsidR="00E034C1">
        <w:rPr>
          <w:bCs/>
          <w:noProof/>
          <w:sz w:val="24"/>
          <w:szCs w:val="24"/>
        </w:rPr>
        <w:tab/>
      </w:r>
      <w:r w:rsidR="00E034C1">
        <w:rPr>
          <w:bCs/>
          <w:noProof/>
          <w:sz w:val="24"/>
          <w:szCs w:val="24"/>
        </w:rPr>
        <w:tab/>
      </w:r>
      <w:r>
        <w:rPr>
          <w:b/>
          <w:bCs/>
          <w:noProof/>
          <w:sz w:val="24"/>
          <w:szCs w:val="24"/>
        </w:rPr>
        <w:tab/>
      </w:r>
      <w:r w:rsidR="002003CD">
        <w:rPr>
          <w:bCs/>
          <w:noProof/>
          <w:sz w:val="24"/>
          <w:szCs w:val="24"/>
        </w:rPr>
        <w:t>1</w:t>
      </w:r>
      <w:r w:rsidR="005938A3">
        <w:rPr>
          <w:bCs/>
          <w:noProof/>
          <w:sz w:val="24"/>
          <w:szCs w:val="24"/>
        </w:rPr>
        <w:t>6</w:t>
      </w:r>
    </w:p>
    <w:p w14:paraId="3F88C19F" w14:textId="77777777" w:rsidR="002003CD" w:rsidRDefault="002003CD" w:rsidP="00363296">
      <w:pPr>
        <w:rPr>
          <w:b/>
          <w:bCs/>
          <w:noProof/>
          <w:sz w:val="24"/>
          <w:szCs w:val="24"/>
        </w:rPr>
      </w:pPr>
    </w:p>
    <w:p w14:paraId="362DCE77" w14:textId="26ADF783" w:rsidR="00363296" w:rsidRDefault="00363296" w:rsidP="00363296">
      <w:pPr>
        <w:rPr>
          <w:b/>
          <w:bCs/>
          <w:noProof/>
          <w:sz w:val="24"/>
          <w:szCs w:val="24"/>
        </w:rPr>
      </w:pPr>
      <w:r w:rsidRPr="0039529D">
        <w:rPr>
          <w:bCs/>
          <w:noProof/>
          <w:sz w:val="24"/>
          <w:szCs w:val="24"/>
        </w:rPr>
        <w:t>RNBSN A</w:t>
      </w:r>
      <w:r w:rsidR="00E034C1">
        <w:rPr>
          <w:bCs/>
          <w:noProof/>
          <w:sz w:val="24"/>
          <w:szCs w:val="24"/>
        </w:rPr>
        <w:t>cademic Information and Policies</w:t>
      </w:r>
    </w:p>
    <w:p w14:paraId="16568393" w14:textId="3C4F9A9F" w:rsidR="00363296" w:rsidRDefault="00363296" w:rsidP="0039529D">
      <w:pPr>
        <w:ind w:firstLine="720"/>
        <w:rPr>
          <w:bCs/>
          <w:noProof/>
          <w:sz w:val="24"/>
          <w:szCs w:val="24"/>
        </w:rPr>
      </w:pPr>
      <w:r>
        <w:rPr>
          <w:bCs/>
          <w:noProof/>
          <w:sz w:val="24"/>
          <w:szCs w:val="24"/>
        </w:rPr>
        <w:t>The Online Course Start and End Dates</w:t>
      </w:r>
      <w:r w:rsidR="003920DF">
        <w:rPr>
          <w:bCs/>
          <w:noProof/>
          <w:sz w:val="24"/>
          <w:szCs w:val="24"/>
        </w:rPr>
        <w:tab/>
      </w:r>
      <w:r w:rsidR="003920DF">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732F79">
        <w:rPr>
          <w:bCs/>
          <w:noProof/>
          <w:sz w:val="24"/>
          <w:szCs w:val="24"/>
        </w:rPr>
        <w:t>1</w:t>
      </w:r>
      <w:r w:rsidR="00031FC6">
        <w:rPr>
          <w:bCs/>
          <w:noProof/>
          <w:sz w:val="24"/>
          <w:szCs w:val="24"/>
        </w:rPr>
        <w:t>6</w:t>
      </w:r>
    </w:p>
    <w:p w14:paraId="44EF0C32" w14:textId="5AB22D42" w:rsidR="00363296" w:rsidRDefault="00363296" w:rsidP="0039529D">
      <w:pPr>
        <w:ind w:firstLine="720"/>
        <w:rPr>
          <w:bCs/>
          <w:noProof/>
          <w:sz w:val="24"/>
          <w:szCs w:val="24"/>
        </w:rPr>
      </w:pPr>
      <w:r>
        <w:rPr>
          <w:bCs/>
          <w:noProof/>
          <w:sz w:val="24"/>
          <w:szCs w:val="24"/>
        </w:rPr>
        <w:t>The Course Week</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6</w:t>
      </w:r>
    </w:p>
    <w:p w14:paraId="03305D04" w14:textId="47D83AB5" w:rsidR="00363296" w:rsidRDefault="00363296" w:rsidP="0039529D">
      <w:pPr>
        <w:ind w:firstLine="720"/>
        <w:rPr>
          <w:bCs/>
          <w:noProof/>
          <w:sz w:val="24"/>
          <w:szCs w:val="24"/>
        </w:rPr>
      </w:pPr>
      <w:r>
        <w:rPr>
          <w:bCs/>
          <w:noProof/>
          <w:sz w:val="24"/>
          <w:szCs w:val="24"/>
        </w:rPr>
        <w:t>Submission Times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031FC6">
        <w:rPr>
          <w:bCs/>
          <w:noProof/>
          <w:sz w:val="24"/>
          <w:szCs w:val="24"/>
        </w:rPr>
        <w:t>6</w:t>
      </w:r>
    </w:p>
    <w:p w14:paraId="4D5109DE" w14:textId="5CB2B6B4" w:rsidR="00F66006" w:rsidRDefault="00F66006" w:rsidP="0039529D">
      <w:pPr>
        <w:ind w:firstLine="720"/>
        <w:rPr>
          <w:bCs/>
          <w:noProof/>
          <w:sz w:val="24"/>
          <w:szCs w:val="24"/>
        </w:rPr>
      </w:pPr>
      <w:r>
        <w:rPr>
          <w:bCs/>
          <w:noProof/>
          <w:sz w:val="24"/>
          <w:szCs w:val="24"/>
        </w:rPr>
        <w:t>Benner Library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17</w:t>
      </w:r>
    </w:p>
    <w:p w14:paraId="6986CFD1" w14:textId="30956150" w:rsidR="003920DF" w:rsidRDefault="003920DF" w:rsidP="0039529D">
      <w:pPr>
        <w:ind w:firstLine="720"/>
        <w:rPr>
          <w:bCs/>
          <w:noProof/>
          <w:sz w:val="24"/>
          <w:szCs w:val="24"/>
        </w:rPr>
      </w:pPr>
      <w:r>
        <w:rPr>
          <w:bCs/>
          <w:noProof/>
          <w:sz w:val="24"/>
          <w:szCs w:val="24"/>
        </w:rPr>
        <w:t>Students with Disabilities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17</w:t>
      </w:r>
    </w:p>
    <w:p w14:paraId="6DC2F5B4" w14:textId="0B69281E" w:rsidR="003920DF" w:rsidRDefault="003920DF" w:rsidP="0039529D">
      <w:pPr>
        <w:ind w:firstLine="720"/>
        <w:rPr>
          <w:bCs/>
          <w:noProof/>
          <w:sz w:val="24"/>
          <w:szCs w:val="24"/>
        </w:rPr>
      </w:pPr>
      <w:r>
        <w:rPr>
          <w:bCs/>
          <w:noProof/>
          <w:sz w:val="24"/>
          <w:szCs w:val="24"/>
        </w:rPr>
        <w:t>Attendance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17</w:t>
      </w:r>
    </w:p>
    <w:p w14:paraId="031FA3EC" w14:textId="27E4876E" w:rsidR="00363296" w:rsidRDefault="00363296" w:rsidP="0039529D">
      <w:pPr>
        <w:ind w:firstLine="720"/>
        <w:rPr>
          <w:bCs/>
          <w:noProof/>
          <w:sz w:val="24"/>
          <w:szCs w:val="24"/>
        </w:rPr>
      </w:pPr>
      <w:r>
        <w:rPr>
          <w:bCs/>
          <w:noProof/>
          <w:sz w:val="24"/>
          <w:szCs w:val="24"/>
        </w:rPr>
        <w:t>Discussion Board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1</w:t>
      </w:r>
      <w:r w:rsidR="003920DF">
        <w:rPr>
          <w:bCs/>
          <w:noProof/>
          <w:sz w:val="24"/>
          <w:szCs w:val="24"/>
        </w:rPr>
        <w:t>8</w:t>
      </w:r>
    </w:p>
    <w:p w14:paraId="6E214408" w14:textId="4D28ECC0" w:rsidR="005B54E6" w:rsidRDefault="00732F79" w:rsidP="005B54E6">
      <w:pPr>
        <w:ind w:firstLine="720"/>
        <w:rPr>
          <w:bCs/>
          <w:noProof/>
          <w:sz w:val="24"/>
          <w:szCs w:val="24"/>
        </w:rPr>
      </w:pPr>
      <w:r>
        <w:rPr>
          <w:bCs/>
          <w:noProof/>
          <w:sz w:val="24"/>
          <w:szCs w:val="24"/>
        </w:rPr>
        <w:t>Discussion Forum Code of Conduct</w:t>
      </w:r>
      <w:r>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t>1</w:t>
      </w:r>
      <w:r w:rsidR="00F66006">
        <w:rPr>
          <w:bCs/>
          <w:noProof/>
          <w:sz w:val="24"/>
          <w:szCs w:val="24"/>
        </w:rPr>
        <w:t>9</w:t>
      </w:r>
    </w:p>
    <w:p w14:paraId="441F6D2A" w14:textId="4893044A" w:rsidR="00732F79" w:rsidRDefault="00732F79" w:rsidP="0039529D">
      <w:pPr>
        <w:ind w:firstLine="720"/>
        <w:rPr>
          <w:bCs/>
          <w:noProof/>
          <w:sz w:val="24"/>
          <w:szCs w:val="24"/>
        </w:rPr>
      </w:pPr>
      <w:r>
        <w:rPr>
          <w:bCs/>
          <w:noProof/>
          <w:sz w:val="24"/>
          <w:szCs w:val="24"/>
        </w:rPr>
        <w:t xml:space="preserve">Definition of a Substantive Post     </w:t>
      </w:r>
      <w:r>
        <w:rPr>
          <w:bCs/>
          <w:noProof/>
          <w:sz w:val="24"/>
          <w:szCs w:val="24"/>
        </w:rPr>
        <w:tab/>
      </w:r>
      <w:r>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t>1</w:t>
      </w:r>
      <w:r w:rsidR="00F66006">
        <w:rPr>
          <w:bCs/>
          <w:noProof/>
          <w:sz w:val="24"/>
          <w:szCs w:val="24"/>
        </w:rPr>
        <w:t>9</w:t>
      </w:r>
    </w:p>
    <w:p w14:paraId="77F6A869" w14:textId="2574EC3B" w:rsidR="005B54E6" w:rsidRDefault="005B54E6" w:rsidP="0039529D">
      <w:pPr>
        <w:ind w:firstLine="720"/>
        <w:rPr>
          <w:bCs/>
          <w:noProof/>
          <w:sz w:val="24"/>
          <w:szCs w:val="24"/>
        </w:rPr>
      </w:pPr>
      <w:r>
        <w:rPr>
          <w:bCs/>
          <w:noProof/>
          <w:sz w:val="24"/>
          <w:szCs w:val="24"/>
        </w:rPr>
        <w:t xml:space="preserve">Discussion Board Rubric </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20</w:t>
      </w:r>
    </w:p>
    <w:p w14:paraId="082E2917" w14:textId="55FD9539" w:rsidR="00363296" w:rsidRDefault="00363296" w:rsidP="0039529D">
      <w:pPr>
        <w:ind w:firstLine="720"/>
        <w:rPr>
          <w:bCs/>
          <w:noProof/>
          <w:sz w:val="24"/>
          <w:szCs w:val="24"/>
        </w:rPr>
      </w:pPr>
      <w:r>
        <w:rPr>
          <w:bCs/>
          <w:noProof/>
          <w:sz w:val="24"/>
          <w:szCs w:val="24"/>
        </w:rPr>
        <w:t>Assignments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AA0163">
        <w:rPr>
          <w:bCs/>
          <w:noProof/>
          <w:sz w:val="24"/>
          <w:szCs w:val="24"/>
        </w:rPr>
        <w:tab/>
      </w:r>
      <w:r w:rsidR="00AA0163">
        <w:rPr>
          <w:bCs/>
          <w:noProof/>
          <w:sz w:val="24"/>
          <w:szCs w:val="24"/>
        </w:rPr>
        <w:tab/>
      </w:r>
      <w:r w:rsidR="00AA0163">
        <w:rPr>
          <w:bCs/>
          <w:noProof/>
          <w:sz w:val="24"/>
          <w:szCs w:val="24"/>
        </w:rPr>
        <w:tab/>
      </w:r>
      <w:r w:rsidR="00AA0163">
        <w:rPr>
          <w:bCs/>
          <w:noProof/>
          <w:sz w:val="24"/>
          <w:szCs w:val="24"/>
        </w:rPr>
        <w:tab/>
      </w:r>
      <w:r w:rsidR="00F66006">
        <w:rPr>
          <w:bCs/>
          <w:noProof/>
          <w:sz w:val="24"/>
          <w:szCs w:val="24"/>
        </w:rPr>
        <w:t>21</w:t>
      </w:r>
    </w:p>
    <w:p w14:paraId="106D4110" w14:textId="07E7FFC8" w:rsidR="003920DF" w:rsidRDefault="003920DF" w:rsidP="0039529D">
      <w:pPr>
        <w:ind w:firstLine="720"/>
        <w:rPr>
          <w:bCs/>
          <w:noProof/>
          <w:sz w:val="24"/>
          <w:szCs w:val="24"/>
        </w:rPr>
      </w:pPr>
      <w:r>
        <w:rPr>
          <w:bCs/>
          <w:noProof/>
          <w:sz w:val="24"/>
          <w:szCs w:val="24"/>
        </w:rPr>
        <w:t>Turnitin Information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21</w:t>
      </w:r>
    </w:p>
    <w:p w14:paraId="1E2E9A17" w14:textId="5EF1FD7F" w:rsidR="003920DF" w:rsidRDefault="003920DF" w:rsidP="0039529D">
      <w:pPr>
        <w:ind w:firstLine="720"/>
        <w:rPr>
          <w:bCs/>
          <w:noProof/>
          <w:sz w:val="24"/>
          <w:szCs w:val="24"/>
        </w:rPr>
      </w:pPr>
      <w:r>
        <w:rPr>
          <w:bCs/>
          <w:noProof/>
          <w:sz w:val="24"/>
          <w:szCs w:val="24"/>
        </w:rPr>
        <w:t>Late Work Policy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22</w:t>
      </w:r>
    </w:p>
    <w:p w14:paraId="62277CF1" w14:textId="46A0B9EC" w:rsidR="003920DF" w:rsidRDefault="003920DF" w:rsidP="0039529D">
      <w:pPr>
        <w:ind w:firstLine="720"/>
        <w:rPr>
          <w:bCs/>
          <w:noProof/>
          <w:sz w:val="24"/>
          <w:szCs w:val="24"/>
        </w:rPr>
      </w:pPr>
      <w:r>
        <w:rPr>
          <w:bCs/>
          <w:noProof/>
          <w:sz w:val="24"/>
          <w:szCs w:val="24"/>
        </w:rPr>
        <w:t>Code of Conduct</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22</w:t>
      </w:r>
    </w:p>
    <w:p w14:paraId="1C6F6E12" w14:textId="7231FF65" w:rsidR="003920DF" w:rsidRDefault="003920DF" w:rsidP="0039529D">
      <w:pPr>
        <w:ind w:firstLine="720"/>
        <w:rPr>
          <w:bCs/>
          <w:noProof/>
          <w:sz w:val="24"/>
          <w:szCs w:val="24"/>
        </w:rPr>
      </w:pPr>
      <w:r>
        <w:rPr>
          <w:bCs/>
          <w:noProof/>
          <w:sz w:val="24"/>
          <w:szCs w:val="24"/>
        </w:rPr>
        <w:t>Incomplete Grades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24</w:t>
      </w:r>
    </w:p>
    <w:p w14:paraId="2C9FDC8F" w14:textId="40D238C3" w:rsidR="00031FC6" w:rsidRDefault="00732F79" w:rsidP="0039529D">
      <w:pPr>
        <w:ind w:firstLine="720"/>
        <w:rPr>
          <w:bCs/>
          <w:noProof/>
          <w:sz w:val="24"/>
          <w:szCs w:val="24"/>
        </w:rPr>
      </w:pPr>
      <w:r>
        <w:rPr>
          <w:bCs/>
          <w:noProof/>
          <w:sz w:val="24"/>
          <w:szCs w:val="24"/>
        </w:rPr>
        <w:t>Academic Integrity</w:t>
      </w:r>
      <w:r>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5B54E6">
        <w:rPr>
          <w:bCs/>
          <w:noProof/>
          <w:sz w:val="24"/>
          <w:szCs w:val="24"/>
        </w:rPr>
        <w:tab/>
      </w:r>
      <w:r w:rsidR="00F66006">
        <w:rPr>
          <w:bCs/>
          <w:noProof/>
          <w:sz w:val="24"/>
          <w:szCs w:val="24"/>
        </w:rPr>
        <w:t>24</w:t>
      </w:r>
    </w:p>
    <w:p w14:paraId="4B72ADAF" w14:textId="55A885E2" w:rsidR="00732F79" w:rsidRDefault="002003CD" w:rsidP="0039529D">
      <w:pPr>
        <w:ind w:firstLine="720"/>
        <w:rPr>
          <w:bCs/>
          <w:noProof/>
          <w:sz w:val="24"/>
          <w:szCs w:val="24"/>
        </w:rPr>
      </w:pP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p>
    <w:p w14:paraId="2020C05D" w14:textId="411D460D" w:rsidR="00031FC6" w:rsidRDefault="00031FC6" w:rsidP="00031FC6">
      <w:pPr>
        <w:rPr>
          <w:bCs/>
          <w:noProof/>
          <w:sz w:val="24"/>
          <w:szCs w:val="24"/>
        </w:rPr>
      </w:pPr>
      <w:r>
        <w:rPr>
          <w:bCs/>
          <w:noProof/>
          <w:sz w:val="24"/>
          <w:szCs w:val="24"/>
        </w:rPr>
        <w:t>Policy Information</w:t>
      </w:r>
    </w:p>
    <w:p w14:paraId="1E97C640" w14:textId="130E7D88" w:rsidR="00031FC6" w:rsidRDefault="00031FC6" w:rsidP="00363296">
      <w:pPr>
        <w:rPr>
          <w:bCs/>
          <w:noProof/>
          <w:sz w:val="24"/>
          <w:szCs w:val="24"/>
        </w:rPr>
      </w:pPr>
      <w:r>
        <w:rPr>
          <w:bCs/>
          <w:noProof/>
          <w:sz w:val="24"/>
          <w:szCs w:val="24"/>
        </w:rPr>
        <w:tab/>
        <w:t>Grade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25</w:t>
      </w:r>
    </w:p>
    <w:p w14:paraId="3927C27F" w14:textId="0DE118A9" w:rsidR="00031FC6" w:rsidRDefault="00031FC6" w:rsidP="00363296">
      <w:pPr>
        <w:rPr>
          <w:bCs/>
          <w:noProof/>
          <w:sz w:val="24"/>
          <w:szCs w:val="24"/>
        </w:rPr>
      </w:pPr>
      <w:r>
        <w:rPr>
          <w:bCs/>
          <w:noProof/>
          <w:sz w:val="24"/>
          <w:szCs w:val="24"/>
        </w:rPr>
        <w:tab/>
        <w:t>Academic Policy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A202E">
        <w:rPr>
          <w:bCs/>
          <w:noProof/>
          <w:sz w:val="24"/>
          <w:szCs w:val="24"/>
        </w:rPr>
        <w:t>26</w:t>
      </w:r>
    </w:p>
    <w:p w14:paraId="7CB023FD" w14:textId="57977B8B" w:rsidR="00031FC6" w:rsidRDefault="00031FC6" w:rsidP="00363296">
      <w:pPr>
        <w:rPr>
          <w:bCs/>
          <w:noProof/>
          <w:sz w:val="24"/>
          <w:szCs w:val="24"/>
        </w:rPr>
      </w:pPr>
      <w:r>
        <w:rPr>
          <w:bCs/>
          <w:noProof/>
          <w:sz w:val="24"/>
          <w:szCs w:val="24"/>
        </w:rPr>
        <w:lastRenderedPageBreak/>
        <w:tab/>
        <w:t>Grievance Policy Appeals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26</w:t>
      </w:r>
    </w:p>
    <w:p w14:paraId="02347AED" w14:textId="2BAA37A7" w:rsidR="00031FC6" w:rsidRDefault="00031FC6" w:rsidP="00363296">
      <w:pPr>
        <w:rPr>
          <w:bCs/>
          <w:noProof/>
          <w:sz w:val="24"/>
          <w:szCs w:val="24"/>
        </w:rPr>
      </w:pPr>
      <w:r>
        <w:rPr>
          <w:bCs/>
          <w:noProof/>
          <w:sz w:val="24"/>
          <w:szCs w:val="24"/>
        </w:rPr>
        <w:tab/>
        <w:t>Appeal of Administrative Withdrawal</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26</w:t>
      </w:r>
    </w:p>
    <w:p w14:paraId="3C25C03C" w14:textId="01B30F42" w:rsidR="00F66006" w:rsidRDefault="00F66006" w:rsidP="00363296">
      <w:pPr>
        <w:rPr>
          <w:bCs/>
          <w:noProof/>
          <w:sz w:val="24"/>
          <w:szCs w:val="24"/>
        </w:rPr>
      </w:pPr>
      <w:r>
        <w:rPr>
          <w:bCs/>
          <w:noProof/>
          <w:sz w:val="24"/>
          <w:szCs w:val="24"/>
        </w:rPr>
        <w:tab/>
        <w:t>Process of Re-entry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t>27</w:t>
      </w:r>
    </w:p>
    <w:p w14:paraId="31E73A8E" w14:textId="7CAA4594" w:rsidR="00031FC6" w:rsidRDefault="00E034C1" w:rsidP="00F66006">
      <w:pPr>
        <w:rPr>
          <w:bCs/>
          <w:noProof/>
          <w:sz w:val="24"/>
          <w:szCs w:val="24"/>
        </w:rPr>
      </w:pPr>
      <w:r>
        <w:rPr>
          <w:bCs/>
          <w:noProof/>
          <w:sz w:val="24"/>
          <w:szCs w:val="24"/>
        </w:rPr>
        <w:tab/>
      </w:r>
      <w:r w:rsidR="00031FC6">
        <w:rPr>
          <w:bCs/>
          <w:noProof/>
          <w:sz w:val="24"/>
          <w:szCs w:val="24"/>
        </w:rPr>
        <w:t>Personal Portfolio</w:t>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F66006">
        <w:rPr>
          <w:bCs/>
          <w:noProof/>
          <w:sz w:val="24"/>
          <w:szCs w:val="24"/>
        </w:rPr>
        <w:t>27</w:t>
      </w:r>
    </w:p>
    <w:p w14:paraId="5FB50A76" w14:textId="7753A1F8" w:rsidR="00031FC6" w:rsidRDefault="00031FC6" w:rsidP="0039529D">
      <w:pPr>
        <w:ind w:firstLine="720"/>
        <w:rPr>
          <w:bCs/>
          <w:noProof/>
          <w:sz w:val="24"/>
          <w:szCs w:val="24"/>
        </w:rPr>
      </w:pPr>
      <w:r>
        <w:rPr>
          <w:bCs/>
          <w:noProof/>
          <w:sz w:val="24"/>
          <w:szCs w:val="24"/>
        </w:rPr>
        <w:t>Benmark Assignments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27</w:t>
      </w:r>
    </w:p>
    <w:p w14:paraId="29253537" w14:textId="4C0053ED" w:rsidR="00031FC6" w:rsidRDefault="005B54E6" w:rsidP="0039529D">
      <w:pPr>
        <w:ind w:firstLine="720"/>
        <w:rPr>
          <w:bCs/>
          <w:noProof/>
          <w:sz w:val="24"/>
          <w:szCs w:val="24"/>
        </w:rPr>
      </w:pPr>
      <w:r>
        <w:rPr>
          <w:bCs/>
          <w:noProof/>
          <w:sz w:val="24"/>
          <w:szCs w:val="24"/>
        </w:rPr>
        <w:t>Nursing Course Descriptions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031FC6">
        <w:rPr>
          <w:bCs/>
          <w:noProof/>
          <w:sz w:val="24"/>
          <w:szCs w:val="24"/>
        </w:rPr>
        <w:tab/>
      </w:r>
      <w:r w:rsidR="00031FC6">
        <w:rPr>
          <w:bCs/>
          <w:noProof/>
          <w:sz w:val="24"/>
          <w:szCs w:val="24"/>
        </w:rPr>
        <w:tab/>
      </w:r>
      <w:r w:rsidR="00031FC6">
        <w:rPr>
          <w:bCs/>
          <w:noProof/>
          <w:sz w:val="24"/>
          <w:szCs w:val="24"/>
        </w:rPr>
        <w:tab/>
      </w:r>
      <w:r w:rsidR="002A202E">
        <w:rPr>
          <w:bCs/>
          <w:noProof/>
          <w:sz w:val="24"/>
          <w:szCs w:val="24"/>
        </w:rPr>
        <w:t>28</w:t>
      </w:r>
    </w:p>
    <w:p w14:paraId="64848548" w14:textId="41D0C8D0" w:rsidR="00031FC6" w:rsidRDefault="00031FC6" w:rsidP="00363296">
      <w:pPr>
        <w:rPr>
          <w:bCs/>
          <w:noProof/>
          <w:sz w:val="24"/>
          <w:szCs w:val="24"/>
        </w:rPr>
      </w:pPr>
    </w:p>
    <w:p w14:paraId="3E6236C6" w14:textId="7B8521CA" w:rsidR="00031FC6" w:rsidRDefault="00E034C1" w:rsidP="00363296">
      <w:pPr>
        <w:rPr>
          <w:bCs/>
          <w:noProof/>
          <w:sz w:val="24"/>
          <w:szCs w:val="24"/>
        </w:rPr>
      </w:pPr>
      <w:r>
        <w:rPr>
          <w:bCs/>
          <w:noProof/>
          <w:sz w:val="24"/>
          <w:szCs w:val="24"/>
        </w:rPr>
        <w:t xml:space="preserve">RNBSN </w:t>
      </w:r>
      <w:r w:rsidR="009D2E26">
        <w:rPr>
          <w:bCs/>
          <w:noProof/>
          <w:sz w:val="24"/>
          <w:szCs w:val="24"/>
        </w:rPr>
        <w:t>Practicum/Project</w:t>
      </w:r>
      <w:r>
        <w:rPr>
          <w:bCs/>
          <w:noProof/>
          <w:sz w:val="24"/>
          <w:szCs w:val="24"/>
        </w:rPr>
        <w:t xml:space="preserve"> Information</w:t>
      </w:r>
    </w:p>
    <w:p w14:paraId="097EEE7F" w14:textId="53183189" w:rsidR="00363296" w:rsidRDefault="009D2E26" w:rsidP="0039529D">
      <w:pPr>
        <w:ind w:firstLine="720"/>
        <w:rPr>
          <w:bCs/>
          <w:noProof/>
          <w:sz w:val="24"/>
          <w:szCs w:val="24"/>
        </w:rPr>
      </w:pPr>
      <w:r>
        <w:rPr>
          <w:bCs/>
          <w:noProof/>
          <w:sz w:val="24"/>
          <w:szCs w:val="24"/>
        </w:rPr>
        <w:t>Practicum/Project</w:t>
      </w:r>
      <w:r w:rsidR="00E034C1">
        <w:rPr>
          <w:bCs/>
          <w:noProof/>
          <w:sz w:val="24"/>
          <w:szCs w:val="24"/>
        </w:rPr>
        <w:t xml:space="preserve"> </w:t>
      </w:r>
      <w:r w:rsidR="00732F79">
        <w:rPr>
          <w:bCs/>
          <w:noProof/>
          <w:sz w:val="24"/>
          <w:szCs w:val="24"/>
        </w:rPr>
        <w:t xml:space="preserve"> Policy</w:t>
      </w:r>
      <w:r w:rsidR="00E034C1">
        <w:rPr>
          <w:bCs/>
          <w:noProof/>
          <w:sz w:val="24"/>
          <w:szCs w:val="24"/>
        </w:rPr>
        <w:tab/>
      </w:r>
      <w:r w:rsidR="00732F79">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t>2</w:t>
      </w:r>
      <w:r w:rsidR="00F66006">
        <w:rPr>
          <w:bCs/>
          <w:noProof/>
          <w:sz w:val="24"/>
          <w:szCs w:val="24"/>
        </w:rPr>
        <w:t>9</w:t>
      </w:r>
    </w:p>
    <w:p w14:paraId="23858D0A" w14:textId="38F00455" w:rsidR="00732F79" w:rsidRDefault="009D2E26" w:rsidP="0039529D">
      <w:pPr>
        <w:ind w:firstLine="720"/>
        <w:rPr>
          <w:bCs/>
          <w:noProof/>
          <w:sz w:val="24"/>
          <w:szCs w:val="24"/>
        </w:rPr>
      </w:pPr>
      <w:r>
        <w:rPr>
          <w:bCs/>
          <w:noProof/>
          <w:sz w:val="24"/>
          <w:szCs w:val="24"/>
        </w:rPr>
        <w:t>Practicum/Project</w:t>
      </w:r>
      <w:r w:rsidR="00732F79">
        <w:rPr>
          <w:bCs/>
          <w:noProof/>
          <w:sz w:val="24"/>
          <w:szCs w:val="24"/>
        </w:rPr>
        <w:t xml:space="preserve"> Requirements</w:t>
      </w:r>
      <w:r w:rsidR="00E034C1">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003CD">
        <w:rPr>
          <w:bCs/>
          <w:noProof/>
          <w:sz w:val="24"/>
          <w:szCs w:val="24"/>
        </w:rPr>
        <w:tab/>
        <w:t>2</w:t>
      </w:r>
      <w:r w:rsidR="00F66006">
        <w:rPr>
          <w:bCs/>
          <w:noProof/>
          <w:sz w:val="24"/>
          <w:szCs w:val="24"/>
        </w:rPr>
        <w:t>9</w:t>
      </w:r>
    </w:p>
    <w:p w14:paraId="75EEC006" w14:textId="5C1DE6A2" w:rsidR="00732F79" w:rsidRDefault="00E034C1" w:rsidP="00363296">
      <w:pPr>
        <w:rPr>
          <w:bCs/>
          <w:noProof/>
          <w:sz w:val="24"/>
          <w:szCs w:val="24"/>
        </w:rPr>
      </w:pPr>
      <w:r>
        <w:rPr>
          <w:bCs/>
          <w:noProof/>
          <w:sz w:val="24"/>
          <w:szCs w:val="24"/>
        </w:rPr>
        <w:tab/>
      </w:r>
      <w:r w:rsidR="009D2E26">
        <w:rPr>
          <w:bCs/>
          <w:noProof/>
          <w:sz w:val="24"/>
          <w:szCs w:val="24"/>
        </w:rPr>
        <w:t>Practicum/Project</w:t>
      </w:r>
      <w:r w:rsidR="00732F79">
        <w:rPr>
          <w:bCs/>
          <w:noProof/>
          <w:sz w:val="24"/>
          <w:szCs w:val="24"/>
        </w:rPr>
        <w:t xml:space="preserve"> Paperwork Requirements</w:t>
      </w:r>
      <w:r>
        <w:rPr>
          <w:bCs/>
          <w:noProof/>
          <w:sz w:val="24"/>
          <w:szCs w:val="24"/>
        </w:rPr>
        <w:tab/>
      </w:r>
      <w:r w:rsidR="00732F79">
        <w:rPr>
          <w:bCs/>
          <w:noProof/>
          <w:sz w:val="24"/>
          <w:szCs w:val="24"/>
        </w:rPr>
        <w:tab/>
      </w:r>
      <w:r w:rsidR="00732F79">
        <w:rPr>
          <w:bCs/>
          <w:noProof/>
          <w:sz w:val="24"/>
          <w:szCs w:val="24"/>
        </w:rPr>
        <w:tab/>
      </w:r>
      <w:r w:rsidR="002003CD">
        <w:rPr>
          <w:bCs/>
          <w:noProof/>
          <w:sz w:val="24"/>
          <w:szCs w:val="24"/>
        </w:rPr>
        <w:tab/>
      </w:r>
      <w:r w:rsidR="002003CD">
        <w:rPr>
          <w:bCs/>
          <w:noProof/>
          <w:sz w:val="24"/>
          <w:szCs w:val="24"/>
        </w:rPr>
        <w:tab/>
      </w:r>
      <w:r w:rsidR="002003CD">
        <w:rPr>
          <w:bCs/>
          <w:noProof/>
          <w:sz w:val="24"/>
          <w:szCs w:val="24"/>
        </w:rPr>
        <w:tab/>
      </w:r>
      <w:r w:rsidR="002A202E">
        <w:rPr>
          <w:bCs/>
          <w:noProof/>
          <w:sz w:val="24"/>
          <w:szCs w:val="24"/>
        </w:rPr>
        <w:t>30</w:t>
      </w:r>
    </w:p>
    <w:p w14:paraId="4DFA923B" w14:textId="6C569E78" w:rsidR="005B54E6" w:rsidRDefault="005B54E6" w:rsidP="00363296">
      <w:pPr>
        <w:rPr>
          <w:bCs/>
          <w:noProof/>
          <w:sz w:val="24"/>
          <w:szCs w:val="24"/>
        </w:rPr>
      </w:pPr>
      <w:r>
        <w:rPr>
          <w:bCs/>
          <w:noProof/>
          <w:sz w:val="24"/>
          <w:szCs w:val="24"/>
        </w:rPr>
        <w:tab/>
        <w:t>Practicum/Project Course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30</w:t>
      </w:r>
    </w:p>
    <w:p w14:paraId="69827C6C" w14:textId="7F7C9FAD" w:rsidR="0039529D" w:rsidRDefault="009D2E26" w:rsidP="0039529D">
      <w:pPr>
        <w:ind w:firstLine="720"/>
        <w:rPr>
          <w:bCs/>
          <w:noProof/>
          <w:sz w:val="24"/>
          <w:szCs w:val="24"/>
        </w:rPr>
      </w:pPr>
      <w:r>
        <w:rPr>
          <w:bCs/>
          <w:noProof/>
          <w:sz w:val="24"/>
          <w:szCs w:val="24"/>
        </w:rPr>
        <w:t>Practicum/Project</w:t>
      </w:r>
      <w:r w:rsidR="0039529D">
        <w:rPr>
          <w:bCs/>
          <w:noProof/>
          <w:sz w:val="24"/>
          <w:szCs w:val="24"/>
        </w:rPr>
        <w:t xml:space="preserve"> Project Attire</w:t>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F66006">
        <w:rPr>
          <w:bCs/>
          <w:noProof/>
          <w:sz w:val="24"/>
          <w:szCs w:val="24"/>
        </w:rPr>
        <w:t>30</w:t>
      </w:r>
    </w:p>
    <w:p w14:paraId="4DEC25DB" w14:textId="42E0FE21" w:rsidR="0039529D" w:rsidRDefault="0039529D" w:rsidP="0039529D">
      <w:pPr>
        <w:ind w:firstLine="720"/>
        <w:rPr>
          <w:bCs/>
          <w:noProof/>
          <w:sz w:val="24"/>
          <w:szCs w:val="24"/>
        </w:rPr>
      </w:pPr>
      <w:r>
        <w:rPr>
          <w:bCs/>
          <w:noProof/>
          <w:sz w:val="24"/>
          <w:szCs w:val="24"/>
        </w:rPr>
        <w:t>Criminal Background Check</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003CD">
        <w:rPr>
          <w:bCs/>
          <w:noProof/>
          <w:sz w:val="24"/>
          <w:szCs w:val="24"/>
        </w:rPr>
        <w:tab/>
      </w:r>
      <w:r w:rsidR="00F66006">
        <w:rPr>
          <w:bCs/>
          <w:noProof/>
          <w:sz w:val="24"/>
          <w:szCs w:val="24"/>
        </w:rPr>
        <w:t>31</w:t>
      </w:r>
    </w:p>
    <w:p w14:paraId="77752E9A" w14:textId="2DD71F30" w:rsidR="0039529D" w:rsidRDefault="0039529D" w:rsidP="0039529D">
      <w:pPr>
        <w:ind w:firstLine="720"/>
        <w:rPr>
          <w:bCs/>
          <w:noProof/>
          <w:sz w:val="24"/>
          <w:szCs w:val="24"/>
        </w:rPr>
      </w:pPr>
      <w:r>
        <w:rPr>
          <w:bCs/>
          <w:noProof/>
          <w:sz w:val="24"/>
          <w:szCs w:val="24"/>
        </w:rPr>
        <w:t>Drug Screening Policy</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31</w:t>
      </w:r>
    </w:p>
    <w:p w14:paraId="6589C74C" w14:textId="5930D7E4" w:rsidR="0039529D" w:rsidRDefault="0039529D" w:rsidP="0039529D">
      <w:pPr>
        <w:ind w:firstLine="720"/>
        <w:rPr>
          <w:bCs/>
          <w:noProof/>
          <w:sz w:val="24"/>
          <w:szCs w:val="24"/>
        </w:rPr>
      </w:pPr>
      <w:r>
        <w:rPr>
          <w:bCs/>
          <w:noProof/>
          <w:sz w:val="24"/>
          <w:szCs w:val="24"/>
        </w:rPr>
        <w:t xml:space="preserve">Safety Guidelines for </w:t>
      </w:r>
      <w:r w:rsidR="009D2E26">
        <w:rPr>
          <w:bCs/>
          <w:noProof/>
          <w:sz w:val="24"/>
          <w:szCs w:val="24"/>
        </w:rPr>
        <w:t>Practicum/Project</w:t>
      </w:r>
      <w:r>
        <w:rPr>
          <w:bCs/>
          <w:noProof/>
          <w:sz w:val="24"/>
          <w:szCs w:val="24"/>
        </w:rPr>
        <w:t xml:space="preserve"> Settings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32</w:t>
      </w:r>
    </w:p>
    <w:p w14:paraId="3EB2CC6C" w14:textId="344DFD92" w:rsidR="00732F79" w:rsidRDefault="0039529D" w:rsidP="002003CD">
      <w:pPr>
        <w:ind w:firstLine="720"/>
        <w:rPr>
          <w:bCs/>
          <w:noProof/>
          <w:sz w:val="24"/>
          <w:szCs w:val="24"/>
        </w:rPr>
      </w:pPr>
      <w:r>
        <w:rPr>
          <w:bCs/>
          <w:noProof/>
          <w:sz w:val="24"/>
          <w:szCs w:val="24"/>
        </w:rPr>
        <w:t>Liability Insurance</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F66006">
        <w:rPr>
          <w:bCs/>
          <w:noProof/>
          <w:sz w:val="24"/>
          <w:szCs w:val="24"/>
        </w:rPr>
        <w:t>32</w:t>
      </w:r>
    </w:p>
    <w:p w14:paraId="4B97B53B" w14:textId="77777777" w:rsidR="00031FC6" w:rsidRDefault="00031FC6" w:rsidP="002003CD">
      <w:pPr>
        <w:ind w:firstLine="720"/>
        <w:rPr>
          <w:bCs/>
          <w:noProof/>
          <w:sz w:val="24"/>
          <w:szCs w:val="24"/>
        </w:rPr>
      </w:pPr>
    </w:p>
    <w:p w14:paraId="3EBCE052" w14:textId="3B641089" w:rsidR="0039529D" w:rsidRDefault="0039529D" w:rsidP="00363296">
      <w:pPr>
        <w:rPr>
          <w:bCs/>
          <w:noProof/>
          <w:sz w:val="24"/>
          <w:szCs w:val="24"/>
        </w:rPr>
      </w:pPr>
      <w:r>
        <w:rPr>
          <w:bCs/>
          <w:noProof/>
          <w:sz w:val="24"/>
          <w:szCs w:val="24"/>
        </w:rPr>
        <w:t xml:space="preserve">General Information </w:t>
      </w:r>
    </w:p>
    <w:p w14:paraId="6F19E1AA" w14:textId="77777777" w:rsidR="0039529D" w:rsidRDefault="00363296" w:rsidP="0039529D">
      <w:pPr>
        <w:ind w:firstLine="720"/>
        <w:rPr>
          <w:bCs/>
          <w:noProof/>
          <w:sz w:val="24"/>
          <w:szCs w:val="24"/>
        </w:rPr>
      </w:pPr>
      <w:r>
        <w:rPr>
          <w:bCs/>
          <w:noProof/>
          <w:sz w:val="24"/>
          <w:szCs w:val="24"/>
        </w:rPr>
        <w:t xml:space="preserve">Privacy and Confidentiality under the Health Insurance Portability and </w:t>
      </w:r>
    </w:p>
    <w:p w14:paraId="05C3F4E8" w14:textId="31C892C7" w:rsidR="002A202E" w:rsidRDefault="00363296" w:rsidP="0039529D">
      <w:pPr>
        <w:ind w:firstLine="720"/>
        <w:rPr>
          <w:bCs/>
          <w:noProof/>
          <w:sz w:val="24"/>
          <w:szCs w:val="24"/>
        </w:rPr>
      </w:pPr>
      <w:r>
        <w:rPr>
          <w:bCs/>
          <w:noProof/>
          <w:sz w:val="24"/>
          <w:szCs w:val="24"/>
        </w:rPr>
        <w:t xml:space="preserve">Accountabilty </w:t>
      </w:r>
      <w:r w:rsidR="0039529D">
        <w:rPr>
          <w:bCs/>
          <w:noProof/>
          <w:sz w:val="24"/>
          <w:szCs w:val="24"/>
        </w:rPr>
        <w:t>Act of 1995 (HIPAA)</w:t>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Pr>
          <w:bCs/>
          <w:noProof/>
          <w:sz w:val="24"/>
          <w:szCs w:val="24"/>
        </w:rPr>
        <w:tab/>
      </w:r>
      <w:r w:rsidR="002A202E">
        <w:rPr>
          <w:bCs/>
          <w:noProof/>
          <w:sz w:val="24"/>
          <w:szCs w:val="24"/>
        </w:rPr>
        <w:t>33</w:t>
      </w:r>
    </w:p>
    <w:p w14:paraId="4F3A4CCB" w14:textId="0434C55B" w:rsidR="00363296" w:rsidRDefault="00363296" w:rsidP="0039529D">
      <w:pPr>
        <w:ind w:firstLine="720"/>
        <w:rPr>
          <w:bCs/>
          <w:noProof/>
          <w:sz w:val="24"/>
          <w:szCs w:val="24"/>
        </w:rPr>
      </w:pPr>
      <w:r>
        <w:rPr>
          <w:bCs/>
          <w:noProof/>
          <w:sz w:val="24"/>
          <w:szCs w:val="24"/>
        </w:rPr>
        <w:t>Program Evaluation</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A202E">
        <w:rPr>
          <w:bCs/>
          <w:noProof/>
          <w:sz w:val="24"/>
          <w:szCs w:val="24"/>
        </w:rPr>
        <w:t>34</w:t>
      </w:r>
    </w:p>
    <w:p w14:paraId="3E2B00A4" w14:textId="77777777" w:rsidR="0039529D" w:rsidRDefault="00363296" w:rsidP="0039529D">
      <w:pPr>
        <w:ind w:firstLine="720"/>
        <w:rPr>
          <w:bCs/>
          <w:sz w:val="24"/>
          <w:szCs w:val="24"/>
        </w:rPr>
      </w:pPr>
      <w:r w:rsidRPr="0044140A">
        <w:rPr>
          <w:bCs/>
          <w:sz w:val="24"/>
          <w:szCs w:val="24"/>
        </w:rPr>
        <w:t xml:space="preserve">The Honor Society of Nursing, Sigma Theta Tau International, </w:t>
      </w:r>
    </w:p>
    <w:p w14:paraId="5709BF89" w14:textId="0229E031" w:rsidR="00363296" w:rsidRDefault="00363296" w:rsidP="0039529D">
      <w:pPr>
        <w:ind w:firstLine="720"/>
        <w:rPr>
          <w:bCs/>
          <w:noProof/>
          <w:sz w:val="24"/>
          <w:szCs w:val="24"/>
        </w:rPr>
      </w:pPr>
      <w:r w:rsidRPr="0044140A">
        <w:rPr>
          <w:bCs/>
          <w:sz w:val="24"/>
          <w:szCs w:val="24"/>
        </w:rPr>
        <w:t>Kappa Sigma Chapter</w:t>
      </w:r>
      <w:r>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39529D">
        <w:rPr>
          <w:bCs/>
          <w:noProof/>
          <w:sz w:val="24"/>
          <w:szCs w:val="24"/>
        </w:rPr>
        <w:tab/>
      </w:r>
      <w:r w:rsidR="002A202E">
        <w:rPr>
          <w:bCs/>
          <w:noProof/>
          <w:sz w:val="24"/>
          <w:szCs w:val="24"/>
        </w:rPr>
        <w:t>34</w:t>
      </w:r>
    </w:p>
    <w:p w14:paraId="779EA073" w14:textId="33919277" w:rsidR="00363296" w:rsidRDefault="00363296" w:rsidP="0039529D">
      <w:pPr>
        <w:ind w:firstLine="720"/>
        <w:rPr>
          <w:bCs/>
          <w:noProof/>
          <w:sz w:val="24"/>
          <w:szCs w:val="24"/>
        </w:rPr>
      </w:pPr>
      <w:r>
        <w:rPr>
          <w:bCs/>
          <w:noProof/>
          <w:sz w:val="24"/>
          <w:szCs w:val="24"/>
        </w:rPr>
        <w:t>American Nurses Association Code for Nurses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A202E">
        <w:rPr>
          <w:bCs/>
          <w:noProof/>
          <w:sz w:val="24"/>
          <w:szCs w:val="24"/>
        </w:rPr>
        <w:t>35</w:t>
      </w:r>
    </w:p>
    <w:p w14:paraId="553EEDDA" w14:textId="77777777" w:rsidR="00AA0163" w:rsidRDefault="00AA0163" w:rsidP="00363296">
      <w:pPr>
        <w:rPr>
          <w:bCs/>
          <w:noProof/>
          <w:sz w:val="24"/>
          <w:szCs w:val="24"/>
        </w:rPr>
      </w:pPr>
    </w:p>
    <w:p w14:paraId="1B7E4953" w14:textId="282711AF" w:rsidR="00363296" w:rsidRDefault="00363296" w:rsidP="00363296">
      <w:pPr>
        <w:rPr>
          <w:b/>
          <w:bCs/>
          <w:noProof/>
          <w:sz w:val="24"/>
          <w:szCs w:val="24"/>
        </w:rPr>
      </w:pPr>
      <w:r w:rsidRPr="0039529D">
        <w:rPr>
          <w:bCs/>
          <w:noProof/>
          <w:sz w:val="24"/>
          <w:szCs w:val="24"/>
        </w:rPr>
        <w:t>RESOURCES</w:t>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r>
        <w:rPr>
          <w:b/>
          <w:bCs/>
          <w:noProof/>
          <w:sz w:val="24"/>
          <w:szCs w:val="24"/>
        </w:rPr>
        <w:tab/>
      </w:r>
    </w:p>
    <w:p w14:paraId="7AC0D4E9" w14:textId="617B4874" w:rsidR="00363296" w:rsidRDefault="00363296" w:rsidP="0039529D">
      <w:pPr>
        <w:ind w:firstLine="720"/>
        <w:rPr>
          <w:bCs/>
          <w:noProof/>
          <w:sz w:val="24"/>
          <w:szCs w:val="24"/>
        </w:rPr>
      </w:pPr>
      <w:r>
        <w:rPr>
          <w:bCs/>
          <w:noProof/>
          <w:sz w:val="24"/>
          <w:szCs w:val="24"/>
        </w:rPr>
        <w:t>APA</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A202E">
        <w:rPr>
          <w:bCs/>
          <w:noProof/>
          <w:sz w:val="24"/>
          <w:szCs w:val="24"/>
        </w:rPr>
        <w:t>36</w:t>
      </w:r>
    </w:p>
    <w:p w14:paraId="1B30FD02" w14:textId="23871933" w:rsidR="00363296" w:rsidRDefault="00363296" w:rsidP="0039529D">
      <w:pPr>
        <w:ind w:firstLine="720"/>
        <w:rPr>
          <w:bCs/>
          <w:noProof/>
          <w:sz w:val="24"/>
          <w:szCs w:val="24"/>
        </w:rPr>
      </w:pPr>
      <w:r>
        <w:rPr>
          <w:bCs/>
          <w:noProof/>
          <w:sz w:val="24"/>
          <w:szCs w:val="24"/>
        </w:rPr>
        <w:t>Technology Requirements</w:t>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Pr>
          <w:bCs/>
          <w:noProof/>
          <w:sz w:val="24"/>
          <w:szCs w:val="24"/>
        </w:rPr>
        <w:tab/>
      </w:r>
      <w:r w:rsidR="002A202E">
        <w:rPr>
          <w:bCs/>
          <w:noProof/>
          <w:sz w:val="24"/>
          <w:szCs w:val="24"/>
        </w:rPr>
        <w:t>36</w:t>
      </w:r>
    </w:p>
    <w:p w14:paraId="23388B22" w14:textId="7C2EE891" w:rsidR="00363296" w:rsidRPr="0039529D" w:rsidRDefault="0039529D" w:rsidP="00363296">
      <w:pPr>
        <w:rPr>
          <w:bCs/>
          <w:noProof/>
          <w:sz w:val="24"/>
          <w:szCs w:val="24"/>
        </w:rPr>
      </w:pPr>
      <w:r>
        <w:rPr>
          <w:bCs/>
          <w:noProof/>
          <w:sz w:val="24"/>
          <w:szCs w:val="24"/>
        </w:rPr>
        <w:tab/>
      </w:r>
      <w:r w:rsidR="00363296" w:rsidRPr="0039529D">
        <w:rPr>
          <w:bCs/>
          <w:noProof/>
          <w:sz w:val="24"/>
          <w:szCs w:val="24"/>
        </w:rPr>
        <w:t xml:space="preserve">RNBSN </w:t>
      </w:r>
      <w:r>
        <w:rPr>
          <w:bCs/>
          <w:noProof/>
          <w:sz w:val="24"/>
          <w:szCs w:val="24"/>
        </w:rPr>
        <w:t>Directory</w:t>
      </w:r>
      <w:r>
        <w:rPr>
          <w:bCs/>
          <w:noProof/>
          <w:sz w:val="24"/>
          <w:szCs w:val="24"/>
        </w:rPr>
        <w:tab/>
      </w:r>
      <w:r>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363296" w:rsidRPr="0039529D">
        <w:rPr>
          <w:bCs/>
          <w:noProof/>
          <w:sz w:val="24"/>
          <w:szCs w:val="24"/>
        </w:rPr>
        <w:tab/>
      </w:r>
      <w:r w:rsidR="002A202E">
        <w:rPr>
          <w:bCs/>
          <w:noProof/>
          <w:sz w:val="24"/>
          <w:szCs w:val="24"/>
        </w:rPr>
        <w:t>36</w:t>
      </w:r>
      <w:bookmarkStart w:id="7" w:name="_GoBack"/>
      <w:bookmarkEnd w:id="7"/>
    </w:p>
    <w:p w14:paraId="4B3E6ECB" w14:textId="77777777" w:rsidR="00363296" w:rsidRDefault="00363296" w:rsidP="00363296">
      <w:pPr>
        <w:rPr>
          <w:bCs/>
          <w:noProof/>
          <w:sz w:val="24"/>
          <w:szCs w:val="24"/>
        </w:rPr>
      </w:pPr>
    </w:p>
    <w:p w14:paraId="352D3A9D" w14:textId="77777777" w:rsidR="00363296" w:rsidRDefault="00363296" w:rsidP="00363296">
      <w:pPr>
        <w:rPr>
          <w:bCs/>
          <w:noProof/>
          <w:sz w:val="24"/>
          <w:szCs w:val="24"/>
        </w:rPr>
      </w:pPr>
    </w:p>
    <w:p w14:paraId="5AC535F5" w14:textId="77777777" w:rsidR="0039529D" w:rsidRDefault="0039529D" w:rsidP="00363296">
      <w:pPr>
        <w:rPr>
          <w:bCs/>
          <w:noProof/>
          <w:sz w:val="24"/>
          <w:szCs w:val="24"/>
        </w:rPr>
      </w:pPr>
    </w:p>
    <w:p w14:paraId="5AB3DCEE" w14:textId="77777777" w:rsidR="0039529D" w:rsidRDefault="0039529D" w:rsidP="00363296">
      <w:pPr>
        <w:rPr>
          <w:bCs/>
          <w:noProof/>
          <w:sz w:val="24"/>
          <w:szCs w:val="24"/>
        </w:rPr>
      </w:pPr>
    </w:p>
    <w:p w14:paraId="412F8A00" w14:textId="77777777" w:rsidR="0039529D" w:rsidRDefault="0039529D" w:rsidP="00363296">
      <w:pPr>
        <w:rPr>
          <w:bCs/>
          <w:noProof/>
          <w:sz w:val="24"/>
          <w:szCs w:val="24"/>
        </w:rPr>
      </w:pPr>
    </w:p>
    <w:p w14:paraId="232E5CD9" w14:textId="77777777" w:rsidR="00363296" w:rsidRDefault="00363296" w:rsidP="00363296">
      <w:pPr>
        <w:rPr>
          <w:bCs/>
          <w:noProof/>
          <w:sz w:val="24"/>
          <w:szCs w:val="24"/>
        </w:rPr>
      </w:pPr>
    </w:p>
    <w:p w14:paraId="44ACB312" w14:textId="77777777" w:rsidR="00363296" w:rsidRDefault="00363296" w:rsidP="00363296">
      <w:pPr>
        <w:rPr>
          <w:bCs/>
          <w:noProof/>
          <w:sz w:val="24"/>
          <w:szCs w:val="24"/>
        </w:rPr>
      </w:pPr>
    </w:p>
    <w:p w14:paraId="305E82E5" w14:textId="77777777" w:rsidR="00363296" w:rsidRPr="00B85E50" w:rsidRDefault="00363296" w:rsidP="00363296">
      <w:pPr>
        <w:rPr>
          <w:bCs/>
          <w:noProof/>
          <w:sz w:val="24"/>
          <w:szCs w:val="24"/>
        </w:rPr>
      </w:pPr>
    </w:p>
    <w:p w14:paraId="34D05E5D" w14:textId="77777777" w:rsidR="00363296" w:rsidRDefault="00363296" w:rsidP="00363296">
      <w:pPr>
        <w:rPr>
          <w:b/>
          <w:bCs/>
          <w:noProof/>
          <w:sz w:val="24"/>
          <w:szCs w:val="24"/>
        </w:rPr>
      </w:pPr>
    </w:p>
    <w:p w14:paraId="5F6C3A37" w14:textId="77777777" w:rsidR="00AA0163" w:rsidRDefault="00AA0163" w:rsidP="00363296">
      <w:pPr>
        <w:jc w:val="center"/>
        <w:rPr>
          <w:b/>
          <w:sz w:val="28"/>
          <w:szCs w:val="28"/>
        </w:rPr>
      </w:pPr>
    </w:p>
    <w:p w14:paraId="71A38BB9" w14:textId="77777777" w:rsidR="002003CD" w:rsidRDefault="002003CD" w:rsidP="00363296">
      <w:pPr>
        <w:jc w:val="center"/>
        <w:rPr>
          <w:b/>
          <w:sz w:val="28"/>
          <w:szCs w:val="28"/>
        </w:rPr>
      </w:pPr>
    </w:p>
    <w:p w14:paraId="2A3425FB" w14:textId="6619D5E2" w:rsidR="002003CD" w:rsidRDefault="002003CD" w:rsidP="00363296">
      <w:pPr>
        <w:jc w:val="center"/>
        <w:rPr>
          <w:b/>
          <w:sz w:val="28"/>
          <w:szCs w:val="28"/>
        </w:rPr>
      </w:pPr>
    </w:p>
    <w:p w14:paraId="082F2E99" w14:textId="542D1993" w:rsidR="003920DF" w:rsidRDefault="003920DF" w:rsidP="00363296">
      <w:pPr>
        <w:jc w:val="center"/>
        <w:rPr>
          <w:b/>
          <w:sz w:val="28"/>
          <w:szCs w:val="28"/>
        </w:rPr>
      </w:pPr>
    </w:p>
    <w:p w14:paraId="613B0021" w14:textId="77777777" w:rsidR="003920DF" w:rsidRDefault="003920DF" w:rsidP="00363296">
      <w:pPr>
        <w:jc w:val="center"/>
        <w:rPr>
          <w:b/>
          <w:sz w:val="28"/>
          <w:szCs w:val="28"/>
        </w:rPr>
      </w:pPr>
    </w:p>
    <w:p w14:paraId="57CDFF49" w14:textId="77777777" w:rsidR="0039529D" w:rsidRDefault="0039529D" w:rsidP="00363296">
      <w:pPr>
        <w:jc w:val="center"/>
        <w:rPr>
          <w:b/>
          <w:sz w:val="28"/>
          <w:szCs w:val="28"/>
        </w:rPr>
      </w:pPr>
    </w:p>
    <w:p w14:paraId="7886D2DB" w14:textId="7A540D1A" w:rsidR="005D7424" w:rsidRPr="00686AF0" w:rsidRDefault="005D7424" w:rsidP="00950A01">
      <w:pPr>
        <w:pStyle w:val="Heading1"/>
        <w:jc w:val="center"/>
        <w:rPr>
          <w:color w:val="auto"/>
        </w:rPr>
      </w:pPr>
      <w:r>
        <w:rPr>
          <w:color w:val="auto"/>
        </w:rPr>
        <w:lastRenderedPageBreak/>
        <w:t>History of the Nursing P</w:t>
      </w:r>
      <w:r w:rsidRPr="00686AF0">
        <w:rPr>
          <w:color w:val="auto"/>
        </w:rPr>
        <w:t>rogram</w:t>
      </w:r>
    </w:p>
    <w:p w14:paraId="675407E7" w14:textId="77777777" w:rsidR="005D7424" w:rsidRPr="006E5581" w:rsidRDefault="005D7424" w:rsidP="005D7424"/>
    <w:p w14:paraId="1DC01BEF" w14:textId="71B448E1" w:rsidR="005D7424" w:rsidRPr="001B3352" w:rsidRDefault="005D7424" w:rsidP="005D7424">
      <w:pPr>
        <w:spacing w:line="264" w:lineRule="auto"/>
        <w:rPr>
          <w:sz w:val="24"/>
          <w:szCs w:val="24"/>
        </w:rPr>
      </w:pPr>
      <w:r w:rsidRPr="001B3352">
        <w:rPr>
          <w:sz w:val="24"/>
          <w:szCs w:val="24"/>
        </w:rPr>
        <w:t xml:space="preserve">As early as 1959, the possibility of initiating a baccalaureate nursing program was considered by Olivet Nazarene </w:t>
      </w:r>
      <w:r>
        <w:rPr>
          <w:sz w:val="24"/>
          <w:szCs w:val="24"/>
        </w:rPr>
        <w:t>(then) College</w:t>
      </w:r>
      <w:r w:rsidRPr="001B3352">
        <w:rPr>
          <w:sz w:val="24"/>
          <w:szCs w:val="24"/>
        </w:rPr>
        <w:t xml:space="preserve"> </w:t>
      </w:r>
      <w:r>
        <w:rPr>
          <w:sz w:val="24"/>
          <w:szCs w:val="24"/>
        </w:rPr>
        <w:t>administrative members who</w:t>
      </w:r>
      <w:r w:rsidRPr="001B3352">
        <w:rPr>
          <w:sz w:val="24"/>
          <w:szCs w:val="24"/>
        </w:rPr>
        <w:t xml:space="preserve"> did not find it feasible to initiate a program at that time</w:t>
      </w:r>
      <w:r>
        <w:rPr>
          <w:sz w:val="24"/>
          <w:szCs w:val="24"/>
        </w:rPr>
        <w:t>. However, r</w:t>
      </w:r>
      <w:r w:rsidRPr="001B3352">
        <w:rPr>
          <w:sz w:val="24"/>
          <w:szCs w:val="24"/>
        </w:rPr>
        <w:t xml:space="preserve">ecognition of the need for nurses and the discontinuance of </w:t>
      </w:r>
      <w:r>
        <w:rPr>
          <w:sz w:val="24"/>
          <w:szCs w:val="24"/>
        </w:rPr>
        <w:t xml:space="preserve">St. Mary’s </w:t>
      </w:r>
      <w:r w:rsidRPr="001B3352">
        <w:rPr>
          <w:sz w:val="24"/>
          <w:szCs w:val="24"/>
        </w:rPr>
        <w:t xml:space="preserve">hospital </w:t>
      </w:r>
      <w:r>
        <w:rPr>
          <w:sz w:val="24"/>
          <w:szCs w:val="24"/>
        </w:rPr>
        <w:t xml:space="preserve">diploma program </w:t>
      </w:r>
      <w:r w:rsidRPr="001B3352">
        <w:rPr>
          <w:sz w:val="24"/>
          <w:szCs w:val="24"/>
        </w:rPr>
        <w:t xml:space="preserve">in </w:t>
      </w:r>
      <w:r>
        <w:rPr>
          <w:sz w:val="24"/>
          <w:szCs w:val="24"/>
        </w:rPr>
        <w:t>Kankakee</w:t>
      </w:r>
      <w:r w:rsidRPr="001B3352">
        <w:rPr>
          <w:sz w:val="24"/>
          <w:szCs w:val="24"/>
        </w:rPr>
        <w:t xml:space="preserve"> prompted reconsideration early in 1966.</w:t>
      </w:r>
      <w:r>
        <w:rPr>
          <w:sz w:val="24"/>
          <w:szCs w:val="24"/>
        </w:rPr>
        <w:t xml:space="preserve"> </w:t>
      </w:r>
      <w:r w:rsidRPr="001B3352">
        <w:rPr>
          <w:sz w:val="24"/>
          <w:szCs w:val="24"/>
        </w:rPr>
        <w:t xml:space="preserve">At the May </w:t>
      </w:r>
      <w:r>
        <w:rPr>
          <w:sz w:val="24"/>
          <w:szCs w:val="24"/>
        </w:rPr>
        <w:t xml:space="preserve">1966 </w:t>
      </w:r>
      <w:r w:rsidRPr="001B3352">
        <w:rPr>
          <w:sz w:val="24"/>
          <w:szCs w:val="24"/>
        </w:rPr>
        <w:t>meeting of the Olivet Board of Trustees, approval was given for the development of a baccalaureate degree program in nursing.</w:t>
      </w:r>
    </w:p>
    <w:p w14:paraId="6DFC72B1" w14:textId="77777777" w:rsidR="005D7424" w:rsidRPr="001B3352" w:rsidRDefault="005D7424" w:rsidP="005D7424">
      <w:pPr>
        <w:spacing w:line="264" w:lineRule="auto"/>
        <w:rPr>
          <w:sz w:val="24"/>
          <w:szCs w:val="24"/>
        </w:rPr>
      </w:pPr>
    </w:p>
    <w:p w14:paraId="08C8EC76" w14:textId="77777777" w:rsidR="005D7424" w:rsidRPr="001B3352" w:rsidRDefault="005D7424" w:rsidP="005D7424">
      <w:pPr>
        <w:spacing w:line="264" w:lineRule="auto"/>
        <w:rPr>
          <w:sz w:val="24"/>
          <w:szCs w:val="24"/>
        </w:rPr>
      </w:pPr>
      <w:r w:rsidRPr="001B3352">
        <w:rPr>
          <w:sz w:val="24"/>
          <w:szCs w:val="24"/>
        </w:rPr>
        <w:t xml:space="preserve">Assistance in planning the program was given by the </w:t>
      </w:r>
      <w:r>
        <w:rPr>
          <w:sz w:val="24"/>
          <w:szCs w:val="24"/>
        </w:rPr>
        <w:t>Department Chair</w:t>
      </w:r>
      <w:r w:rsidRPr="001B3352">
        <w:rPr>
          <w:sz w:val="24"/>
          <w:szCs w:val="24"/>
        </w:rPr>
        <w:t xml:space="preserve"> at Northern Illinois University and a nurse coordinator of the Illinois Department of Registration and Education.</w:t>
      </w:r>
      <w:r>
        <w:rPr>
          <w:sz w:val="24"/>
          <w:szCs w:val="24"/>
        </w:rPr>
        <w:t xml:space="preserve"> </w:t>
      </w:r>
      <w:r w:rsidRPr="001B3352">
        <w:rPr>
          <w:sz w:val="24"/>
          <w:szCs w:val="24"/>
        </w:rPr>
        <w:t>By September of 1966, the first chair, Faye Riley</w:t>
      </w:r>
      <w:r w:rsidRPr="006E5111">
        <w:rPr>
          <w:sz w:val="24"/>
          <w:szCs w:val="24"/>
        </w:rPr>
        <w:t xml:space="preserve"> </w:t>
      </w:r>
      <w:r w:rsidRPr="001B3352">
        <w:rPr>
          <w:sz w:val="24"/>
          <w:szCs w:val="24"/>
        </w:rPr>
        <w:t>was employed</w:t>
      </w:r>
      <w:r>
        <w:rPr>
          <w:sz w:val="24"/>
          <w:szCs w:val="24"/>
        </w:rPr>
        <w:t xml:space="preserve"> to develop</w:t>
      </w:r>
      <w:r w:rsidRPr="001B3352">
        <w:rPr>
          <w:sz w:val="24"/>
          <w:szCs w:val="24"/>
        </w:rPr>
        <w:t xml:space="preserve"> </w:t>
      </w:r>
      <w:r>
        <w:rPr>
          <w:sz w:val="24"/>
          <w:szCs w:val="24"/>
        </w:rPr>
        <w:t xml:space="preserve">and lead </w:t>
      </w:r>
      <w:r w:rsidRPr="001B3352">
        <w:rPr>
          <w:sz w:val="24"/>
          <w:szCs w:val="24"/>
        </w:rPr>
        <w:t>the newly organized Department of Nursing.</w:t>
      </w:r>
      <w:r>
        <w:rPr>
          <w:sz w:val="24"/>
          <w:szCs w:val="24"/>
        </w:rPr>
        <w:t xml:space="preserve"> </w:t>
      </w:r>
      <w:r w:rsidRPr="001B3352">
        <w:rPr>
          <w:sz w:val="24"/>
          <w:szCs w:val="24"/>
        </w:rPr>
        <w:t>The first students</w:t>
      </w:r>
      <w:r>
        <w:rPr>
          <w:sz w:val="24"/>
          <w:szCs w:val="24"/>
        </w:rPr>
        <w:t xml:space="preserve"> to enroll</w:t>
      </w:r>
      <w:r w:rsidRPr="001B3352">
        <w:rPr>
          <w:sz w:val="24"/>
          <w:szCs w:val="24"/>
        </w:rPr>
        <w:t xml:space="preserve"> in</w:t>
      </w:r>
      <w:r>
        <w:rPr>
          <w:sz w:val="24"/>
          <w:szCs w:val="24"/>
        </w:rPr>
        <w:t xml:space="preserve"> the</w:t>
      </w:r>
      <w:r w:rsidRPr="001B3352">
        <w:rPr>
          <w:sz w:val="24"/>
          <w:szCs w:val="24"/>
        </w:rPr>
        <w:t xml:space="preserve"> nursing </w:t>
      </w:r>
      <w:r>
        <w:rPr>
          <w:sz w:val="24"/>
          <w:szCs w:val="24"/>
        </w:rPr>
        <w:t xml:space="preserve">program </w:t>
      </w:r>
      <w:r w:rsidRPr="001B3352">
        <w:rPr>
          <w:sz w:val="24"/>
          <w:szCs w:val="24"/>
        </w:rPr>
        <w:t>started in the fall of 1967.</w:t>
      </w:r>
      <w:r>
        <w:rPr>
          <w:sz w:val="24"/>
          <w:szCs w:val="24"/>
        </w:rPr>
        <w:t xml:space="preserve"> T</w:t>
      </w:r>
      <w:r w:rsidRPr="001B3352">
        <w:rPr>
          <w:sz w:val="24"/>
          <w:szCs w:val="24"/>
        </w:rPr>
        <w:t xml:space="preserve">he Dedication </w:t>
      </w:r>
      <w:r>
        <w:rPr>
          <w:sz w:val="24"/>
          <w:szCs w:val="24"/>
        </w:rPr>
        <w:t xml:space="preserve">program </w:t>
      </w:r>
      <w:r w:rsidRPr="001B3352">
        <w:rPr>
          <w:sz w:val="24"/>
          <w:szCs w:val="24"/>
        </w:rPr>
        <w:t>on October 1968 indicates there were 34 students continuing in the course.</w:t>
      </w:r>
    </w:p>
    <w:p w14:paraId="1F241D99" w14:textId="77777777" w:rsidR="005D7424" w:rsidRPr="001B3352" w:rsidRDefault="005D7424" w:rsidP="005D7424">
      <w:pPr>
        <w:spacing w:line="264" w:lineRule="auto"/>
        <w:rPr>
          <w:sz w:val="24"/>
          <w:szCs w:val="24"/>
        </w:rPr>
      </w:pPr>
    </w:p>
    <w:p w14:paraId="479028EF" w14:textId="77777777" w:rsidR="005D7424" w:rsidRPr="001B3352" w:rsidRDefault="005D7424" w:rsidP="005D7424">
      <w:pPr>
        <w:spacing w:line="264" w:lineRule="auto"/>
        <w:rPr>
          <w:sz w:val="24"/>
          <w:szCs w:val="24"/>
        </w:rPr>
      </w:pPr>
      <w:r w:rsidRPr="001B3352">
        <w:rPr>
          <w:sz w:val="24"/>
          <w:szCs w:val="24"/>
        </w:rPr>
        <w:t>Classes met in various buildings of the campus.</w:t>
      </w:r>
      <w:r>
        <w:rPr>
          <w:sz w:val="24"/>
          <w:szCs w:val="24"/>
        </w:rPr>
        <w:t xml:space="preserve"> </w:t>
      </w:r>
      <w:r w:rsidRPr="001B3352">
        <w:rPr>
          <w:sz w:val="24"/>
          <w:szCs w:val="24"/>
        </w:rPr>
        <w:t>The first Department of Nursing office was located in Reed Hall of Science.</w:t>
      </w:r>
      <w:r>
        <w:rPr>
          <w:sz w:val="24"/>
          <w:szCs w:val="24"/>
        </w:rPr>
        <w:t xml:space="preserve"> </w:t>
      </w:r>
      <w:r w:rsidRPr="001B3352">
        <w:rPr>
          <w:sz w:val="24"/>
          <w:szCs w:val="24"/>
        </w:rPr>
        <w:t xml:space="preserve">Also, the lecture </w:t>
      </w:r>
      <w:r>
        <w:rPr>
          <w:sz w:val="24"/>
          <w:szCs w:val="24"/>
        </w:rPr>
        <w:t>hall</w:t>
      </w:r>
      <w:r w:rsidRPr="001B3352">
        <w:rPr>
          <w:sz w:val="24"/>
          <w:szCs w:val="24"/>
        </w:rPr>
        <w:t xml:space="preserve"> of Reed was used for classes requiring demonstrations.</w:t>
      </w:r>
      <w:r>
        <w:rPr>
          <w:sz w:val="24"/>
          <w:szCs w:val="24"/>
        </w:rPr>
        <w:t xml:space="preserve"> </w:t>
      </w:r>
      <w:r w:rsidRPr="001B3352">
        <w:rPr>
          <w:sz w:val="24"/>
          <w:szCs w:val="24"/>
        </w:rPr>
        <w:t>Rooms of Wellman Hall as well as in a college-owned building on Marseilles Street were used for teaching other classes.</w:t>
      </w:r>
      <w:r>
        <w:rPr>
          <w:sz w:val="24"/>
          <w:szCs w:val="24"/>
        </w:rPr>
        <w:t xml:space="preserve"> </w:t>
      </w:r>
      <w:r w:rsidRPr="001B3352">
        <w:rPr>
          <w:sz w:val="24"/>
          <w:szCs w:val="24"/>
        </w:rPr>
        <w:t>Later, the office of the Department of Nursing was located in Burke Hall.</w:t>
      </w:r>
      <w:r>
        <w:rPr>
          <w:sz w:val="24"/>
          <w:szCs w:val="24"/>
        </w:rPr>
        <w:t xml:space="preserve"> A generous</w:t>
      </w:r>
      <w:r w:rsidRPr="001B3352">
        <w:rPr>
          <w:sz w:val="24"/>
          <w:szCs w:val="24"/>
        </w:rPr>
        <w:t xml:space="preserve"> gift from Mr. and Mrs. </w:t>
      </w:r>
      <w:proofErr w:type="spellStart"/>
      <w:r w:rsidRPr="001B3352">
        <w:rPr>
          <w:sz w:val="24"/>
          <w:szCs w:val="24"/>
        </w:rPr>
        <w:t>Gerett</w:t>
      </w:r>
      <w:proofErr w:type="spellEnd"/>
      <w:r w:rsidRPr="001B3352">
        <w:rPr>
          <w:sz w:val="24"/>
          <w:szCs w:val="24"/>
        </w:rPr>
        <w:t xml:space="preserve"> M. Wisner and a federal grant made it possible to construct a</w:t>
      </w:r>
      <w:r>
        <w:rPr>
          <w:sz w:val="24"/>
          <w:szCs w:val="24"/>
        </w:rPr>
        <w:t xml:space="preserve"> free standing</w:t>
      </w:r>
      <w:r w:rsidRPr="001B3352">
        <w:rPr>
          <w:sz w:val="24"/>
          <w:szCs w:val="24"/>
        </w:rPr>
        <w:t xml:space="preserve"> building </w:t>
      </w:r>
      <w:r>
        <w:rPr>
          <w:sz w:val="24"/>
          <w:szCs w:val="24"/>
        </w:rPr>
        <w:t xml:space="preserve">dedicated </w:t>
      </w:r>
      <w:r w:rsidRPr="001B3352">
        <w:rPr>
          <w:sz w:val="24"/>
          <w:szCs w:val="24"/>
        </w:rPr>
        <w:t>for the nursing program.</w:t>
      </w:r>
    </w:p>
    <w:p w14:paraId="007F3511" w14:textId="77777777" w:rsidR="005D7424" w:rsidRPr="001B3352" w:rsidRDefault="005D7424" w:rsidP="005D7424">
      <w:pPr>
        <w:spacing w:line="264" w:lineRule="auto"/>
        <w:rPr>
          <w:sz w:val="24"/>
          <w:szCs w:val="24"/>
        </w:rPr>
      </w:pPr>
    </w:p>
    <w:p w14:paraId="2B23714B" w14:textId="77777777" w:rsidR="005D7424" w:rsidRDefault="005D7424" w:rsidP="005D7424">
      <w:pPr>
        <w:spacing w:line="264" w:lineRule="auto"/>
        <w:rPr>
          <w:sz w:val="24"/>
          <w:szCs w:val="24"/>
        </w:rPr>
      </w:pPr>
      <w:r>
        <w:rPr>
          <w:sz w:val="24"/>
          <w:szCs w:val="24"/>
        </w:rPr>
        <w:t>Groundbreaking</w:t>
      </w:r>
      <w:r w:rsidRPr="001B3352">
        <w:rPr>
          <w:sz w:val="24"/>
          <w:szCs w:val="24"/>
        </w:rPr>
        <w:t xml:space="preserve"> for the Wisner Hall for Nursing Education</w:t>
      </w:r>
      <w:r>
        <w:rPr>
          <w:sz w:val="24"/>
          <w:szCs w:val="24"/>
        </w:rPr>
        <w:t xml:space="preserve"> was in February 1970 and</w:t>
      </w:r>
      <w:r w:rsidRPr="001B3352">
        <w:rPr>
          <w:sz w:val="24"/>
          <w:szCs w:val="24"/>
        </w:rPr>
        <w:t xml:space="preserve"> was first used in 1971</w:t>
      </w:r>
      <w:r>
        <w:rPr>
          <w:sz w:val="24"/>
          <w:szCs w:val="24"/>
        </w:rPr>
        <w:t xml:space="preserve">. </w:t>
      </w:r>
      <w:r w:rsidRPr="001B3352">
        <w:rPr>
          <w:sz w:val="24"/>
          <w:szCs w:val="24"/>
        </w:rPr>
        <w:t>Wisner Hall provide</w:t>
      </w:r>
      <w:r>
        <w:rPr>
          <w:sz w:val="24"/>
          <w:szCs w:val="24"/>
        </w:rPr>
        <w:t>d</w:t>
      </w:r>
      <w:r w:rsidRPr="001B3352">
        <w:rPr>
          <w:sz w:val="24"/>
          <w:szCs w:val="24"/>
        </w:rPr>
        <w:t xml:space="preserve"> four classrooms, a student lounge, a resource center with 24 carrels (each equipped with tape and viewing machines), </w:t>
      </w:r>
      <w:r>
        <w:rPr>
          <w:sz w:val="24"/>
          <w:szCs w:val="24"/>
        </w:rPr>
        <w:t xml:space="preserve">the Evelyn </w:t>
      </w:r>
      <w:proofErr w:type="spellStart"/>
      <w:r>
        <w:rPr>
          <w:sz w:val="24"/>
          <w:szCs w:val="24"/>
        </w:rPr>
        <w:t>Witthoff</w:t>
      </w:r>
      <w:proofErr w:type="spellEnd"/>
      <w:r>
        <w:rPr>
          <w:sz w:val="24"/>
          <w:szCs w:val="24"/>
        </w:rPr>
        <w:t xml:space="preserve"> - Geraldine Chappell</w:t>
      </w:r>
      <w:r w:rsidRPr="001B3352">
        <w:rPr>
          <w:sz w:val="24"/>
          <w:szCs w:val="24"/>
        </w:rPr>
        <w:t xml:space="preserve"> auditorium </w:t>
      </w:r>
      <w:r>
        <w:rPr>
          <w:sz w:val="24"/>
          <w:szCs w:val="24"/>
        </w:rPr>
        <w:t xml:space="preserve">(respectively named for a Physician – RN missionary team to India) </w:t>
      </w:r>
      <w:r w:rsidRPr="001B3352">
        <w:rPr>
          <w:sz w:val="24"/>
          <w:szCs w:val="24"/>
        </w:rPr>
        <w:t>capable of seating</w:t>
      </w:r>
      <w:r>
        <w:rPr>
          <w:sz w:val="24"/>
          <w:szCs w:val="24"/>
        </w:rPr>
        <w:t xml:space="preserve"> </w:t>
      </w:r>
      <w:r w:rsidRPr="001B3352">
        <w:rPr>
          <w:sz w:val="24"/>
          <w:szCs w:val="24"/>
        </w:rPr>
        <w:t>150 students, office space for 20 faculty members, and a faculty lounge.</w:t>
      </w:r>
      <w:r>
        <w:rPr>
          <w:sz w:val="24"/>
          <w:szCs w:val="24"/>
        </w:rPr>
        <w:t xml:space="preserve"> </w:t>
      </w:r>
      <w:r w:rsidRPr="001B3352">
        <w:rPr>
          <w:sz w:val="24"/>
          <w:szCs w:val="24"/>
        </w:rPr>
        <w:t>Originally the Audio-Visual Department of the college occupied a large area in Wisner Hall.</w:t>
      </w:r>
      <w:r>
        <w:rPr>
          <w:sz w:val="24"/>
          <w:szCs w:val="24"/>
        </w:rPr>
        <w:t xml:space="preserve"> </w:t>
      </w:r>
      <w:r w:rsidRPr="001B3352">
        <w:rPr>
          <w:sz w:val="24"/>
          <w:szCs w:val="24"/>
        </w:rPr>
        <w:t>That space was made available to the nursing department when the audio-visual equipment was moved to Benner Library in 1976.</w:t>
      </w:r>
      <w:r>
        <w:rPr>
          <w:sz w:val="24"/>
          <w:szCs w:val="24"/>
        </w:rPr>
        <w:t xml:space="preserve"> Other departments and offices have shared the building space through the years as well. </w:t>
      </w:r>
    </w:p>
    <w:p w14:paraId="09BE12DB" w14:textId="77777777" w:rsidR="005D7424" w:rsidRDefault="005D7424" w:rsidP="005D7424">
      <w:pPr>
        <w:spacing w:line="264" w:lineRule="auto"/>
        <w:rPr>
          <w:sz w:val="24"/>
          <w:szCs w:val="24"/>
        </w:rPr>
      </w:pPr>
    </w:p>
    <w:p w14:paraId="5BE61AE9" w14:textId="77777777" w:rsidR="005D7424" w:rsidRPr="001B3352" w:rsidRDefault="005D7424" w:rsidP="005D7424">
      <w:pPr>
        <w:spacing w:line="264" w:lineRule="auto"/>
        <w:rPr>
          <w:sz w:val="24"/>
          <w:szCs w:val="24"/>
        </w:rPr>
      </w:pPr>
      <w:r>
        <w:rPr>
          <w:sz w:val="24"/>
          <w:szCs w:val="24"/>
        </w:rPr>
        <w:t>The building remains a beautiful testament to the faithfulness and generosity of the Wisner’s</w:t>
      </w:r>
      <w:r w:rsidRPr="001B3352">
        <w:rPr>
          <w:sz w:val="24"/>
          <w:szCs w:val="24"/>
        </w:rPr>
        <w:t>.</w:t>
      </w:r>
      <w:r>
        <w:rPr>
          <w:sz w:val="24"/>
          <w:szCs w:val="24"/>
        </w:rPr>
        <w:t xml:space="preserve"> Wisner has been updated with a Virtual Hospital, high fidelity simulation manikins, and 31 computer stations for study, standardized testing, and interactive learning.</w:t>
      </w:r>
    </w:p>
    <w:p w14:paraId="25A33972" w14:textId="77777777" w:rsidR="005D7424" w:rsidRPr="001B3352" w:rsidRDefault="005D7424" w:rsidP="005D7424">
      <w:pPr>
        <w:spacing w:line="264" w:lineRule="auto"/>
        <w:rPr>
          <w:sz w:val="24"/>
          <w:szCs w:val="24"/>
        </w:rPr>
      </w:pPr>
    </w:p>
    <w:p w14:paraId="01DF8FA7" w14:textId="77777777" w:rsidR="005D7424" w:rsidRDefault="005D7424" w:rsidP="005D7424">
      <w:pPr>
        <w:spacing w:line="264" w:lineRule="auto"/>
        <w:rPr>
          <w:b/>
          <w:szCs w:val="24"/>
        </w:rPr>
      </w:pPr>
      <w:r w:rsidRPr="001B3352">
        <w:rPr>
          <w:sz w:val="24"/>
          <w:szCs w:val="24"/>
        </w:rPr>
        <w:t xml:space="preserve">The Department of Nursing was designated a Division of Nursing in the spring of 1977 </w:t>
      </w:r>
      <w:r w:rsidRPr="000B4647">
        <w:rPr>
          <w:sz w:val="24"/>
          <w:szCs w:val="24"/>
        </w:rPr>
        <w:t xml:space="preserve">by the college administration. The Division of Nursing received full approval from the National League for Nursing in 1979 with the most recent approval in 1993. </w:t>
      </w:r>
      <w:r w:rsidRPr="000B4647">
        <w:rPr>
          <w:bCs/>
          <w:sz w:val="24"/>
          <w:szCs w:val="24"/>
        </w:rPr>
        <w:t xml:space="preserve">The nursing program made application to the Commission for Collegiate Nursing Education (CCNE) and received preliminary approval in 1997, and full approval in 2001. </w:t>
      </w:r>
      <w:r w:rsidRPr="000B4647">
        <w:rPr>
          <w:sz w:val="24"/>
          <w:szCs w:val="24"/>
        </w:rPr>
        <w:t>In 1990, the Division of Nursing established a non-traditional track of the program of nursing for registered nurses with an associate degree or a three-year diploma desiring the Bachelor of Science Degree in Nursing. The first class began in January, 1991.</w:t>
      </w:r>
      <w:r>
        <w:rPr>
          <w:b/>
          <w:szCs w:val="24"/>
        </w:rPr>
        <w:t xml:space="preserve"> </w:t>
      </w:r>
    </w:p>
    <w:p w14:paraId="7896A6D9" w14:textId="77777777" w:rsidR="005D7424" w:rsidRPr="002940C8" w:rsidRDefault="005D7424" w:rsidP="005D7424">
      <w:pPr>
        <w:spacing w:line="264" w:lineRule="auto"/>
        <w:rPr>
          <w:sz w:val="24"/>
          <w:szCs w:val="24"/>
        </w:rPr>
      </w:pPr>
    </w:p>
    <w:p w14:paraId="468BC0FB" w14:textId="7AFF1AB7" w:rsidR="005D7424" w:rsidRPr="002940C8" w:rsidRDefault="005D7424" w:rsidP="005D7424">
      <w:pPr>
        <w:spacing w:line="264" w:lineRule="auto"/>
        <w:rPr>
          <w:sz w:val="24"/>
          <w:szCs w:val="24"/>
        </w:rPr>
      </w:pPr>
      <w:r>
        <w:rPr>
          <w:sz w:val="24"/>
          <w:szCs w:val="24"/>
        </w:rPr>
        <w:lastRenderedPageBreak/>
        <w:t xml:space="preserve">Kappa Sigma Chapter, Sigma Theta Tau International Nursing Honor Society was established here on May 12, 1984 through the hard work and dedication of the first Chapter President, Sue Davison, and the Executive Board Members, VP-Margaret </w:t>
      </w:r>
      <w:proofErr w:type="spellStart"/>
      <w:r>
        <w:rPr>
          <w:sz w:val="24"/>
          <w:szCs w:val="24"/>
        </w:rPr>
        <w:t>Frogge</w:t>
      </w:r>
      <w:proofErr w:type="spellEnd"/>
      <w:r>
        <w:rPr>
          <w:sz w:val="24"/>
          <w:szCs w:val="24"/>
        </w:rPr>
        <w:t>, Treasurer-</w:t>
      </w:r>
      <w:proofErr w:type="spellStart"/>
      <w:r>
        <w:rPr>
          <w:sz w:val="24"/>
          <w:szCs w:val="24"/>
        </w:rPr>
        <w:t>Marvina</w:t>
      </w:r>
      <w:proofErr w:type="spellEnd"/>
      <w:r>
        <w:rPr>
          <w:sz w:val="24"/>
          <w:szCs w:val="24"/>
        </w:rPr>
        <w:t xml:space="preserve"> Eckert, Secretary-Brenda Johnson, and Faculty Advisors-Leann Eaton and Amy </w:t>
      </w:r>
      <w:proofErr w:type="spellStart"/>
      <w:r>
        <w:rPr>
          <w:sz w:val="24"/>
          <w:szCs w:val="24"/>
        </w:rPr>
        <w:t>Golyshko</w:t>
      </w:r>
      <w:proofErr w:type="spellEnd"/>
      <w:r>
        <w:rPr>
          <w:sz w:val="24"/>
          <w:szCs w:val="24"/>
        </w:rPr>
        <w:t>. The Nursing Students in Action joined the National Student Nurses Association in 2008.</w:t>
      </w:r>
    </w:p>
    <w:p w14:paraId="7A77282F" w14:textId="77777777" w:rsidR="005D7424" w:rsidRPr="002940C8" w:rsidRDefault="005D7424" w:rsidP="005D7424">
      <w:pPr>
        <w:spacing w:line="264" w:lineRule="auto"/>
        <w:rPr>
          <w:sz w:val="24"/>
          <w:szCs w:val="24"/>
        </w:rPr>
      </w:pPr>
    </w:p>
    <w:p w14:paraId="484D8C75" w14:textId="77777777" w:rsidR="005D7424" w:rsidRPr="001B3352" w:rsidRDefault="005D7424" w:rsidP="005D7424">
      <w:pPr>
        <w:spacing w:line="264" w:lineRule="auto"/>
        <w:rPr>
          <w:sz w:val="24"/>
          <w:szCs w:val="24"/>
        </w:rPr>
      </w:pPr>
      <w:r w:rsidRPr="002940C8">
        <w:rPr>
          <w:sz w:val="24"/>
          <w:szCs w:val="24"/>
        </w:rPr>
        <w:t>In</w:t>
      </w:r>
      <w:r w:rsidRPr="001B3352">
        <w:rPr>
          <w:sz w:val="24"/>
          <w:szCs w:val="24"/>
        </w:rPr>
        <w:t xml:space="preserve"> October, 2000, a Master’s in Nursing Program was established to prepare nurses for the advanced practice role</w:t>
      </w:r>
      <w:r>
        <w:rPr>
          <w:sz w:val="24"/>
          <w:szCs w:val="24"/>
        </w:rPr>
        <w:t>;</w:t>
      </w:r>
      <w:r w:rsidRPr="001B3352">
        <w:rPr>
          <w:sz w:val="24"/>
          <w:szCs w:val="24"/>
        </w:rPr>
        <w:t xml:space="preserve"> the first cohort of MSN students graduated</w:t>
      </w:r>
      <w:r w:rsidRPr="009B4EAF">
        <w:rPr>
          <w:sz w:val="24"/>
          <w:szCs w:val="24"/>
        </w:rPr>
        <w:t xml:space="preserve"> </w:t>
      </w:r>
      <w:r>
        <w:rPr>
          <w:sz w:val="24"/>
          <w:szCs w:val="24"/>
        </w:rPr>
        <w:t>i</w:t>
      </w:r>
      <w:r w:rsidRPr="001B3352">
        <w:rPr>
          <w:sz w:val="24"/>
          <w:szCs w:val="24"/>
        </w:rPr>
        <w:t>n May 2003.</w:t>
      </w:r>
      <w:r>
        <w:rPr>
          <w:sz w:val="24"/>
          <w:szCs w:val="24"/>
        </w:rPr>
        <w:t xml:space="preserve"> </w:t>
      </w:r>
      <w:r w:rsidRPr="001B3352">
        <w:rPr>
          <w:sz w:val="24"/>
          <w:szCs w:val="24"/>
        </w:rPr>
        <w:t>In May 2005, the MSN program’s Continuous Improvement Progress Report was approved</w:t>
      </w:r>
      <w:r>
        <w:rPr>
          <w:sz w:val="24"/>
          <w:szCs w:val="24"/>
        </w:rPr>
        <w:t>.</w:t>
      </w:r>
      <w:r w:rsidRPr="001B3352">
        <w:rPr>
          <w:sz w:val="24"/>
          <w:szCs w:val="24"/>
        </w:rPr>
        <w:t xml:space="preserve"> </w:t>
      </w:r>
      <w:r>
        <w:rPr>
          <w:sz w:val="24"/>
          <w:szCs w:val="24"/>
        </w:rPr>
        <w:t xml:space="preserve"> I</w:t>
      </w:r>
      <w:r w:rsidRPr="001B3352">
        <w:rPr>
          <w:sz w:val="24"/>
          <w:szCs w:val="24"/>
        </w:rPr>
        <w:t xml:space="preserve">n November 2006, the MSN program was reviewed for accreditation by CCNE and accreditation </w:t>
      </w:r>
      <w:r>
        <w:rPr>
          <w:sz w:val="24"/>
          <w:szCs w:val="24"/>
        </w:rPr>
        <w:t>awarded</w:t>
      </w:r>
      <w:r w:rsidRPr="001B3352">
        <w:rPr>
          <w:sz w:val="24"/>
          <w:szCs w:val="24"/>
        </w:rPr>
        <w:t xml:space="preserve"> by AACN. In 2007 an expanded MSN offering was launched to includ</w:t>
      </w:r>
      <w:r>
        <w:rPr>
          <w:sz w:val="24"/>
          <w:szCs w:val="24"/>
        </w:rPr>
        <w:t>e</w:t>
      </w:r>
      <w:r w:rsidRPr="001B3352">
        <w:rPr>
          <w:sz w:val="24"/>
          <w:szCs w:val="24"/>
        </w:rPr>
        <w:t xml:space="preserve"> tracks in </w:t>
      </w:r>
      <w:r>
        <w:rPr>
          <w:sz w:val="24"/>
          <w:szCs w:val="24"/>
        </w:rPr>
        <w:t>Nursing Leader/Manager</w:t>
      </w:r>
      <w:r w:rsidRPr="001B3352">
        <w:rPr>
          <w:sz w:val="24"/>
          <w:szCs w:val="24"/>
        </w:rPr>
        <w:t>, Nursing Education, and Emergency Preparedness</w:t>
      </w:r>
      <w:r>
        <w:rPr>
          <w:sz w:val="24"/>
          <w:szCs w:val="24"/>
        </w:rPr>
        <w:t>-</w:t>
      </w:r>
      <w:r w:rsidRPr="001B3352">
        <w:rPr>
          <w:sz w:val="24"/>
          <w:szCs w:val="24"/>
        </w:rPr>
        <w:t>Disaster</w:t>
      </w:r>
      <w:r w:rsidRPr="005F3E56">
        <w:rPr>
          <w:sz w:val="24"/>
          <w:szCs w:val="24"/>
        </w:rPr>
        <w:t xml:space="preserve"> </w:t>
      </w:r>
      <w:r w:rsidRPr="001B3352">
        <w:rPr>
          <w:sz w:val="24"/>
          <w:szCs w:val="24"/>
        </w:rPr>
        <w:t>Response.</w:t>
      </w:r>
    </w:p>
    <w:p w14:paraId="6212483B" w14:textId="77777777" w:rsidR="005D7424" w:rsidRPr="001B3352" w:rsidRDefault="005D7424" w:rsidP="005D7424">
      <w:pPr>
        <w:spacing w:line="264" w:lineRule="auto"/>
        <w:rPr>
          <w:sz w:val="24"/>
          <w:szCs w:val="24"/>
        </w:rPr>
      </w:pPr>
    </w:p>
    <w:p w14:paraId="5515F6AA" w14:textId="32EC7A8C" w:rsidR="001922F3" w:rsidRPr="001A2213" w:rsidRDefault="005D7424" w:rsidP="00950A01">
      <w:pPr>
        <w:spacing w:line="264" w:lineRule="auto"/>
        <w:rPr>
          <w:sz w:val="24"/>
          <w:szCs w:val="24"/>
        </w:rPr>
      </w:pPr>
      <w:r w:rsidRPr="001B3352">
        <w:rPr>
          <w:sz w:val="24"/>
          <w:szCs w:val="24"/>
        </w:rPr>
        <w:t>With the</w:t>
      </w:r>
      <w:r>
        <w:rPr>
          <w:sz w:val="24"/>
          <w:szCs w:val="24"/>
        </w:rPr>
        <w:t xml:space="preserve"> 2006</w:t>
      </w:r>
      <w:r w:rsidRPr="001B3352">
        <w:rPr>
          <w:sz w:val="24"/>
          <w:szCs w:val="24"/>
        </w:rPr>
        <w:t xml:space="preserve"> restructuring of the University, the Division of Nursing became the Department of Nursing </w:t>
      </w:r>
      <w:r>
        <w:rPr>
          <w:sz w:val="24"/>
          <w:szCs w:val="24"/>
        </w:rPr>
        <w:t>within</w:t>
      </w:r>
      <w:r w:rsidRPr="001B3352">
        <w:rPr>
          <w:sz w:val="24"/>
          <w:szCs w:val="24"/>
        </w:rPr>
        <w:t xml:space="preserve"> the School of Professional Studies.</w:t>
      </w:r>
      <w:r w:rsidR="00BF0D92">
        <w:rPr>
          <w:sz w:val="24"/>
          <w:szCs w:val="24"/>
        </w:rPr>
        <w:t xml:space="preserve">  In 2014, the Department of Nursing became the School of Nursing and Health Sciences.</w:t>
      </w:r>
      <w:r w:rsidR="006A2505">
        <w:rPr>
          <w:sz w:val="24"/>
          <w:szCs w:val="24"/>
        </w:rPr>
        <w:t xml:space="preserve">  In 2015, Nursing became </w:t>
      </w:r>
      <w:r w:rsidR="00D72AD0">
        <w:rPr>
          <w:sz w:val="24"/>
          <w:szCs w:val="24"/>
        </w:rPr>
        <w:t>the</w:t>
      </w:r>
      <w:r w:rsidR="006A2505">
        <w:rPr>
          <w:sz w:val="24"/>
          <w:szCs w:val="24"/>
        </w:rPr>
        <w:t xml:space="preserve"> </w:t>
      </w:r>
      <w:r w:rsidR="00D72AD0">
        <w:rPr>
          <w:sz w:val="24"/>
          <w:szCs w:val="24"/>
        </w:rPr>
        <w:t>Department of Nursing within</w:t>
      </w:r>
      <w:r w:rsidR="006A2505">
        <w:rPr>
          <w:sz w:val="24"/>
          <w:szCs w:val="24"/>
        </w:rPr>
        <w:t xml:space="preserve"> the Sch</w:t>
      </w:r>
      <w:r w:rsidR="00950A01">
        <w:rPr>
          <w:sz w:val="24"/>
          <w:szCs w:val="24"/>
        </w:rPr>
        <w:t>ool of Life and Health Sciences.</w:t>
      </w:r>
      <w:r w:rsidR="001922F3">
        <w:rPr>
          <w:sz w:val="24"/>
          <w:szCs w:val="24"/>
        </w:rPr>
        <w:tab/>
      </w:r>
      <w:r w:rsidR="001922F3">
        <w:rPr>
          <w:sz w:val="24"/>
          <w:szCs w:val="24"/>
        </w:rPr>
        <w:tab/>
      </w:r>
      <w:r w:rsidR="001922F3">
        <w:rPr>
          <w:sz w:val="24"/>
          <w:szCs w:val="24"/>
        </w:rPr>
        <w:tab/>
      </w:r>
      <w:r w:rsidR="001922F3">
        <w:rPr>
          <w:sz w:val="24"/>
          <w:szCs w:val="24"/>
        </w:rPr>
        <w:tab/>
      </w:r>
      <w:r w:rsidR="001922F3">
        <w:rPr>
          <w:sz w:val="24"/>
          <w:szCs w:val="24"/>
        </w:rPr>
        <w:tab/>
      </w:r>
    </w:p>
    <w:p w14:paraId="46A4B1BF" w14:textId="77777777" w:rsidR="00363296" w:rsidRPr="001A2213" w:rsidRDefault="00363296" w:rsidP="00363296">
      <w:pPr>
        <w:spacing w:line="264" w:lineRule="auto"/>
        <w:rPr>
          <w:sz w:val="24"/>
          <w:szCs w:val="24"/>
        </w:rPr>
      </w:pPr>
      <w:r>
        <w:rPr>
          <w:sz w:val="24"/>
          <w:szCs w:val="24"/>
        </w:rPr>
        <w:tab/>
      </w:r>
    </w:p>
    <w:p w14:paraId="38F51356" w14:textId="5F929AB4" w:rsidR="00363296" w:rsidRPr="00D72AD0" w:rsidRDefault="00363296" w:rsidP="00D72AD0">
      <w:pPr>
        <w:rPr>
          <w:sz w:val="28"/>
          <w:szCs w:val="28"/>
        </w:rPr>
      </w:pPr>
      <w:r w:rsidRPr="00D72AD0">
        <w:rPr>
          <w:sz w:val="28"/>
          <w:szCs w:val="28"/>
        </w:rPr>
        <w:t>Olivet Nazarene University</w:t>
      </w:r>
      <w:r w:rsidR="00D72AD0" w:rsidRPr="00D72AD0">
        <w:rPr>
          <w:sz w:val="28"/>
          <w:szCs w:val="28"/>
        </w:rPr>
        <w:t xml:space="preserve"> </w:t>
      </w:r>
      <w:r w:rsidRPr="00D72AD0">
        <w:rPr>
          <w:sz w:val="28"/>
          <w:szCs w:val="28"/>
        </w:rPr>
        <w:t xml:space="preserve">Nursing </w:t>
      </w:r>
      <w:r w:rsidR="00D72AD0">
        <w:rPr>
          <w:sz w:val="28"/>
          <w:szCs w:val="28"/>
        </w:rPr>
        <w:t>Programs</w:t>
      </w:r>
      <w:r w:rsidRPr="00D72AD0">
        <w:rPr>
          <w:sz w:val="28"/>
          <w:szCs w:val="28"/>
        </w:rPr>
        <w:t xml:space="preserve"> are fully </w:t>
      </w:r>
      <w:r w:rsidR="00D72AD0" w:rsidRPr="00D72AD0">
        <w:rPr>
          <w:sz w:val="28"/>
          <w:szCs w:val="28"/>
        </w:rPr>
        <w:t>a</w:t>
      </w:r>
      <w:r w:rsidRPr="00D72AD0">
        <w:rPr>
          <w:sz w:val="28"/>
          <w:szCs w:val="28"/>
        </w:rPr>
        <w:t>ccredited by</w:t>
      </w:r>
      <w:r w:rsidR="00D72AD0" w:rsidRPr="00D72AD0">
        <w:rPr>
          <w:sz w:val="28"/>
          <w:szCs w:val="28"/>
        </w:rPr>
        <w:t>:</w:t>
      </w:r>
      <w:r w:rsidRPr="00D72AD0">
        <w:rPr>
          <w:sz w:val="28"/>
          <w:szCs w:val="28"/>
        </w:rPr>
        <w:t xml:space="preserve"> </w:t>
      </w:r>
    </w:p>
    <w:p w14:paraId="2CF3A4E8" w14:textId="77777777" w:rsidR="00363296" w:rsidRPr="000D331A" w:rsidRDefault="00363296" w:rsidP="00363296">
      <w:pPr>
        <w:jc w:val="center"/>
        <w:rPr>
          <w:b/>
          <w:sz w:val="40"/>
          <w:szCs w:val="40"/>
        </w:rPr>
      </w:pPr>
    </w:p>
    <w:p w14:paraId="0E7D03AE" w14:textId="6715FF22" w:rsidR="002E09B0" w:rsidRPr="002E09B0" w:rsidRDefault="002E09B0" w:rsidP="00D72AD0">
      <w:pPr>
        <w:spacing w:line="264" w:lineRule="auto"/>
        <w:ind w:left="3600" w:firstLine="720"/>
        <w:rPr>
          <w:b/>
          <w:sz w:val="28"/>
          <w:szCs w:val="28"/>
        </w:rPr>
      </w:pPr>
      <w:r w:rsidRPr="002E09B0">
        <w:rPr>
          <w:noProof/>
        </w:rPr>
        <w:drawing>
          <wp:inline distT="0" distB="0" distL="0" distR="0" wp14:anchorId="4642399F" wp14:editId="75A970D6">
            <wp:extent cx="809625" cy="809625"/>
            <wp:effectExtent l="0" t="0" r="9525" b="9525"/>
            <wp:docPr id="25" name="irc_mi" descr="http://suny-empire.esc.edu/media/academic-affairs/nursing/CCNE-Seal-smaller-85x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ny-empire.esc.edu/media/academic-affairs/nursing/CCNE-Seal-smaller-85x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6D02DB5D" w14:textId="78201759" w:rsidR="002E09B0" w:rsidRPr="002E09B0" w:rsidRDefault="002E09B0" w:rsidP="002E09B0">
      <w:pPr>
        <w:jc w:val="center"/>
        <w:rPr>
          <w:rFonts w:ascii="Arial" w:hAnsi="Arial" w:cs="Arial"/>
          <w:b/>
          <w:i/>
          <w:sz w:val="22"/>
          <w:szCs w:val="22"/>
        </w:rPr>
      </w:pPr>
      <w:r w:rsidRPr="002E09B0">
        <w:rPr>
          <w:rFonts w:ascii="Arial" w:hAnsi="Arial" w:cs="Arial"/>
          <w:b/>
          <w:i/>
          <w:sz w:val="22"/>
          <w:szCs w:val="22"/>
        </w:rPr>
        <w:t xml:space="preserve">The </w:t>
      </w:r>
      <w:r>
        <w:rPr>
          <w:rFonts w:ascii="Arial" w:hAnsi="Arial" w:cs="Arial"/>
          <w:b/>
          <w:i/>
          <w:sz w:val="22"/>
          <w:szCs w:val="22"/>
        </w:rPr>
        <w:t>RNBSN</w:t>
      </w:r>
      <w:r w:rsidRPr="002E09B0">
        <w:rPr>
          <w:rFonts w:ascii="Arial" w:hAnsi="Arial" w:cs="Arial"/>
          <w:b/>
          <w:i/>
          <w:sz w:val="22"/>
          <w:szCs w:val="22"/>
        </w:rPr>
        <w:t xml:space="preserve"> program at Olivet Nazarene University is accredited by the </w:t>
      </w:r>
    </w:p>
    <w:p w14:paraId="21A65E9F" w14:textId="77777777" w:rsidR="002E09B0" w:rsidRPr="002E09B0" w:rsidRDefault="002E09B0" w:rsidP="002E09B0">
      <w:pPr>
        <w:jc w:val="center"/>
        <w:rPr>
          <w:rFonts w:ascii="Arial" w:hAnsi="Arial" w:cs="Arial"/>
          <w:b/>
          <w:i/>
          <w:sz w:val="22"/>
          <w:szCs w:val="22"/>
        </w:rPr>
      </w:pPr>
      <w:r w:rsidRPr="002E09B0">
        <w:rPr>
          <w:rFonts w:ascii="Arial" w:hAnsi="Arial" w:cs="Arial"/>
          <w:b/>
          <w:i/>
          <w:sz w:val="22"/>
          <w:szCs w:val="22"/>
        </w:rPr>
        <w:t xml:space="preserve">Commission on Collegiate Nursing Education, </w:t>
      </w:r>
    </w:p>
    <w:p w14:paraId="0688B988" w14:textId="7870CBB6" w:rsidR="002E09B0" w:rsidRPr="002E09B0" w:rsidRDefault="00276608" w:rsidP="002E09B0">
      <w:pPr>
        <w:jc w:val="center"/>
      </w:pPr>
      <w:r>
        <w:rPr>
          <w:rFonts w:ascii="Arial" w:hAnsi="Arial" w:cs="Arial"/>
          <w:b/>
          <w:i/>
          <w:sz w:val="22"/>
          <w:szCs w:val="22"/>
        </w:rPr>
        <w:t>655 K Street, NW, Suite 750, Washington, DC 20001</w:t>
      </w:r>
      <w:r w:rsidR="002E09B0" w:rsidRPr="002E09B0">
        <w:rPr>
          <w:rFonts w:ascii="Arial" w:hAnsi="Arial" w:cs="Arial"/>
          <w:b/>
          <w:i/>
          <w:sz w:val="22"/>
          <w:szCs w:val="22"/>
        </w:rPr>
        <w:t xml:space="preserve"> Phone: 202-887-6791</w:t>
      </w:r>
      <w:r w:rsidR="002E09B0" w:rsidRPr="002E09B0">
        <w:t xml:space="preserve"> </w:t>
      </w:r>
    </w:p>
    <w:p w14:paraId="2BDC62E6" w14:textId="77777777" w:rsidR="00363296" w:rsidRDefault="00363296" w:rsidP="00363296">
      <w:pPr>
        <w:pStyle w:val="Heading2"/>
        <w:jc w:val="center"/>
      </w:pPr>
    </w:p>
    <w:p w14:paraId="3249C1AB" w14:textId="4BAC6AAF" w:rsidR="00363296" w:rsidRDefault="00950A01" w:rsidP="00363296">
      <w:pPr>
        <w:pStyle w:val="Heading2"/>
        <w:jc w:val="center"/>
      </w:pPr>
      <w:r w:rsidRPr="00950A01">
        <w:rPr>
          <w:noProof/>
        </w:rPr>
        <w:drawing>
          <wp:inline distT="0" distB="0" distL="0" distR="0" wp14:anchorId="214BC953" wp14:editId="35AA0048">
            <wp:extent cx="1828800" cy="1242060"/>
            <wp:effectExtent l="0" t="0" r="0" b="0"/>
            <wp:docPr id="26" name="Picture 26" descr="C:\Users\senfield\AppData\Local\Microsoft\Windows\Temporary Internet Files\Content.Outlook\VU1F4SOA\New Oliv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field\AppData\Local\Microsoft\Windows\Temporary Internet Files\Content.Outlook\VU1F4SOA\New Olive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42060"/>
                    </a:xfrm>
                    <a:prstGeom prst="rect">
                      <a:avLst/>
                    </a:prstGeom>
                    <a:noFill/>
                    <a:ln>
                      <a:noFill/>
                    </a:ln>
                  </pic:spPr>
                </pic:pic>
              </a:graphicData>
            </a:graphic>
          </wp:inline>
        </w:drawing>
      </w:r>
    </w:p>
    <w:p w14:paraId="363B1186" w14:textId="77777777" w:rsidR="00950A01" w:rsidRDefault="00950A01" w:rsidP="00950A01">
      <w:pPr>
        <w:pStyle w:val="NormalWeb"/>
        <w:rPr>
          <w:rFonts w:ascii="Calibri" w:hAnsi="Calibri"/>
          <w:color w:val="000000"/>
          <w:sz w:val="22"/>
          <w:szCs w:val="22"/>
        </w:rPr>
      </w:pPr>
      <w:r w:rsidRPr="00950A01">
        <w:rPr>
          <w:bCs/>
          <w:iCs/>
          <w:color w:val="000000"/>
          <w:sz w:val="22"/>
          <w:szCs w:val="27"/>
        </w:rPr>
        <w:t>The University has an exclusive proprietary trademark interest in its name, logos, and branding. The University must ensure the continued viability of its valuable trademark rights and will not permit unauthorized use of its name or logos to dilute these rights. No one may, without prior permission from the Office of Marketing, use the University’s name or logos for commercial purposes, on social media posts, or in any way that might confuse or mislead observers to attribute the use to the</w:t>
      </w:r>
      <w:r w:rsidRPr="00950A01">
        <w:rPr>
          <w:rFonts w:ascii="Times" w:hAnsi="Times" w:cs="Times"/>
          <w:b/>
          <w:bCs/>
          <w:i/>
          <w:iCs/>
          <w:color w:val="000000"/>
          <w:sz w:val="27"/>
          <w:szCs w:val="27"/>
        </w:rPr>
        <w:t xml:space="preserve"> </w:t>
      </w:r>
      <w:r w:rsidRPr="00950A01">
        <w:rPr>
          <w:rFonts w:ascii="Times" w:hAnsi="Times" w:cs="Times"/>
          <w:bCs/>
          <w:iCs/>
          <w:color w:val="000000"/>
          <w:sz w:val="22"/>
          <w:szCs w:val="27"/>
        </w:rPr>
        <w:t>University.</w:t>
      </w:r>
      <w:r w:rsidRPr="00950A01">
        <w:rPr>
          <w:rFonts w:ascii="Times" w:hAnsi="Times" w:cs="Times"/>
          <w:b/>
          <w:bCs/>
          <w:i/>
          <w:iCs/>
          <w:color w:val="000000"/>
          <w:sz w:val="22"/>
          <w:szCs w:val="27"/>
        </w:rPr>
        <w:t xml:space="preserve"> </w:t>
      </w:r>
    </w:p>
    <w:p w14:paraId="08B269D4" w14:textId="4533122C" w:rsidR="00363296" w:rsidRPr="008366C2" w:rsidRDefault="00363296" w:rsidP="00363296">
      <w:pPr>
        <w:pStyle w:val="Heading2"/>
        <w:jc w:val="center"/>
        <w:rPr>
          <w:caps/>
          <w:color w:val="auto"/>
          <w:sz w:val="28"/>
          <w:szCs w:val="28"/>
        </w:rPr>
      </w:pPr>
      <w:r w:rsidRPr="008366C2">
        <w:rPr>
          <w:caps/>
          <w:color w:val="auto"/>
          <w:sz w:val="28"/>
          <w:szCs w:val="28"/>
        </w:rPr>
        <w:lastRenderedPageBreak/>
        <w:t>Nursing Program Organizing Framework</w:t>
      </w:r>
    </w:p>
    <w:p w14:paraId="3F92AA4E" w14:textId="77777777" w:rsidR="00363296" w:rsidRPr="00316998" w:rsidRDefault="00363296" w:rsidP="00363296">
      <w:pPr>
        <w:jc w:val="center"/>
        <w:rPr>
          <w:b/>
          <w:sz w:val="28"/>
          <w:szCs w:val="28"/>
        </w:rPr>
      </w:pPr>
    </w:p>
    <w:p w14:paraId="789C4654" w14:textId="77777777" w:rsidR="00363296" w:rsidRPr="000E3EF0" w:rsidRDefault="00363296" w:rsidP="00363296">
      <w:pPr>
        <w:pStyle w:val="Heading2"/>
        <w:jc w:val="center"/>
        <w:rPr>
          <w:color w:val="auto"/>
          <w:sz w:val="28"/>
          <w:szCs w:val="28"/>
        </w:rPr>
      </w:pPr>
      <w:r w:rsidRPr="000E3EF0">
        <w:rPr>
          <w:color w:val="auto"/>
          <w:sz w:val="28"/>
          <w:szCs w:val="28"/>
        </w:rPr>
        <w:t>Mission</w:t>
      </w:r>
    </w:p>
    <w:p w14:paraId="1E42F61C" w14:textId="77777777" w:rsidR="00363296" w:rsidRPr="00B907F4" w:rsidRDefault="00363296" w:rsidP="00363296">
      <w:pPr>
        <w:jc w:val="center"/>
        <w:rPr>
          <w:b/>
        </w:rPr>
      </w:pPr>
    </w:p>
    <w:p w14:paraId="09E851BD" w14:textId="77777777" w:rsidR="00363296" w:rsidRPr="000B14BE" w:rsidRDefault="00363296" w:rsidP="00363296">
      <w:pPr>
        <w:rPr>
          <w:sz w:val="24"/>
          <w:szCs w:val="24"/>
        </w:rPr>
      </w:pPr>
      <w:r w:rsidRPr="000B14BE">
        <w:rPr>
          <w:sz w:val="24"/>
          <w:szCs w:val="24"/>
        </w:rPr>
        <w:t>The mission of the Department of Nursing is to provide Christian nursing education designed to prepare each graduate for a life of service to God and humanity. In this endeavor, students integrate faith and learning as they investigate concepts inherent in personal, professional, and spiritual growth through life-long learning and leadership.</w:t>
      </w:r>
    </w:p>
    <w:p w14:paraId="49B2FBA7" w14:textId="77777777" w:rsidR="00363296" w:rsidRPr="000E3EF0" w:rsidRDefault="00363296" w:rsidP="00363296">
      <w:pPr>
        <w:pStyle w:val="Heading2"/>
        <w:jc w:val="center"/>
        <w:rPr>
          <w:color w:val="auto"/>
          <w:sz w:val="28"/>
          <w:szCs w:val="28"/>
        </w:rPr>
      </w:pPr>
      <w:r w:rsidRPr="000E3EF0">
        <w:rPr>
          <w:color w:val="auto"/>
          <w:sz w:val="28"/>
          <w:szCs w:val="28"/>
        </w:rPr>
        <w:t>Philosophy</w:t>
      </w:r>
    </w:p>
    <w:p w14:paraId="726D23F6" w14:textId="77777777" w:rsidR="00363296" w:rsidRDefault="00363296" w:rsidP="00363296"/>
    <w:p w14:paraId="60097C97" w14:textId="77777777" w:rsidR="00363296" w:rsidRPr="000B14BE" w:rsidRDefault="00363296" w:rsidP="00363296">
      <w:pPr>
        <w:rPr>
          <w:sz w:val="24"/>
          <w:szCs w:val="24"/>
        </w:rPr>
      </w:pPr>
      <w:r w:rsidRPr="000B14BE">
        <w:rPr>
          <w:sz w:val="24"/>
          <w:szCs w:val="24"/>
        </w:rPr>
        <w:t>The philosophy of the Olivet Nazarene University Department of Nursing encompasses spiritual, personal, and professional concepts that include the roles of leader, change agent, life-long learning, and service guided by ethical and moral standards.</w:t>
      </w:r>
    </w:p>
    <w:p w14:paraId="66FDA02B" w14:textId="6E87049E" w:rsidR="00363296" w:rsidRPr="000E3EF0" w:rsidRDefault="00B541AF" w:rsidP="00363296">
      <w:pPr>
        <w:pStyle w:val="Heading2"/>
        <w:jc w:val="center"/>
        <w:rPr>
          <w:color w:val="auto"/>
          <w:sz w:val="28"/>
          <w:szCs w:val="28"/>
        </w:rPr>
      </w:pPr>
      <w:r>
        <w:rPr>
          <w:color w:val="auto"/>
          <w:sz w:val="28"/>
          <w:szCs w:val="28"/>
        </w:rPr>
        <w:t>Program Outcomes</w:t>
      </w:r>
    </w:p>
    <w:p w14:paraId="2AF6805E" w14:textId="77777777" w:rsidR="00363296" w:rsidRPr="002350F3" w:rsidRDefault="00363296" w:rsidP="00363296">
      <w:pPr>
        <w:rPr>
          <w:sz w:val="28"/>
          <w:szCs w:val="28"/>
        </w:rPr>
      </w:pPr>
    </w:p>
    <w:p w14:paraId="4DA75B75" w14:textId="77777777" w:rsidR="00363296" w:rsidRPr="001B3352" w:rsidRDefault="00363296" w:rsidP="00363296">
      <w:pPr>
        <w:rPr>
          <w:sz w:val="24"/>
          <w:szCs w:val="24"/>
        </w:rPr>
      </w:pPr>
      <w:r w:rsidRPr="001B3352">
        <w:rPr>
          <w:sz w:val="24"/>
          <w:szCs w:val="24"/>
        </w:rPr>
        <w:t>Graduates are prepared to continue in the profession of nursing as contributing members of the discipline, to promote, maintain, and restore the health of clients in a variety of settings.</w:t>
      </w:r>
    </w:p>
    <w:p w14:paraId="286C7205" w14:textId="77777777" w:rsidR="00363296" w:rsidRPr="001B3352" w:rsidRDefault="00363296" w:rsidP="00363296">
      <w:pPr>
        <w:rPr>
          <w:sz w:val="24"/>
          <w:szCs w:val="24"/>
        </w:rPr>
      </w:pPr>
    </w:p>
    <w:p w14:paraId="635EED7A" w14:textId="77777777" w:rsidR="00363296" w:rsidRPr="005A14E7" w:rsidRDefault="00363296" w:rsidP="00363296">
      <w:pPr>
        <w:rPr>
          <w:sz w:val="24"/>
          <w:szCs w:val="24"/>
        </w:rPr>
      </w:pPr>
      <w:r w:rsidRPr="005A14E7">
        <w:rPr>
          <w:sz w:val="24"/>
          <w:szCs w:val="24"/>
        </w:rPr>
        <w:t>The goals of the RNBSN nursing major are to prepare graduates to:</w:t>
      </w:r>
    </w:p>
    <w:p w14:paraId="4BC93BFC" w14:textId="77777777" w:rsidR="00363296" w:rsidRPr="005A14E7" w:rsidRDefault="00363296" w:rsidP="00363296">
      <w:pPr>
        <w:rPr>
          <w:sz w:val="24"/>
          <w:szCs w:val="24"/>
        </w:rPr>
      </w:pPr>
    </w:p>
    <w:p w14:paraId="020F0426" w14:textId="77777777" w:rsidR="00363296" w:rsidRPr="005A14E7" w:rsidRDefault="00363296" w:rsidP="00363296">
      <w:pPr>
        <w:pStyle w:val="BodyText"/>
        <w:numPr>
          <w:ilvl w:val="0"/>
          <w:numId w:val="1"/>
        </w:numPr>
        <w:tabs>
          <w:tab w:val="clear" w:pos="2520"/>
          <w:tab w:val="num" w:pos="1440"/>
        </w:tabs>
        <w:ind w:left="1440"/>
        <w:rPr>
          <w:sz w:val="24"/>
          <w:szCs w:val="24"/>
        </w:rPr>
      </w:pPr>
      <w:r w:rsidRPr="005A14E7">
        <w:rPr>
          <w:sz w:val="24"/>
          <w:szCs w:val="24"/>
        </w:rPr>
        <w:t>Serve God and humanity in diverse roles and settings.</w:t>
      </w:r>
    </w:p>
    <w:p w14:paraId="151ED1DE" w14:textId="77777777" w:rsidR="00363296" w:rsidRPr="005A14E7" w:rsidRDefault="00363296" w:rsidP="00363296">
      <w:pPr>
        <w:pStyle w:val="BodyText"/>
        <w:numPr>
          <w:ilvl w:val="0"/>
          <w:numId w:val="1"/>
        </w:numPr>
        <w:tabs>
          <w:tab w:val="clear" w:pos="2520"/>
          <w:tab w:val="num" w:pos="1440"/>
        </w:tabs>
        <w:ind w:left="1440"/>
        <w:rPr>
          <w:sz w:val="24"/>
          <w:szCs w:val="24"/>
        </w:rPr>
      </w:pPr>
      <w:r w:rsidRPr="005A14E7">
        <w:rPr>
          <w:sz w:val="24"/>
          <w:szCs w:val="24"/>
        </w:rPr>
        <w:t>Integrate faith and life-long learning as they develop concepts inherent in personal, professional, and spiritual growth, within the setting of a Christian liberal arts university.</w:t>
      </w:r>
    </w:p>
    <w:p w14:paraId="5A65DDA2" w14:textId="63FAE441" w:rsidR="00363296" w:rsidRPr="005A14E7" w:rsidRDefault="00B04114" w:rsidP="00363296">
      <w:pPr>
        <w:pStyle w:val="BodyText"/>
        <w:numPr>
          <w:ilvl w:val="0"/>
          <w:numId w:val="1"/>
        </w:numPr>
        <w:tabs>
          <w:tab w:val="clear" w:pos="2520"/>
          <w:tab w:val="num" w:pos="1440"/>
        </w:tabs>
        <w:ind w:left="1440"/>
        <w:rPr>
          <w:sz w:val="24"/>
          <w:szCs w:val="24"/>
        </w:rPr>
      </w:pPr>
      <w:r>
        <w:rPr>
          <w:sz w:val="24"/>
          <w:szCs w:val="24"/>
        </w:rPr>
        <w:t>Evaluate</w:t>
      </w:r>
      <w:r w:rsidR="008C5AFA" w:rsidRPr="005A14E7">
        <w:rPr>
          <w:sz w:val="24"/>
          <w:szCs w:val="24"/>
        </w:rPr>
        <w:t xml:space="preserve"> </w:t>
      </w:r>
      <w:r w:rsidR="00363296" w:rsidRPr="005A14E7">
        <w:rPr>
          <w:sz w:val="24"/>
          <w:szCs w:val="24"/>
        </w:rPr>
        <w:t>the concepts of leadership skills and an understanding of the dynamic health care environment to recommend constructive change.</w:t>
      </w:r>
    </w:p>
    <w:p w14:paraId="10F4723C" w14:textId="77777777" w:rsidR="00363296" w:rsidRPr="005A14E7" w:rsidRDefault="00363296" w:rsidP="00363296">
      <w:pPr>
        <w:pStyle w:val="BodyText"/>
        <w:numPr>
          <w:ilvl w:val="0"/>
          <w:numId w:val="1"/>
        </w:numPr>
        <w:tabs>
          <w:tab w:val="clear" w:pos="2520"/>
          <w:tab w:val="num" w:pos="1440"/>
        </w:tabs>
        <w:ind w:left="1440"/>
        <w:rPr>
          <w:sz w:val="24"/>
          <w:szCs w:val="24"/>
        </w:rPr>
      </w:pPr>
      <w:r w:rsidRPr="005A14E7">
        <w:rPr>
          <w:sz w:val="24"/>
          <w:szCs w:val="24"/>
        </w:rPr>
        <w:t xml:space="preserve">Assimilate ethical, moral, spiritual, and professional concepts into their nursing practice. </w:t>
      </w:r>
    </w:p>
    <w:p w14:paraId="032D5D63" w14:textId="77777777" w:rsidR="00363296" w:rsidRPr="000E3EF0" w:rsidRDefault="00363296" w:rsidP="00363296">
      <w:pPr>
        <w:pStyle w:val="Heading2"/>
        <w:jc w:val="center"/>
        <w:rPr>
          <w:color w:val="auto"/>
          <w:sz w:val="28"/>
          <w:szCs w:val="28"/>
        </w:rPr>
      </w:pPr>
      <w:r w:rsidRPr="000E3EF0">
        <w:rPr>
          <w:color w:val="auto"/>
          <w:sz w:val="28"/>
          <w:szCs w:val="28"/>
        </w:rPr>
        <w:t>Expected Outcomes of the Graduate</w:t>
      </w:r>
    </w:p>
    <w:p w14:paraId="7E644B2B" w14:textId="77777777" w:rsidR="00363296" w:rsidRPr="001B3352" w:rsidRDefault="00363296" w:rsidP="00363296">
      <w:pPr>
        <w:ind w:left="360"/>
        <w:jc w:val="center"/>
        <w:rPr>
          <w:b/>
          <w:caps/>
          <w:sz w:val="24"/>
          <w:szCs w:val="24"/>
        </w:rPr>
      </w:pPr>
    </w:p>
    <w:p w14:paraId="68A4B744" w14:textId="77777777" w:rsidR="00363296" w:rsidRPr="001B3352" w:rsidRDefault="00363296" w:rsidP="00363296">
      <w:pPr>
        <w:rPr>
          <w:sz w:val="24"/>
          <w:szCs w:val="24"/>
        </w:rPr>
      </w:pPr>
      <w:r w:rsidRPr="001B3352">
        <w:rPr>
          <w:sz w:val="24"/>
          <w:szCs w:val="24"/>
        </w:rPr>
        <w:t xml:space="preserve">The expected outcome characteristics of the </w:t>
      </w:r>
      <w:r>
        <w:rPr>
          <w:sz w:val="24"/>
          <w:szCs w:val="24"/>
        </w:rPr>
        <w:t>RNBSN</w:t>
      </w:r>
      <w:r w:rsidRPr="001B3352">
        <w:rPr>
          <w:sz w:val="24"/>
          <w:szCs w:val="24"/>
        </w:rPr>
        <w:t xml:space="preserve"> graduates include: </w:t>
      </w:r>
    </w:p>
    <w:p w14:paraId="1217AC35" w14:textId="77777777" w:rsidR="00363296" w:rsidRPr="007C54DB" w:rsidRDefault="00363296" w:rsidP="00363296">
      <w:pPr>
        <w:tabs>
          <w:tab w:val="left" w:pos="-1022"/>
          <w:tab w:val="left" w:pos="-720"/>
          <w:tab w:val="left" w:pos="0"/>
          <w:tab w:val="left" w:pos="360"/>
          <w:tab w:val="left" w:pos="72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p>
    <w:p w14:paraId="31363470" w14:textId="77777777"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An ethical, moral, and spiritual professional.</w:t>
      </w:r>
    </w:p>
    <w:p w14:paraId="07867599" w14:textId="77777777"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 life-long learner committed to personal, professional, and spiritual growth.</w:t>
      </w:r>
    </w:p>
    <w:p w14:paraId="4C5A17F1" w14:textId="5E243E1A" w:rsidR="00363296"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 xml:space="preserve">An individual capable of providing leadership through service to God and humanity in </w:t>
      </w:r>
      <w:r w:rsidR="008C5AFA">
        <w:rPr>
          <w:sz w:val="24"/>
          <w:szCs w:val="24"/>
        </w:rPr>
        <w:t xml:space="preserve">nursing </w:t>
      </w:r>
      <w:r>
        <w:rPr>
          <w:sz w:val="24"/>
          <w:szCs w:val="24"/>
        </w:rPr>
        <w:t>roles and settings.</w:t>
      </w:r>
    </w:p>
    <w:p w14:paraId="37555C95" w14:textId="77777777" w:rsidR="00363296" w:rsidRPr="003641C8" w:rsidRDefault="00363296" w:rsidP="00363296">
      <w:pPr>
        <w:numPr>
          <w:ilvl w:val="0"/>
          <w:numId w:val="2"/>
        </w:numPr>
        <w:tabs>
          <w:tab w:val="left" w:pos="-1022"/>
          <w:tab w:val="left" w:pos="-720"/>
          <w:tab w:val="left" w:pos="0"/>
          <w:tab w:val="left" w:pos="360"/>
          <w:tab w:val="left" w:pos="1440"/>
          <w:tab w:val="left" w:pos="68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1" w:lineRule="atLeast"/>
        <w:rPr>
          <w:sz w:val="24"/>
          <w:szCs w:val="24"/>
        </w:rPr>
      </w:pPr>
      <w:r>
        <w:rPr>
          <w:sz w:val="24"/>
          <w:szCs w:val="24"/>
        </w:rPr>
        <w:t>A leader and change agent.</w:t>
      </w:r>
    </w:p>
    <w:p w14:paraId="60CD8669" w14:textId="77777777" w:rsidR="00363296" w:rsidRPr="00454E16" w:rsidRDefault="00363296" w:rsidP="00363296">
      <w:pPr>
        <w:pStyle w:val="Heading2"/>
        <w:jc w:val="center"/>
        <w:rPr>
          <w:color w:val="auto"/>
          <w:sz w:val="40"/>
          <w:szCs w:val="40"/>
        </w:rPr>
      </w:pPr>
      <w:r>
        <w:br w:type="page"/>
      </w:r>
      <w:r w:rsidR="001F26C7">
        <w:rPr>
          <w:noProof/>
        </w:rPr>
        <w:lastRenderedPageBreak/>
        <mc:AlternateContent>
          <mc:Choice Requires="wps">
            <w:drawing>
              <wp:anchor distT="0" distB="0" distL="114300" distR="114300" simplePos="0" relativeHeight="251707392" behindDoc="0" locked="1" layoutInCell="1" allowOverlap="1" wp14:anchorId="2B2EEF26" wp14:editId="42994C70">
                <wp:simplePos x="0" y="0"/>
                <wp:positionH relativeFrom="column">
                  <wp:posOffset>2714625</wp:posOffset>
                </wp:positionH>
                <wp:positionV relativeFrom="paragraph">
                  <wp:posOffset>1257300</wp:posOffset>
                </wp:positionV>
                <wp:extent cx="1104900" cy="1914525"/>
                <wp:effectExtent l="19050" t="19050" r="38100" b="28575"/>
                <wp:wrapSquare wrapText="bothSides"/>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5389F" id="Straight Connector 2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75pt,99pt" to="300.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" strokeweight="4.5pt">
                <v:stroke linestyle="thickThin"/>
                <w10:wrap type="square"/>
                <w10:anchorlock/>
              </v:line>
            </w:pict>
          </mc:Fallback>
        </mc:AlternateContent>
      </w:r>
      <w:r w:rsidR="001F26C7">
        <w:rPr>
          <w:noProof/>
        </w:rPr>
        <mc:AlternateContent>
          <mc:Choice Requires="wps">
            <w:drawing>
              <wp:anchor distT="0" distB="0" distL="114300" distR="114300" simplePos="0" relativeHeight="251706368" behindDoc="0" locked="1" layoutInCell="1" allowOverlap="1" wp14:anchorId="0E16310B" wp14:editId="046429FF">
                <wp:simplePos x="0" y="0"/>
                <wp:positionH relativeFrom="column">
                  <wp:posOffset>1609725</wp:posOffset>
                </wp:positionH>
                <wp:positionV relativeFrom="paragraph">
                  <wp:posOffset>1257300</wp:posOffset>
                </wp:positionV>
                <wp:extent cx="1104900" cy="1914525"/>
                <wp:effectExtent l="19050" t="19050" r="38100" b="28575"/>
                <wp:wrapSquare wrapText="bothSides"/>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F9D8A" id="Straight Connector 23"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99pt" to="213.75pt,2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" strokeweight="4.5pt">
                <v:stroke linestyle="thickThin"/>
                <w10:wrap type="square"/>
                <w10:anchorlock/>
              </v:line>
            </w:pict>
          </mc:Fallback>
        </mc:AlternateContent>
      </w:r>
      <w:r w:rsidR="001F26C7">
        <w:rPr>
          <w:noProof/>
        </w:rPr>
        <mc:AlternateContent>
          <mc:Choice Requires="wps">
            <w:drawing>
              <wp:anchor distT="4294967293" distB="4294967293" distL="114300" distR="114300" simplePos="0" relativeHeight="251705344" behindDoc="0" locked="1" layoutInCell="1" allowOverlap="1" wp14:anchorId="11ABDB8E" wp14:editId="091287BE">
                <wp:simplePos x="0" y="0"/>
                <wp:positionH relativeFrom="column">
                  <wp:posOffset>-695325</wp:posOffset>
                </wp:positionH>
                <wp:positionV relativeFrom="paragraph">
                  <wp:posOffset>6381749</wp:posOffset>
                </wp:positionV>
                <wp:extent cx="2228850" cy="0"/>
                <wp:effectExtent l="0" t="19050" r="19050" b="38100"/>
                <wp:wrapSquare wrapText="bothSides"/>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1A069" id="Straight Connector 22" o:spid="_x0000_s1026" style="position:absolute;flip:x;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4.75pt,502.5pt" to="120.7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" strokeweight="4.5pt">
                <v:stroke linestyle="thinThick"/>
                <w10:wrap type="square"/>
                <w10:anchorlock/>
              </v:line>
            </w:pict>
          </mc:Fallback>
        </mc:AlternateContent>
      </w:r>
      <w:r w:rsidR="001F26C7">
        <w:rPr>
          <w:noProof/>
        </w:rPr>
        <mc:AlternateContent>
          <mc:Choice Requires="wps">
            <w:drawing>
              <wp:anchor distT="0" distB="0" distL="114300" distR="114300" simplePos="0" relativeHeight="251704320" behindDoc="0" locked="1" layoutInCell="1" allowOverlap="1" wp14:anchorId="26EE3D7F" wp14:editId="1CB9F0D4">
                <wp:simplePos x="0" y="0"/>
                <wp:positionH relativeFrom="column">
                  <wp:posOffset>-685800</wp:posOffset>
                </wp:positionH>
                <wp:positionV relativeFrom="paragraph">
                  <wp:posOffset>4476750</wp:posOffset>
                </wp:positionV>
                <wp:extent cx="1104900" cy="1914525"/>
                <wp:effectExtent l="19050" t="19050" r="38100" b="28575"/>
                <wp:wrapSquare wrapText="bothSides"/>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08473" id="Straight Connector 21"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352.5pt" to="33pt,5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" strokeweight="4.5pt">
                <v:stroke linestyle="thickThin"/>
                <w10:wrap type="square"/>
                <w10:anchorlock/>
              </v:line>
            </w:pict>
          </mc:Fallback>
        </mc:AlternateContent>
      </w:r>
      <w:r w:rsidR="001F26C7">
        <w:rPr>
          <w:noProof/>
        </w:rPr>
        <mc:AlternateContent>
          <mc:Choice Requires="wps">
            <w:drawing>
              <wp:anchor distT="4294967293" distB="4294967293" distL="114300" distR="114300" simplePos="0" relativeHeight="251703296" behindDoc="0" locked="1" layoutInCell="1" allowOverlap="1" wp14:anchorId="2458B7A1" wp14:editId="7A896151">
                <wp:simplePos x="0" y="0"/>
                <wp:positionH relativeFrom="column">
                  <wp:posOffset>4057650</wp:posOffset>
                </wp:positionH>
                <wp:positionV relativeFrom="paragraph">
                  <wp:posOffset>6372224</wp:posOffset>
                </wp:positionV>
                <wp:extent cx="2228850" cy="0"/>
                <wp:effectExtent l="0" t="19050" r="19050" b="38100"/>
                <wp:wrapSquare wrapText="bothSides"/>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88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43282" id="Straight Connector 20" o:spid="_x0000_s1026" style="position:absolute;flip:x;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19.5pt,501.75pt" to="49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" strokeweight="4.5pt">
                <v:stroke linestyle="thinThick"/>
                <w10:wrap type="square"/>
                <w10:anchorlock/>
              </v:line>
            </w:pict>
          </mc:Fallback>
        </mc:AlternateContent>
      </w:r>
      <w:r w:rsidR="001F26C7">
        <w:rPr>
          <w:noProof/>
        </w:rPr>
        <mc:AlternateContent>
          <mc:Choice Requires="wps">
            <w:drawing>
              <wp:anchor distT="0" distB="0" distL="114300" distR="114300" simplePos="0" relativeHeight="251702272" behindDoc="0" locked="1" layoutInCell="1" allowOverlap="1" wp14:anchorId="03676BB9" wp14:editId="319C3F19">
                <wp:simplePos x="0" y="0"/>
                <wp:positionH relativeFrom="column">
                  <wp:posOffset>5172075</wp:posOffset>
                </wp:positionH>
                <wp:positionV relativeFrom="paragraph">
                  <wp:posOffset>4457700</wp:posOffset>
                </wp:positionV>
                <wp:extent cx="1104900" cy="1914525"/>
                <wp:effectExtent l="19050" t="19050" r="38100" b="28575"/>
                <wp:wrapSquare wrapText="bothSides"/>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191452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A5C64" id="Straight Connector 1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25pt,351pt" to="494.25pt,5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" strokeweight="4.5pt">
                <v:stroke linestyle="thickThin"/>
                <w10:wrap type="square"/>
                <w10:anchorlock/>
              </v:line>
            </w:pict>
          </mc:Fallback>
        </mc:AlternateContent>
      </w:r>
      <w:r w:rsidR="001F26C7">
        <w:rPr>
          <w:noProof/>
        </w:rPr>
        <mc:AlternateContent>
          <mc:Choice Requires="wps">
            <w:drawing>
              <wp:anchor distT="0" distB="0" distL="114300" distR="114300" simplePos="0" relativeHeight="251700224" behindDoc="0" locked="1" layoutInCell="1" allowOverlap="1" wp14:anchorId="522D5FF9" wp14:editId="31C7AEA5">
                <wp:simplePos x="0" y="0"/>
                <wp:positionH relativeFrom="column">
                  <wp:posOffset>942340</wp:posOffset>
                </wp:positionH>
                <wp:positionV relativeFrom="paragraph">
                  <wp:posOffset>3799840</wp:posOffset>
                </wp:positionV>
                <wp:extent cx="952500" cy="59055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3AF4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D5FF9" id="Text Box 18" o:spid="_x0000_s1038" type="#_x0000_t202" style="position:absolute;left:0;text-align:left;margin-left:74.2pt;margin-top:299.2pt;width:75pt;height: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" filled="f" stroked="f">
                <v:textbox>
                  <w:txbxContent>
                    <w:p w14:paraId="62A3AF4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Service</w:t>
                      </w:r>
                    </w:p>
                  </w:txbxContent>
                </v:textbox>
                <w10:wrap type="square"/>
                <w10:anchorlock/>
              </v:shape>
            </w:pict>
          </mc:Fallback>
        </mc:AlternateContent>
      </w:r>
      <w:r w:rsidR="001F26C7">
        <w:rPr>
          <w:noProof/>
        </w:rPr>
        <mc:AlternateContent>
          <mc:Choice Requires="wps">
            <w:drawing>
              <wp:anchor distT="0" distB="0" distL="114300" distR="114300" simplePos="0" relativeHeight="251699200" behindDoc="0" locked="1" layoutInCell="1" allowOverlap="1" wp14:anchorId="5483CBF4" wp14:editId="5F342B93">
                <wp:simplePos x="0" y="0"/>
                <wp:positionH relativeFrom="column">
                  <wp:posOffset>675640</wp:posOffset>
                </wp:positionH>
                <wp:positionV relativeFrom="paragraph">
                  <wp:posOffset>4695190</wp:posOffset>
                </wp:positionV>
                <wp:extent cx="952500" cy="59055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AA68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Personal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3CBF4" id="Text Box 17" o:spid="_x0000_s1039" type="#_x0000_t202" style="position:absolute;left:0;text-align:left;margin-left:53.2pt;margin-top:369.7pt;width:75pt;height: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yHt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" filled="f" stroked="f">
                <v:textbox>
                  <w:txbxContent>
                    <w:p w14:paraId="5BCAA68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Personal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698176" behindDoc="0" locked="1" layoutInCell="1" allowOverlap="1" wp14:anchorId="6F78A1BB" wp14:editId="01E18264">
                <wp:simplePos x="0" y="0"/>
                <wp:positionH relativeFrom="column">
                  <wp:posOffset>1176020</wp:posOffset>
                </wp:positionH>
                <wp:positionV relativeFrom="paragraph">
                  <wp:posOffset>5662295</wp:posOffset>
                </wp:positionV>
                <wp:extent cx="952500" cy="5905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00EE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Change 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8A1BB" id="Text Box 16" o:spid="_x0000_s1040" type="#_x0000_t202" style="position:absolute;left:0;text-align:left;margin-left:92.6pt;margin-top:445.85pt;width:75pt;height: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z+t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" filled="f" stroked="f">
                <v:textbox>
                  <w:txbxContent>
                    <w:p w14:paraId="72800EE9"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Change Agent</w:t>
                      </w:r>
                    </w:p>
                  </w:txbxContent>
                </v:textbox>
                <w10:wrap type="square"/>
                <w10:anchorlock/>
              </v:shape>
            </w:pict>
          </mc:Fallback>
        </mc:AlternateContent>
      </w:r>
      <w:r w:rsidR="001F26C7">
        <w:rPr>
          <w:noProof/>
        </w:rPr>
        <mc:AlternateContent>
          <mc:Choice Requires="wps">
            <w:drawing>
              <wp:anchor distT="0" distB="0" distL="114300" distR="114300" simplePos="0" relativeHeight="251696128" behindDoc="0" locked="1" layoutInCell="1" allowOverlap="1" wp14:anchorId="4353E8C1" wp14:editId="05151753">
                <wp:simplePos x="0" y="0"/>
                <wp:positionH relativeFrom="column">
                  <wp:posOffset>2242820</wp:posOffset>
                </wp:positionH>
                <wp:positionV relativeFrom="paragraph">
                  <wp:posOffset>6271895</wp:posOffset>
                </wp:positionV>
                <wp:extent cx="1152525" cy="600075"/>
                <wp:effectExtent l="0" t="0" r="9525" b="952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00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65AB7"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Life-Long Learner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3E8C1" id="Text Box 15" o:spid="_x0000_s1041" type="#_x0000_t202" style="position:absolute;left:0;text-align:left;margin-left:176.6pt;margin-top:493.85pt;width:90.75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" stroked="f">
                <v:textbox>
                  <w:txbxContent>
                    <w:p w14:paraId="7AD65AB7"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Life-Long Learner</w:t>
                      </w:r>
                    </w:p>
                  </w:txbxContent>
                </v:textbox>
                <w10:wrap type="square"/>
                <w10:anchorlock/>
              </v:shape>
            </w:pict>
          </mc:Fallback>
        </mc:AlternateContent>
      </w:r>
      <w:r w:rsidR="001F26C7">
        <w:rPr>
          <w:noProof/>
        </w:rPr>
        <mc:AlternateContent>
          <mc:Choice Requires="wps">
            <w:drawing>
              <wp:anchor distT="0" distB="0" distL="114300" distR="114300" simplePos="0" relativeHeight="251695104" behindDoc="0" locked="1" layoutInCell="1" allowOverlap="1" wp14:anchorId="152C8227" wp14:editId="6789D214">
                <wp:simplePos x="0" y="0"/>
                <wp:positionH relativeFrom="column">
                  <wp:posOffset>3776345</wp:posOffset>
                </wp:positionH>
                <wp:positionV relativeFrom="paragraph">
                  <wp:posOffset>4738370</wp:posOffset>
                </wp:positionV>
                <wp:extent cx="1104900" cy="533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B2B64"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Professional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C8227" id="Text Box 14" o:spid="_x0000_s1042" type="#_x0000_t202" style="position:absolute;left:0;text-align:left;margin-left:297.35pt;margin-top:373.1pt;width:87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cq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" filled="f" stroked="f">
                <v:textbox>
                  <w:txbxContent>
                    <w:p w14:paraId="4F5B2B64" w14:textId="77777777" w:rsidR="00A07E78" w:rsidRPr="007257FC" w:rsidRDefault="00A07E78" w:rsidP="00363296">
                      <w:pPr>
                        <w:jc w:val="center"/>
                        <w:rPr>
                          <w:rFonts w:ascii="Monotype Corsiva" w:hAnsi="Monotype Corsiva"/>
                          <w:sz w:val="28"/>
                          <w:szCs w:val="28"/>
                        </w:rPr>
                      </w:pPr>
                      <w:r>
                        <w:rPr>
                          <w:rFonts w:ascii="Monotype Corsiva" w:hAnsi="Monotype Corsiva"/>
                          <w:sz w:val="28"/>
                          <w:szCs w:val="28"/>
                        </w:rPr>
                        <w:t>Professional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694080" behindDoc="0" locked="1" layoutInCell="1" allowOverlap="1" wp14:anchorId="2D4D4726" wp14:editId="08AF3647">
                <wp:simplePos x="0" y="0"/>
                <wp:positionH relativeFrom="column">
                  <wp:posOffset>3595370</wp:posOffset>
                </wp:positionH>
                <wp:positionV relativeFrom="paragraph">
                  <wp:posOffset>5757545</wp:posOffset>
                </wp:positionV>
                <wp:extent cx="790575" cy="333375"/>
                <wp:effectExtent l="0" t="0" r="0" b="952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4680B" w14:textId="77777777" w:rsidR="00A07E78" w:rsidRPr="007257FC" w:rsidRDefault="00A07E78" w:rsidP="00363296">
                            <w:pPr>
                              <w:rPr>
                                <w:rFonts w:ascii="Monotype Corsiva" w:hAnsi="Monotype Corsiva"/>
                                <w:sz w:val="28"/>
                                <w:szCs w:val="28"/>
                              </w:rPr>
                            </w:pPr>
                            <w:r>
                              <w:rPr>
                                <w:rFonts w:ascii="Monotype Corsiva" w:hAnsi="Monotype Corsiva"/>
                                <w:sz w:val="28"/>
                                <w:szCs w:val="28"/>
                              </w:rPr>
                              <w:t>Leader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D4726" id="Text Box 13" o:spid="_x0000_s1043" type="#_x0000_t202" style="position:absolute;left:0;text-align:left;margin-left:283.1pt;margin-top:453.35pt;width:62.2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" filled="f" stroked="f">
                <v:textbox>
                  <w:txbxContent>
                    <w:p w14:paraId="47F4680B" w14:textId="77777777" w:rsidR="00A07E78" w:rsidRPr="007257FC" w:rsidRDefault="00A07E78" w:rsidP="00363296">
                      <w:pPr>
                        <w:rPr>
                          <w:rFonts w:ascii="Monotype Corsiva" w:hAnsi="Monotype Corsiva"/>
                          <w:sz w:val="28"/>
                          <w:szCs w:val="28"/>
                        </w:rPr>
                      </w:pPr>
                      <w:r>
                        <w:rPr>
                          <w:rFonts w:ascii="Monotype Corsiva" w:hAnsi="Monotype Corsiva"/>
                          <w:sz w:val="28"/>
                          <w:szCs w:val="28"/>
                        </w:rPr>
                        <w:t>Leader</w:t>
                      </w:r>
                    </w:p>
                  </w:txbxContent>
                </v:textbox>
                <w10:wrap type="square"/>
                <w10:anchorlock/>
              </v:shape>
            </w:pict>
          </mc:Fallback>
        </mc:AlternateContent>
      </w:r>
      <w:r w:rsidR="001F26C7">
        <w:rPr>
          <w:noProof/>
        </w:rPr>
        <mc:AlternateContent>
          <mc:Choice Requires="wps">
            <w:drawing>
              <wp:anchor distT="0" distB="0" distL="114300" distR="114300" simplePos="0" relativeHeight="251693056" behindDoc="0" locked="1" layoutInCell="1" allowOverlap="1" wp14:anchorId="44C2017B" wp14:editId="61BFB4A8">
                <wp:simplePos x="0" y="0"/>
                <wp:positionH relativeFrom="column">
                  <wp:posOffset>3790950</wp:posOffset>
                </wp:positionH>
                <wp:positionV relativeFrom="paragraph">
                  <wp:posOffset>3752850</wp:posOffset>
                </wp:positionV>
                <wp:extent cx="790575" cy="333375"/>
                <wp:effectExtent l="0" t="0" r="9525"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3E76F" w14:textId="77777777" w:rsidR="00A07E78" w:rsidRPr="007257FC" w:rsidRDefault="00A07E78" w:rsidP="00363296">
                            <w:pPr>
                              <w:rPr>
                                <w:rFonts w:ascii="Monotype Corsiva" w:hAnsi="Monotype Corsiva"/>
                                <w:sz w:val="28"/>
                                <w:szCs w:val="28"/>
                              </w:rPr>
                            </w:pPr>
                            <w:r>
                              <w:rPr>
                                <w:rFonts w:ascii="Monotype Corsiva" w:hAnsi="Monotype Corsiva"/>
                                <w:sz w:val="28"/>
                                <w:szCs w:val="28"/>
                              </w:rPr>
                              <w:t>Moral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2017B" id="Text Box 12" o:spid="_x0000_s1044" type="#_x0000_t202" style="position:absolute;left:0;text-align:left;margin-left:298.5pt;margin-top:295.5pt;width:62.25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" stroked="f">
                <v:textbox>
                  <w:txbxContent>
                    <w:p w14:paraId="1E93E76F" w14:textId="77777777" w:rsidR="00A07E78" w:rsidRPr="007257FC" w:rsidRDefault="00A07E78" w:rsidP="00363296">
                      <w:pPr>
                        <w:rPr>
                          <w:rFonts w:ascii="Monotype Corsiva" w:hAnsi="Monotype Corsiva"/>
                          <w:sz w:val="28"/>
                          <w:szCs w:val="28"/>
                        </w:rPr>
                      </w:pPr>
                      <w:r>
                        <w:rPr>
                          <w:rFonts w:ascii="Monotype Corsiva" w:hAnsi="Monotype Corsiva"/>
                          <w:sz w:val="28"/>
                          <w:szCs w:val="28"/>
                        </w:rPr>
                        <w:t>Moral</w:t>
                      </w:r>
                    </w:p>
                  </w:txbxContent>
                </v:textbox>
                <w10:wrap type="square"/>
                <w10:anchorlock/>
              </v:shape>
            </w:pict>
          </mc:Fallback>
        </mc:AlternateContent>
      </w:r>
      <w:r w:rsidR="001F26C7">
        <w:rPr>
          <w:noProof/>
        </w:rPr>
        <mc:AlternateContent>
          <mc:Choice Requires="wps">
            <w:drawing>
              <wp:anchor distT="0" distB="0" distL="114300" distR="114300" simplePos="0" relativeHeight="251692032" behindDoc="0" locked="1" layoutInCell="1" allowOverlap="1" wp14:anchorId="12827D3B" wp14:editId="330AFF00">
                <wp:simplePos x="0" y="0"/>
                <wp:positionH relativeFrom="column">
                  <wp:posOffset>2228850</wp:posOffset>
                </wp:positionH>
                <wp:positionV relativeFrom="paragraph">
                  <wp:posOffset>3381375</wp:posOffset>
                </wp:positionV>
                <wp:extent cx="1304925" cy="333375"/>
                <wp:effectExtent l="0" t="0" r="9525" b="95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0BDBA" w14:textId="77777777" w:rsidR="00A07E78" w:rsidRPr="007257FC" w:rsidRDefault="00A07E78" w:rsidP="00363296">
                            <w:pPr>
                              <w:rPr>
                                <w:rFonts w:ascii="Monotype Corsiva" w:hAnsi="Monotype Corsiva"/>
                                <w:sz w:val="28"/>
                                <w:szCs w:val="28"/>
                              </w:rPr>
                            </w:pPr>
                            <w:r w:rsidRPr="007257FC">
                              <w:rPr>
                                <w:rFonts w:ascii="Monotype Corsiva" w:hAnsi="Monotype Corsiva"/>
                                <w:sz w:val="28"/>
                                <w:szCs w:val="28"/>
                              </w:rPr>
                              <w:t>Spiritual Growth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27D3B" id="Text Box 11" o:spid="_x0000_s1045" type="#_x0000_t202" style="position:absolute;left:0;text-align:left;margin-left:175.5pt;margin-top:266.25pt;width:102.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" stroked="f">
                <v:textbox>
                  <w:txbxContent>
                    <w:p w14:paraId="5D30BDBA" w14:textId="77777777" w:rsidR="00A07E78" w:rsidRPr="007257FC" w:rsidRDefault="00A07E78" w:rsidP="00363296">
                      <w:pPr>
                        <w:rPr>
                          <w:rFonts w:ascii="Monotype Corsiva" w:hAnsi="Monotype Corsiva"/>
                          <w:sz w:val="28"/>
                          <w:szCs w:val="28"/>
                        </w:rPr>
                      </w:pPr>
                      <w:r w:rsidRPr="007257FC">
                        <w:rPr>
                          <w:rFonts w:ascii="Monotype Corsiva" w:hAnsi="Monotype Corsiva"/>
                          <w:sz w:val="28"/>
                          <w:szCs w:val="28"/>
                        </w:rPr>
                        <w:t>Spiritual Growth</w:t>
                      </w:r>
                    </w:p>
                  </w:txbxContent>
                </v:textbox>
                <w10:wrap type="square"/>
                <w10:anchorlock/>
              </v:shape>
            </w:pict>
          </mc:Fallback>
        </mc:AlternateContent>
      </w:r>
      <w:r w:rsidR="001F26C7">
        <w:rPr>
          <w:noProof/>
        </w:rPr>
        <mc:AlternateContent>
          <mc:Choice Requires="wps">
            <w:drawing>
              <wp:anchor distT="0" distB="0" distL="114300" distR="114300" simplePos="0" relativeHeight="251701248" behindDoc="0" locked="1" layoutInCell="1" allowOverlap="1" wp14:anchorId="47E5702D" wp14:editId="357ED8CF">
                <wp:simplePos x="0" y="0"/>
                <wp:positionH relativeFrom="column">
                  <wp:posOffset>1724025</wp:posOffset>
                </wp:positionH>
                <wp:positionV relativeFrom="paragraph">
                  <wp:posOffset>5062855</wp:posOffset>
                </wp:positionV>
                <wp:extent cx="2226310" cy="962025"/>
                <wp:effectExtent l="0" t="0" r="0" b="952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962025"/>
                        </a:xfrm>
                        <a:prstGeom prst="rect">
                          <a:avLst/>
                        </a:prstGeom>
                        <a:noFill/>
                        <a:ln>
                          <a:noFill/>
                        </a:ln>
                        <a:extLst>
                          <a:ext uri="{909E8E84-426E-40DD-AFC4-6F175D3DCCD1}">
                            <a14:hiddenFill xmlns:a14="http://schemas.microsoft.com/office/drawing/2010/main">
                              <a:solidFill>
                                <a:srgbClr val="FFFFFF">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F3D03" w14:textId="77777777" w:rsidR="00A07E78" w:rsidRDefault="00A07E78" w:rsidP="00363296">
                            <w:pPr>
                              <w:jc w:val="center"/>
                              <w:rPr>
                                <w:b/>
                                <w:sz w:val="50"/>
                                <w:szCs w:val="50"/>
                              </w:rPr>
                            </w:pPr>
                            <w:r w:rsidRPr="00A66B4B">
                              <w:rPr>
                                <w:b/>
                                <w:sz w:val="50"/>
                                <w:szCs w:val="50"/>
                              </w:rPr>
                              <w:t>ONU</w:t>
                            </w:r>
                            <w:r>
                              <w:rPr>
                                <w:b/>
                                <w:sz w:val="50"/>
                                <w:szCs w:val="50"/>
                              </w:rPr>
                              <w:t xml:space="preserve"> </w:t>
                            </w:r>
                          </w:p>
                          <w:p w14:paraId="320DBB12" w14:textId="113484FE" w:rsidR="00A07E78" w:rsidRPr="00A66B4B" w:rsidRDefault="00A07E78" w:rsidP="00363296">
                            <w:pPr>
                              <w:jc w:val="center"/>
                              <w:rPr>
                                <w:b/>
                                <w:sz w:val="50"/>
                                <w:szCs w:val="50"/>
                              </w:rPr>
                            </w:pPr>
                            <w:r w:rsidRPr="00A66B4B">
                              <w:rPr>
                                <w:b/>
                                <w:sz w:val="50"/>
                                <w:szCs w:val="50"/>
                              </w:rPr>
                              <w:t>Nurse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5702D" id="Text Box 10" o:spid="_x0000_s1046" type="#_x0000_t202" style="position:absolute;left:0;text-align:left;margin-left:135.75pt;margin-top:398.65pt;width:175.3pt;height:7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" filled="f" stroked="f">
                <v:fill opacity="46003f"/>
                <v:textbox>
                  <w:txbxContent>
                    <w:p w14:paraId="6ADF3D03" w14:textId="77777777" w:rsidR="00A07E78" w:rsidRDefault="00A07E78" w:rsidP="00363296">
                      <w:pPr>
                        <w:jc w:val="center"/>
                        <w:rPr>
                          <w:b/>
                          <w:sz w:val="50"/>
                          <w:szCs w:val="50"/>
                        </w:rPr>
                      </w:pPr>
                      <w:r w:rsidRPr="00A66B4B">
                        <w:rPr>
                          <w:b/>
                          <w:sz w:val="50"/>
                          <w:szCs w:val="50"/>
                        </w:rPr>
                        <w:t>ONU</w:t>
                      </w:r>
                      <w:r>
                        <w:rPr>
                          <w:b/>
                          <w:sz w:val="50"/>
                          <w:szCs w:val="50"/>
                        </w:rPr>
                        <w:t xml:space="preserve"> </w:t>
                      </w:r>
                    </w:p>
                    <w:p w14:paraId="320DBB12" w14:textId="113484FE" w:rsidR="00A07E78" w:rsidRPr="00A66B4B" w:rsidRDefault="00A07E78" w:rsidP="00363296">
                      <w:pPr>
                        <w:jc w:val="center"/>
                        <w:rPr>
                          <w:b/>
                          <w:sz w:val="50"/>
                          <w:szCs w:val="50"/>
                        </w:rPr>
                      </w:pPr>
                      <w:r w:rsidRPr="00A66B4B">
                        <w:rPr>
                          <w:b/>
                          <w:sz w:val="50"/>
                          <w:szCs w:val="50"/>
                        </w:rPr>
                        <w:t>Nurse</w:t>
                      </w:r>
                    </w:p>
                  </w:txbxContent>
                </v:textbox>
                <w10:wrap type="square"/>
                <w10:anchorlock/>
              </v:shape>
            </w:pict>
          </mc:Fallback>
        </mc:AlternateContent>
      </w:r>
      <w:r w:rsidR="001F26C7">
        <w:rPr>
          <w:noProof/>
        </w:rPr>
        <mc:AlternateContent>
          <mc:Choice Requires="wps">
            <w:drawing>
              <wp:anchor distT="0" distB="0" distL="114300" distR="114300" simplePos="0" relativeHeight="251687936" behindDoc="0" locked="1" layoutInCell="1" allowOverlap="1" wp14:anchorId="411B6529" wp14:editId="5304B188">
                <wp:simplePos x="0" y="0"/>
                <wp:positionH relativeFrom="column">
                  <wp:posOffset>-681990</wp:posOffset>
                </wp:positionH>
                <wp:positionV relativeFrom="paragraph">
                  <wp:posOffset>4468495</wp:posOffset>
                </wp:positionV>
                <wp:extent cx="2223135" cy="1922780"/>
                <wp:effectExtent l="19050" t="19050" r="43815" b="20320"/>
                <wp:wrapSquare wrapText="bothSides"/>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75479" id="Isosceles Triangle 9" o:spid="_x0000_s1026" type="#_x0000_t5" style="position:absolute;margin-left:-53.7pt;margin-top:351.85pt;width:175.05pt;height:15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">
                <w10:wrap type="square"/>
                <w10:anchorlock/>
              </v:shape>
            </w:pict>
          </mc:Fallback>
        </mc:AlternateContent>
      </w:r>
      <w:r w:rsidR="001F26C7">
        <w:rPr>
          <w:noProof/>
        </w:rPr>
        <mc:AlternateContent>
          <mc:Choice Requires="wps">
            <w:drawing>
              <wp:anchor distT="0" distB="0" distL="114300" distR="114300" simplePos="0" relativeHeight="251689984" behindDoc="0" locked="1" layoutInCell="1" allowOverlap="1" wp14:anchorId="761B8DDD" wp14:editId="1A1E40DD">
                <wp:simplePos x="0" y="0"/>
                <wp:positionH relativeFrom="column">
                  <wp:posOffset>4063365</wp:posOffset>
                </wp:positionH>
                <wp:positionV relativeFrom="paragraph">
                  <wp:posOffset>4458970</wp:posOffset>
                </wp:positionV>
                <wp:extent cx="2223135" cy="1922780"/>
                <wp:effectExtent l="19050" t="19050" r="43815" b="20320"/>
                <wp:wrapSquare wrapText="bothSides"/>
                <wp:docPr id="8"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E8486" id="Isosceles Triangle 8" o:spid="_x0000_s1026" type="#_x0000_t5" style="position:absolute;margin-left:319.95pt;margin-top:351.1pt;width:175.05pt;height:15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">
                <w10:wrap type="square"/>
                <w10:anchorlock/>
              </v:shape>
            </w:pict>
          </mc:Fallback>
        </mc:AlternateContent>
      </w:r>
      <w:r w:rsidR="001F26C7">
        <w:rPr>
          <w:noProof/>
        </w:rPr>
        <mc:AlternateContent>
          <mc:Choice Requires="wps">
            <w:drawing>
              <wp:anchor distT="0" distB="0" distL="114300" distR="114300" simplePos="0" relativeHeight="251691008" behindDoc="0" locked="1" layoutInCell="1" allowOverlap="1" wp14:anchorId="15AB0F37" wp14:editId="5E737BE8">
                <wp:simplePos x="0" y="0"/>
                <wp:positionH relativeFrom="column">
                  <wp:posOffset>4257675</wp:posOffset>
                </wp:positionH>
                <wp:positionV relativeFrom="paragraph">
                  <wp:posOffset>5547995</wp:posOffset>
                </wp:positionV>
                <wp:extent cx="1809750" cy="7715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795CF" w14:textId="77777777" w:rsidR="00A07E78" w:rsidRPr="002E1884" w:rsidRDefault="00A07E78" w:rsidP="00363296">
                            <w:pPr>
                              <w:jc w:val="center"/>
                              <w:rPr>
                                <w:sz w:val="36"/>
                                <w:szCs w:val="40"/>
                              </w:rPr>
                            </w:pPr>
                            <w:r w:rsidRPr="002E1884">
                              <w:rPr>
                                <w:sz w:val="36"/>
                                <w:szCs w:val="40"/>
                              </w:rPr>
                              <w:t>Professional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B0F37" id="Text Box 7" o:spid="_x0000_s1047" type="#_x0000_t202" style="position:absolute;left:0;text-align:left;margin-left:335.25pt;margin-top:436.85pt;width:142.5pt;height:6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nAtwIAAME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" filled="f" stroked="f">
                <v:textbox>
                  <w:txbxContent>
                    <w:p w14:paraId="325795CF" w14:textId="77777777" w:rsidR="00A07E78" w:rsidRPr="002E1884" w:rsidRDefault="00A07E78" w:rsidP="00363296">
                      <w:pPr>
                        <w:jc w:val="center"/>
                        <w:rPr>
                          <w:sz w:val="36"/>
                          <w:szCs w:val="40"/>
                        </w:rPr>
                      </w:pPr>
                      <w:r w:rsidRPr="002E1884">
                        <w:rPr>
                          <w:sz w:val="36"/>
                          <w:szCs w:val="40"/>
                        </w:rPr>
                        <w:t>Professional</w:t>
                      </w:r>
                    </w:p>
                  </w:txbxContent>
                </v:textbox>
                <w10:wrap type="square"/>
                <w10:anchorlock/>
              </v:shape>
            </w:pict>
          </mc:Fallback>
        </mc:AlternateContent>
      </w:r>
      <w:r w:rsidR="001F26C7">
        <w:rPr>
          <w:noProof/>
        </w:rPr>
        <mc:AlternateContent>
          <mc:Choice Requires="wps">
            <w:drawing>
              <wp:anchor distT="0" distB="0" distL="114300" distR="114300" simplePos="0" relativeHeight="251688960" behindDoc="0" locked="1" layoutInCell="1" allowOverlap="1" wp14:anchorId="0F6565B3" wp14:editId="3FFB4584">
                <wp:simplePos x="0" y="0"/>
                <wp:positionH relativeFrom="column">
                  <wp:posOffset>-123825</wp:posOffset>
                </wp:positionH>
                <wp:positionV relativeFrom="paragraph">
                  <wp:posOffset>5586095</wp:posOffset>
                </wp:positionV>
                <wp:extent cx="1171575" cy="771525"/>
                <wp:effectExtent l="0" t="0" r="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F99D7" w14:textId="77777777" w:rsidR="00A07E78" w:rsidRPr="002E1884" w:rsidRDefault="00A07E78" w:rsidP="00363296">
                            <w:pPr>
                              <w:jc w:val="center"/>
                              <w:rPr>
                                <w:sz w:val="36"/>
                                <w:szCs w:val="40"/>
                              </w:rPr>
                            </w:pPr>
                            <w:r w:rsidRPr="002E1884">
                              <w:rPr>
                                <w:sz w:val="36"/>
                                <w:szCs w:val="40"/>
                              </w:rPr>
                              <w:t>Personal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565B3" id="Text Box 6" o:spid="_x0000_s1048" type="#_x0000_t202" style="position:absolute;left:0;text-align:left;margin-left:-9.75pt;margin-top:439.85pt;width:92.2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jstw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" filled="f" stroked="f">
                <v:textbox>
                  <w:txbxContent>
                    <w:p w14:paraId="571F99D7" w14:textId="77777777" w:rsidR="00A07E78" w:rsidRPr="002E1884" w:rsidRDefault="00A07E78" w:rsidP="00363296">
                      <w:pPr>
                        <w:jc w:val="center"/>
                        <w:rPr>
                          <w:sz w:val="36"/>
                          <w:szCs w:val="40"/>
                        </w:rPr>
                      </w:pPr>
                      <w:r w:rsidRPr="002E1884">
                        <w:rPr>
                          <w:sz w:val="36"/>
                          <w:szCs w:val="40"/>
                        </w:rPr>
                        <w:t>Personal</w:t>
                      </w:r>
                    </w:p>
                  </w:txbxContent>
                </v:textbox>
                <w10:wrap type="square"/>
                <w10:anchorlock/>
              </v:shape>
            </w:pict>
          </mc:Fallback>
        </mc:AlternateContent>
      </w:r>
      <w:r w:rsidR="001F26C7">
        <w:rPr>
          <w:noProof/>
        </w:rPr>
        <mc:AlternateContent>
          <mc:Choice Requires="wps">
            <w:drawing>
              <wp:anchor distT="0" distB="0" distL="114300" distR="114300" simplePos="0" relativeHeight="251686912" behindDoc="0" locked="1" layoutInCell="1" allowOverlap="1" wp14:anchorId="25A6A95A" wp14:editId="05BBB7B8">
                <wp:simplePos x="0" y="0"/>
                <wp:positionH relativeFrom="column">
                  <wp:posOffset>2133600</wp:posOffset>
                </wp:positionH>
                <wp:positionV relativeFrom="paragraph">
                  <wp:posOffset>2219325</wp:posOffset>
                </wp:positionV>
                <wp:extent cx="1162050" cy="77152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D5E6B" w14:textId="77777777" w:rsidR="00A07E78" w:rsidRPr="002E1884" w:rsidRDefault="00A07E78" w:rsidP="00363296">
                            <w:pPr>
                              <w:jc w:val="center"/>
                              <w:rPr>
                                <w:sz w:val="36"/>
                                <w:szCs w:val="40"/>
                              </w:rPr>
                            </w:pPr>
                            <w:r w:rsidRPr="002E1884">
                              <w:rPr>
                                <w:sz w:val="36"/>
                                <w:szCs w:val="40"/>
                              </w:rPr>
                              <w:t>Spiritual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6A95A" id="Text Box 5" o:spid="_x0000_s1049" type="#_x0000_t202" style="position:absolute;left:0;text-align:left;margin-left:168pt;margin-top:174.75pt;width:91.5pt;height:6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" filled="f" stroked="f">
                <v:textbox>
                  <w:txbxContent>
                    <w:p w14:paraId="0E4D5E6B" w14:textId="77777777" w:rsidR="00A07E78" w:rsidRPr="002E1884" w:rsidRDefault="00A07E78" w:rsidP="00363296">
                      <w:pPr>
                        <w:jc w:val="center"/>
                        <w:rPr>
                          <w:sz w:val="36"/>
                          <w:szCs w:val="40"/>
                        </w:rPr>
                      </w:pPr>
                      <w:r w:rsidRPr="002E1884">
                        <w:rPr>
                          <w:sz w:val="36"/>
                          <w:szCs w:val="40"/>
                        </w:rPr>
                        <w:t>Spiritual</w:t>
                      </w:r>
                    </w:p>
                  </w:txbxContent>
                </v:textbox>
                <w10:wrap type="square"/>
                <w10:anchorlock/>
              </v:shape>
            </w:pict>
          </mc:Fallback>
        </mc:AlternateContent>
      </w:r>
      <w:r w:rsidR="001F26C7">
        <w:rPr>
          <w:noProof/>
        </w:rPr>
        <mc:AlternateContent>
          <mc:Choice Requires="wps">
            <w:drawing>
              <wp:anchor distT="0" distB="0" distL="114300" distR="114300" simplePos="0" relativeHeight="251685888" behindDoc="0" locked="1" layoutInCell="1" allowOverlap="1" wp14:anchorId="0D83AF0A" wp14:editId="0FDED805">
                <wp:simplePos x="0" y="0"/>
                <wp:positionH relativeFrom="column">
                  <wp:posOffset>1624965</wp:posOffset>
                </wp:positionH>
                <wp:positionV relativeFrom="paragraph">
                  <wp:posOffset>1258570</wp:posOffset>
                </wp:positionV>
                <wp:extent cx="2223135" cy="1922780"/>
                <wp:effectExtent l="19050" t="19050" r="43815" b="20320"/>
                <wp:wrapSquare wrapText="bothSides"/>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3135" cy="1922780"/>
                        </a:xfrm>
                        <a:prstGeom prst="triangle">
                          <a:avLst>
                            <a:gd name="adj" fmla="val 50000"/>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16413" id="Isosceles Triangle 4" o:spid="_x0000_s1026" type="#_x0000_t5" style="position:absolute;margin-left:127.95pt;margin-top:99.1pt;width:175.05pt;height:15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" strokeweight=".5pt">
                <w10:wrap type="square"/>
                <w10:anchorlock/>
              </v:shape>
            </w:pict>
          </mc:Fallback>
        </mc:AlternateContent>
      </w:r>
      <w:r w:rsidR="001F26C7">
        <w:rPr>
          <w:noProof/>
        </w:rPr>
        <mc:AlternateContent>
          <mc:Choice Requires="wps">
            <w:drawing>
              <wp:anchor distT="0" distB="0" distL="114300" distR="114300" simplePos="0" relativeHeight="251684864" behindDoc="0" locked="1" layoutInCell="1" allowOverlap="1" wp14:anchorId="7311F2EF" wp14:editId="12A1A0BB">
                <wp:simplePos x="0" y="0"/>
                <wp:positionH relativeFrom="column">
                  <wp:posOffset>476250</wp:posOffset>
                </wp:positionH>
                <wp:positionV relativeFrom="paragraph">
                  <wp:posOffset>2553335</wp:posOffset>
                </wp:positionV>
                <wp:extent cx="4647565" cy="4647565"/>
                <wp:effectExtent l="0" t="0" r="19685" b="19685"/>
                <wp:wrapSquare wrapText="bothSides"/>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7565" cy="4647565"/>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A031B" id="Oval 3" o:spid="_x0000_s1026" style="position:absolute;margin-left:37.5pt;margin-top:201.05pt;width:365.95pt;height:36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" strokeweight=".5pt">
                <w10:wrap type="square"/>
                <w10:anchorlock/>
              </v:oval>
            </w:pict>
          </mc:Fallback>
        </mc:AlternateContent>
      </w:r>
      <w:r w:rsidR="001F26C7">
        <w:rPr>
          <w:noProof/>
        </w:rPr>
        <mc:AlternateContent>
          <mc:Choice Requires="wps">
            <w:drawing>
              <wp:anchor distT="0" distB="0" distL="114300" distR="114300" simplePos="0" relativeHeight="251683840" behindDoc="0" locked="1" layoutInCell="1" allowOverlap="1" wp14:anchorId="5D9FDA9B" wp14:editId="589260BF">
                <wp:simplePos x="0" y="0"/>
                <wp:positionH relativeFrom="column">
                  <wp:posOffset>-85725</wp:posOffset>
                </wp:positionH>
                <wp:positionV relativeFrom="paragraph">
                  <wp:posOffset>2114550</wp:posOffset>
                </wp:positionV>
                <wp:extent cx="5591175" cy="5591175"/>
                <wp:effectExtent l="19050" t="19050" r="47625" b="47625"/>
                <wp:wrapSquare wrapText="bothSides"/>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5591175"/>
                        </a:xfrm>
                        <a:prstGeom prst="ellipse">
                          <a:avLst/>
                        </a:prstGeom>
                        <a:solidFill>
                          <a:srgbClr val="FFFFFF"/>
                        </a:solidFill>
                        <a:ln w="57150" cmpd="thickThin">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478518" id="Oval 2" o:spid="_x0000_s1026" style="position:absolute;margin-left:-6.75pt;margin-top:166.5pt;width:440.25pt;height:44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" strokeweight="4.5pt">
                <v:stroke linestyle="thickThin"/>
                <w10:wrap type="square"/>
                <w10:anchorlock/>
              </v:oval>
            </w:pict>
          </mc:Fallback>
        </mc:AlternateContent>
      </w:r>
      <w:r w:rsidRPr="00454E16">
        <w:rPr>
          <w:color w:val="auto"/>
          <w:sz w:val="40"/>
          <w:szCs w:val="40"/>
        </w:rPr>
        <w:t xml:space="preserve">Conceptual Framework </w:t>
      </w:r>
      <w:r>
        <w:rPr>
          <w:noProof/>
        </w:rPr>
        <w:drawing>
          <wp:anchor distT="0" distB="0" distL="114300" distR="114300" simplePos="0" relativeHeight="251697152" behindDoc="0" locked="1" layoutInCell="1" allowOverlap="1" wp14:anchorId="02966392" wp14:editId="5E7685E5">
            <wp:simplePos x="0" y="0"/>
            <wp:positionH relativeFrom="column">
              <wp:posOffset>2439670</wp:posOffset>
            </wp:positionH>
            <wp:positionV relativeFrom="paragraph">
              <wp:posOffset>3705860</wp:posOffset>
            </wp:positionV>
            <wp:extent cx="847725" cy="1533525"/>
            <wp:effectExtent l="0" t="0" r="9525" b="9525"/>
            <wp:wrapNone/>
            <wp:docPr id="1" name="Picture 1" descr="Description: 3StackSideFlam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3StackSideFlame-K"/>
                    <pic:cNvPicPr>
                      <a:picLocks noChangeAspect="1" noChangeArrowheads="1"/>
                    </pic:cNvPicPr>
                  </pic:nvPicPr>
                  <pic:blipFill>
                    <a:blip r:embed="rId11">
                      <a:extLst>
                        <a:ext uri="{28A0092B-C50C-407E-A947-70E740481C1C}">
                          <a14:useLocalDpi xmlns:a14="http://schemas.microsoft.com/office/drawing/2010/main" val="0"/>
                        </a:ext>
                      </a:extLst>
                    </a:blip>
                    <a:srcRect r="78767"/>
                    <a:stretch>
                      <a:fillRect/>
                    </a:stretch>
                  </pic:blipFill>
                  <pic:spPr bwMode="auto">
                    <a:xfrm>
                      <a:off x="0" y="0"/>
                      <a:ext cx="8477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4E16">
        <w:rPr>
          <w:color w:val="auto"/>
          <w:sz w:val="40"/>
          <w:szCs w:val="40"/>
        </w:rPr>
        <w:t>of the Program</w:t>
      </w:r>
    </w:p>
    <w:p w14:paraId="47AA5285" w14:textId="77777777" w:rsidR="00363296" w:rsidRPr="00316998" w:rsidRDefault="00363296" w:rsidP="00363296">
      <w:pPr>
        <w:jc w:val="center"/>
        <w:rPr>
          <w:b/>
          <w:caps/>
          <w:sz w:val="28"/>
          <w:szCs w:val="28"/>
        </w:rPr>
      </w:pPr>
      <w:r>
        <w:br w:type="page"/>
      </w:r>
      <w:bookmarkStart w:id="8" w:name="_Toc243890676"/>
      <w:r w:rsidRPr="00316998">
        <w:rPr>
          <w:b/>
          <w:caps/>
          <w:sz w:val="28"/>
          <w:szCs w:val="28"/>
        </w:rPr>
        <w:lastRenderedPageBreak/>
        <w:t>Olivet Nazarene University</w:t>
      </w:r>
      <w:bookmarkEnd w:id="8"/>
    </w:p>
    <w:p w14:paraId="6C2C9321" w14:textId="77777777" w:rsidR="00363296" w:rsidRPr="00316998" w:rsidRDefault="00363296" w:rsidP="00363296">
      <w:pPr>
        <w:pStyle w:val="Heading2"/>
        <w:spacing w:before="0"/>
        <w:jc w:val="center"/>
        <w:rPr>
          <w:caps/>
          <w:color w:val="auto"/>
          <w:sz w:val="28"/>
          <w:szCs w:val="28"/>
        </w:rPr>
      </w:pPr>
      <w:r w:rsidRPr="00316998">
        <w:rPr>
          <w:caps/>
          <w:color w:val="auto"/>
          <w:sz w:val="28"/>
          <w:szCs w:val="28"/>
        </w:rPr>
        <w:t>Continuing Student Nursing Roles</w:t>
      </w:r>
    </w:p>
    <w:p w14:paraId="05153887" w14:textId="77777777" w:rsidR="00363296" w:rsidRPr="006D27CF" w:rsidRDefault="00363296" w:rsidP="00363296"/>
    <w:p w14:paraId="1A2636F0" w14:textId="77777777" w:rsidR="00363296" w:rsidRPr="006D27CF" w:rsidRDefault="00363296" w:rsidP="00363296">
      <w:pPr>
        <w:rPr>
          <w:b/>
          <w:sz w:val="22"/>
          <w:szCs w:val="22"/>
        </w:rPr>
      </w:pPr>
      <w:r w:rsidRPr="006D27CF">
        <w:rPr>
          <w:b/>
          <w:sz w:val="22"/>
          <w:szCs w:val="22"/>
        </w:rPr>
        <w:t xml:space="preserve">Leader: </w:t>
      </w:r>
    </w:p>
    <w:p w14:paraId="471648E3" w14:textId="77777777" w:rsidR="00363296" w:rsidRPr="006D27CF" w:rsidRDefault="00363296" w:rsidP="00363296">
      <w:pPr>
        <w:rPr>
          <w:b/>
          <w:sz w:val="22"/>
          <w:szCs w:val="22"/>
        </w:rPr>
      </w:pPr>
      <w:r w:rsidRPr="006D27CF">
        <w:rPr>
          <w:sz w:val="22"/>
          <w:szCs w:val="22"/>
        </w:rPr>
        <w:t>Nurses are responsible to prepare today for tomorrow’s challenges. They must be fully aware of the past, learn from it, and be fully aware of present circumstance. From this foundation the leader has a sense of the future, to plan for and shape it. Leaders, through their vision, creativity, and ability are able to produce change and manage transition moving nursing toward a preferred future.</w:t>
      </w:r>
    </w:p>
    <w:p w14:paraId="3CF7130B" w14:textId="77777777" w:rsidR="00363296" w:rsidRPr="006D27CF" w:rsidRDefault="00363296" w:rsidP="00363296">
      <w:pPr>
        <w:rPr>
          <w:sz w:val="22"/>
          <w:szCs w:val="22"/>
        </w:rPr>
      </w:pPr>
    </w:p>
    <w:p w14:paraId="6DA25A05" w14:textId="77777777" w:rsidR="00363296" w:rsidRPr="006D27CF" w:rsidRDefault="00363296" w:rsidP="00363296">
      <w:pPr>
        <w:rPr>
          <w:b/>
          <w:sz w:val="22"/>
          <w:szCs w:val="22"/>
        </w:rPr>
      </w:pPr>
      <w:r w:rsidRPr="006D27CF">
        <w:rPr>
          <w:b/>
          <w:sz w:val="22"/>
          <w:szCs w:val="22"/>
        </w:rPr>
        <w:t>Change Agent:</w:t>
      </w:r>
    </w:p>
    <w:p w14:paraId="08646788" w14:textId="77777777" w:rsidR="00363296" w:rsidRDefault="00363296" w:rsidP="00363296">
      <w:pPr>
        <w:rPr>
          <w:sz w:val="22"/>
          <w:szCs w:val="22"/>
        </w:rPr>
      </w:pPr>
      <w:r w:rsidRPr="00B81C45">
        <w:rPr>
          <w:sz w:val="22"/>
          <w:szCs w:val="22"/>
        </w:rPr>
        <w:t>Nurses have the ability to influence others such as colleagues, communities,</w:t>
      </w:r>
      <w:r>
        <w:rPr>
          <w:sz w:val="22"/>
          <w:szCs w:val="22"/>
        </w:rPr>
        <w:t xml:space="preserve"> </w:t>
      </w:r>
      <w:r w:rsidRPr="00B81C45">
        <w:rPr>
          <w:sz w:val="22"/>
          <w:szCs w:val="22"/>
        </w:rPr>
        <w:t>organizations, systems, and policies</w:t>
      </w:r>
      <w:r>
        <w:rPr>
          <w:sz w:val="22"/>
          <w:szCs w:val="22"/>
        </w:rPr>
        <w:t xml:space="preserve"> through collaborative inter/intra professional communication.  This should</w:t>
      </w:r>
      <w:r w:rsidRPr="00B81C45">
        <w:rPr>
          <w:sz w:val="22"/>
          <w:szCs w:val="22"/>
        </w:rPr>
        <w:t xml:space="preserve"> ultimately facilitate change in nursing practice, the profession, and/or society</w:t>
      </w:r>
      <w:r>
        <w:rPr>
          <w:sz w:val="22"/>
          <w:szCs w:val="22"/>
        </w:rPr>
        <w:t>.</w:t>
      </w:r>
    </w:p>
    <w:p w14:paraId="0EE48DAC" w14:textId="77777777" w:rsidR="00363296" w:rsidRPr="006D27CF" w:rsidRDefault="00363296" w:rsidP="00363296">
      <w:pPr>
        <w:rPr>
          <w:b/>
          <w:sz w:val="22"/>
          <w:szCs w:val="22"/>
        </w:rPr>
      </w:pPr>
    </w:p>
    <w:p w14:paraId="711BBAFA" w14:textId="77777777" w:rsidR="00363296" w:rsidRPr="006D27CF" w:rsidRDefault="00363296" w:rsidP="00363296">
      <w:pPr>
        <w:rPr>
          <w:b/>
          <w:sz w:val="22"/>
          <w:szCs w:val="22"/>
        </w:rPr>
      </w:pPr>
      <w:r w:rsidRPr="006D27CF">
        <w:rPr>
          <w:b/>
          <w:sz w:val="22"/>
          <w:szCs w:val="22"/>
        </w:rPr>
        <w:t>Life-long Learner:</w:t>
      </w:r>
    </w:p>
    <w:p w14:paraId="4FE0EB33" w14:textId="77777777" w:rsidR="00363296" w:rsidRPr="00B81C45" w:rsidRDefault="00363296" w:rsidP="00363296">
      <w:pPr>
        <w:rPr>
          <w:sz w:val="22"/>
          <w:szCs w:val="22"/>
        </w:rPr>
      </w:pPr>
      <w:r w:rsidRPr="00B81C45">
        <w:rPr>
          <w:sz w:val="22"/>
          <w:szCs w:val="22"/>
        </w:rPr>
        <w:t>Nurses throughout their careers are exposed to a variety of opportunities that support unique learning. Through self-evaluation nurses demonstrate an appreciation for life-long learning within, and beyond professional activities as a result of personal and professional development. Nurses will continue the journey of learning by participation in professional seminars and conferences, attending graduate or additional schooling, and involvement in professional organizations and career opportunities.</w:t>
      </w:r>
    </w:p>
    <w:p w14:paraId="02ABF067" w14:textId="77777777" w:rsidR="00363296" w:rsidRPr="006D27CF" w:rsidRDefault="00363296" w:rsidP="00363296">
      <w:pPr>
        <w:rPr>
          <w:sz w:val="22"/>
          <w:szCs w:val="22"/>
        </w:rPr>
      </w:pPr>
    </w:p>
    <w:p w14:paraId="19324FF9" w14:textId="77777777" w:rsidR="00363296" w:rsidRPr="006D27CF" w:rsidRDefault="00363296" w:rsidP="00363296">
      <w:pPr>
        <w:rPr>
          <w:b/>
          <w:sz w:val="22"/>
          <w:szCs w:val="22"/>
        </w:rPr>
      </w:pPr>
      <w:r w:rsidRPr="006D27CF">
        <w:rPr>
          <w:b/>
          <w:sz w:val="22"/>
          <w:szCs w:val="22"/>
        </w:rPr>
        <w:t>Professional Growth:</w:t>
      </w:r>
    </w:p>
    <w:p w14:paraId="3A32D1E9" w14:textId="77777777" w:rsidR="00363296" w:rsidRPr="006D27CF" w:rsidRDefault="00363296" w:rsidP="00363296">
      <w:pPr>
        <w:rPr>
          <w:sz w:val="22"/>
          <w:szCs w:val="22"/>
        </w:rPr>
      </w:pPr>
      <w:r w:rsidRPr="006D27CF">
        <w:rPr>
          <w:sz w:val="22"/>
          <w:szCs w:val="22"/>
        </w:rPr>
        <w:t>Nurses evaluate their personal growth by completion of the required course work in the Department of Nursing preparing themselves for integration into the professional community. Learning of skills and competencies will enable nurses to deliver safe and effective nursing care in a variety of settings.</w:t>
      </w:r>
    </w:p>
    <w:p w14:paraId="4AABA8F1" w14:textId="77777777" w:rsidR="00363296" w:rsidRPr="006D27CF" w:rsidRDefault="00363296" w:rsidP="00363296">
      <w:pPr>
        <w:rPr>
          <w:sz w:val="22"/>
          <w:szCs w:val="22"/>
        </w:rPr>
      </w:pPr>
    </w:p>
    <w:p w14:paraId="367D0276" w14:textId="77777777" w:rsidR="00363296" w:rsidRPr="006D27CF" w:rsidRDefault="00363296" w:rsidP="00363296">
      <w:pPr>
        <w:rPr>
          <w:b/>
          <w:sz w:val="22"/>
          <w:szCs w:val="22"/>
        </w:rPr>
      </w:pPr>
      <w:r w:rsidRPr="006D27CF">
        <w:rPr>
          <w:b/>
          <w:sz w:val="22"/>
          <w:szCs w:val="22"/>
        </w:rPr>
        <w:t>Personal Growth:</w:t>
      </w:r>
    </w:p>
    <w:p w14:paraId="74D44BB2" w14:textId="12ECE03E" w:rsidR="00363296" w:rsidRPr="006D27CF" w:rsidRDefault="00363296" w:rsidP="00363296">
      <w:pPr>
        <w:rPr>
          <w:sz w:val="22"/>
          <w:szCs w:val="22"/>
        </w:rPr>
      </w:pPr>
      <w:r w:rsidRPr="006D27CF">
        <w:rPr>
          <w:sz w:val="22"/>
          <w:szCs w:val="22"/>
        </w:rPr>
        <w:t>Nurses discuss</w:t>
      </w:r>
      <w:r w:rsidRPr="006D27CF">
        <w:rPr>
          <w:b/>
          <w:i/>
          <w:sz w:val="22"/>
          <w:szCs w:val="22"/>
          <w:u w:val="single"/>
        </w:rPr>
        <w:t xml:space="preserve"> </w:t>
      </w:r>
      <w:r w:rsidRPr="006D27CF">
        <w:rPr>
          <w:sz w:val="22"/>
          <w:szCs w:val="22"/>
        </w:rPr>
        <w:t xml:space="preserve">personal growth through effective verbal and written communication and appreciation of the nursing process through research and scientific inquiry. They demonstrate care for others, application of knowledge in the </w:t>
      </w:r>
      <w:r w:rsidR="009D2E26">
        <w:rPr>
          <w:sz w:val="22"/>
          <w:szCs w:val="22"/>
        </w:rPr>
        <w:t>Practicum/Project</w:t>
      </w:r>
      <w:r w:rsidRPr="006D27CF">
        <w:rPr>
          <w:sz w:val="22"/>
          <w:szCs w:val="22"/>
        </w:rPr>
        <w:t xml:space="preserve"> setting, and a maturing world view.</w:t>
      </w:r>
    </w:p>
    <w:p w14:paraId="0F68DBE9" w14:textId="77777777" w:rsidR="00363296" w:rsidRPr="006D27CF" w:rsidRDefault="00363296" w:rsidP="00363296">
      <w:pPr>
        <w:rPr>
          <w:sz w:val="22"/>
          <w:szCs w:val="22"/>
        </w:rPr>
      </w:pPr>
    </w:p>
    <w:p w14:paraId="44C93104" w14:textId="77777777" w:rsidR="00363296" w:rsidRPr="006D27CF" w:rsidRDefault="00363296" w:rsidP="00363296">
      <w:pPr>
        <w:rPr>
          <w:b/>
          <w:sz w:val="22"/>
          <w:szCs w:val="22"/>
        </w:rPr>
      </w:pPr>
      <w:r w:rsidRPr="006D27CF">
        <w:rPr>
          <w:b/>
          <w:sz w:val="22"/>
          <w:szCs w:val="22"/>
        </w:rPr>
        <w:t>Spiritual Growth:</w:t>
      </w:r>
    </w:p>
    <w:p w14:paraId="756A4935" w14:textId="77777777" w:rsidR="00363296" w:rsidRPr="006D27CF" w:rsidRDefault="00363296" w:rsidP="00363296">
      <w:pPr>
        <w:rPr>
          <w:sz w:val="22"/>
          <w:szCs w:val="22"/>
        </w:rPr>
      </w:pPr>
      <w:r w:rsidRPr="006D27CF">
        <w:rPr>
          <w:sz w:val="22"/>
          <w:szCs w:val="22"/>
        </w:rPr>
        <w:t xml:space="preserve">Nurses will systematize knowledge of the Christian faith through completion of the Biblical classes offered at the University, syntheses of faith into service to God, and service to the local and global community. </w:t>
      </w:r>
    </w:p>
    <w:p w14:paraId="09875F88" w14:textId="77777777" w:rsidR="00363296" w:rsidRPr="006D27CF" w:rsidRDefault="00363296" w:rsidP="00363296">
      <w:pPr>
        <w:rPr>
          <w:sz w:val="22"/>
          <w:szCs w:val="22"/>
        </w:rPr>
      </w:pPr>
    </w:p>
    <w:p w14:paraId="29689FD3" w14:textId="77777777" w:rsidR="00363296" w:rsidRPr="006D27CF" w:rsidRDefault="00363296" w:rsidP="00363296">
      <w:pPr>
        <w:rPr>
          <w:b/>
          <w:sz w:val="22"/>
          <w:szCs w:val="22"/>
        </w:rPr>
      </w:pPr>
      <w:r w:rsidRPr="006D27CF">
        <w:rPr>
          <w:b/>
          <w:sz w:val="22"/>
          <w:szCs w:val="22"/>
        </w:rPr>
        <w:t xml:space="preserve">Service: </w:t>
      </w:r>
    </w:p>
    <w:p w14:paraId="2DC83D11" w14:textId="77777777" w:rsidR="00363296" w:rsidRPr="006D27CF" w:rsidRDefault="00363296" w:rsidP="00363296">
      <w:pPr>
        <w:rPr>
          <w:sz w:val="22"/>
          <w:szCs w:val="22"/>
        </w:rPr>
      </w:pPr>
      <w:r w:rsidRPr="006D27CF">
        <w:rPr>
          <w:sz w:val="22"/>
          <w:szCs w:val="22"/>
        </w:rPr>
        <w:t xml:space="preserve">Nurses choose meaningful time and dedication in service to God and mankind in order to meet the needs of individuals, targeted populations, and the local and global community. </w:t>
      </w:r>
    </w:p>
    <w:p w14:paraId="75DB7FBA" w14:textId="77777777" w:rsidR="00363296" w:rsidRPr="006D27CF" w:rsidRDefault="00363296" w:rsidP="00363296">
      <w:pPr>
        <w:rPr>
          <w:sz w:val="22"/>
          <w:szCs w:val="22"/>
        </w:rPr>
      </w:pPr>
    </w:p>
    <w:p w14:paraId="00BFF883" w14:textId="77777777" w:rsidR="00363296" w:rsidRPr="006D27CF" w:rsidRDefault="00363296" w:rsidP="00363296">
      <w:pPr>
        <w:rPr>
          <w:b/>
          <w:sz w:val="22"/>
          <w:szCs w:val="22"/>
        </w:rPr>
      </w:pPr>
      <w:r w:rsidRPr="006D27CF">
        <w:rPr>
          <w:b/>
          <w:sz w:val="22"/>
          <w:szCs w:val="22"/>
        </w:rPr>
        <w:t>Ethical:</w:t>
      </w:r>
    </w:p>
    <w:p w14:paraId="5FAD6978" w14:textId="77777777" w:rsidR="00363296" w:rsidRPr="006D27CF" w:rsidRDefault="00363296" w:rsidP="00363296">
      <w:pPr>
        <w:rPr>
          <w:sz w:val="22"/>
          <w:szCs w:val="22"/>
        </w:rPr>
      </w:pPr>
      <w:r w:rsidRPr="006D27CF">
        <w:rPr>
          <w:sz w:val="22"/>
          <w:szCs w:val="22"/>
        </w:rPr>
        <w:t>Nurses convey a personal philosophy of nursing practice grounded in the ethical values of their faith and profession. Judgments on moral dilemmas will be based on high ethical standards and made with responsible and rational decisions. Decisions are made with the willingness to accept responsibility for their actions.</w:t>
      </w:r>
    </w:p>
    <w:p w14:paraId="1AB3FD0F" w14:textId="77777777" w:rsidR="00363296" w:rsidRPr="006D27CF" w:rsidRDefault="00363296" w:rsidP="00363296">
      <w:pPr>
        <w:rPr>
          <w:sz w:val="22"/>
          <w:szCs w:val="22"/>
        </w:rPr>
      </w:pPr>
    </w:p>
    <w:p w14:paraId="05FFECF0" w14:textId="77777777" w:rsidR="00363296" w:rsidRPr="006D27CF" w:rsidRDefault="00363296" w:rsidP="00363296">
      <w:pPr>
        <w:rPr>
          <w:sz w:val="22"/>
          <w:szCs w:val="22"/>
        </w:rPr>
      </w:pPr>
      <w:r w:rsidRPr="006D27CF">
        <w:rPr>
          <w:b/>
          <w:sz w:val="22"/>
          <w:szCs w:val="22"/>
        </w:rPr>
        <w:t>Morals</w:t>
      </w:r>
      <w:r w:rsidRPr="006D27CF">
        <w:rPr>
          <w:sz w:val="22"/>
          <w:szCs w:val="22"/>
        </w:rPr>
        <w:t>:</w:t>
      </w:r>
    </w:p>
    <w:p w14:paraId="4631676A" w14:textId="77777777" w:rsidR="00363296" w:rsidRPr="006D27CF" w:rsidRDefault="00363296" w:rsidP="00363296">
      <w:pPr>
        <w:rPr>
          <w:sz w:val="22"/>
          <w:szCs w:val="22"/>
        </w:rPr>
      </w:pPr>
      <w:r w:rsidRPr="006D27CF">
        <w:rPr>
          <w:sz w:val="22"/>
          <w:szCs w:val="22"/>
        </w:rPr>
        <w:t xml:space="preserve">Nurses have the confidence to plan consistently within the confines of the Christian faith. However, there is a willingness to consider alternate views on ethical issues and personal values in the local and global community. </w:t>
      </w:r>
    </w:p>
    <w:p w14:paraId="70591822" w14:textId="77777777" w:rsidR="00363296" w:rsidRPr="00316998" w:rsidRDefault="00363296" w:rsidP="00363296">
      <w:pPr>
        <w:pStyle w:val="Heading2"/>
        <w:jc w:val="center"/>
        <w:rPr>
          <w:caps/>
          <w:color w:val="auto"/>
          <w:sz w:val="28"/>
          <w:szCs w:val="28"/>
        </w:rPr>
      </w:pPr>
      <w:r>
        <w:br w:type="page"/>
      </w:r>
      <w:r w:rsidRPr="00316998">
        <w:rPr>
          <w:caps/>
          <w:color w:val="auto"/>
          <w:sz w:val="28"/>
          <w:szCs w:val="28"/>
        </w:rPr>
        <w:lastRenderedPageBreak/>
        <w:t>Correspondence of Central Themes to Program Outcomes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5047"/>
      </w:tblGrid>
      <w:tr w:rsidR="00363296" w:rsidRPr="00D20A57" w14:paraId="2B82CF0D" w14:textId="77777777" w:rsidTr="008D2CBB">
        <w:tc>
          <w:tcPr>
            <w:tcW w:w="4421" w:type="dxa"/>
          </w:tcPr>
          <w:p w14:paraId="24FFCD42" w14:textId="77777777" w:rsidR="00363296" w:rsidRPr="00D20A57" w:rsidRDefault="00363296" w:rsidP="008D2CBB">
            <w:pPr>
              <w:jc w:val="center"/>
              <w:rPr>
                <w:b/>
                <w:sz w:val="24"/>
                <w:szCs w:val="24"/>
              </w:rPr>
            </w:pPr>
            <w:r w:rsidRPr="00D20A57">
              <w:rPr>
                <w:b/>
                <w:sz w:val="24"/>
                <w:szCs w:val="24"/>
              </w:rPr>
              <w:t>Central Themes</w:t>
            </w:r>
          </w:p>
        </w:tc>
        <w:tc>
          <w:tcPr>
            <w:tcW w:w="5047" w:type="dxa"/>
          </w:tcPr>
          <w:p w14:paraId="04722F07" w14:textId="407A6169" w:rsidR="00363296" w:rsidRPr="00D20A57" w:rsidRDefault="00B541AF" w:rsidP="008D2CBB">
            <w:pPr>
              <w:jc w:val="center"/>
              <w:rPr>
                <w:b/>
                <w:sz w:val="24"/>
                <w:szCs w:val="24"/>
              </w:rPr>
            </w:pPr>
            <w:r>
              <w:rPr>
                <w:b/>
                <w:sz w:val="24"/>
                <w:szCs w:val="24"/>
              </w:rPr>
              <w:t>Program Outcomes</w:t>
            </w:r>
          </w:p>
        </w:tc>
      </w:tr>
      <w:tr w:rsidR="00363296" w:rsidRPr="00D20A57" w14:paraId="595AEB8C" w14:textId="77777777" w:rsidTr="008D2CBB">
        <w:tc>
          <w:tcPr>
            <w:tcW w:w="4421" w:type="dxa"/>
          </w:tcPr>
          <w:p w14:paraId="544DDF57" w14:textId="77777777" w:rsidR="00363296" w:rsidRPr="00D20A57" w:rsidRDefault="00363296" w:rsidP="008D2CBB">
            <w:pPr>
              <w:rPr>
                <w:sz w:val="24"/>
                <w:szCs w:val="24"/>
              </w:rPr>
            </w:pPr>
            <w:r w:rsidRPr="00D20A57">
              <w:rPr>
                <w:b/>
                <w:sz w:val="24"/>
                <w:szCs w:val="24"/>
              </w:rPr>
              <w:t xml:space="preserve">Leader: </w:t>
            </w:r>
            <w:r w:rsidRPr="00D20A57">
              <w:rPr>
                <w:sz w:val="24"/>
                <w:szCs w:val="24"/>
              </w:rPr>
              <w:t>Nurses are responsible to prepare today for tomorrow’s challenges. They must be fully aware of the past, learn from it, and be fully aware of present circumstance. From this foundation the leader has a sense of the future, to plan for and shape it. Leaders, through their vision, creativity, and ability are able to create change and manage transition moving nursing toward a preferred future.</w:t>
            </w:r>
          </w:p>
          <w:p w14:paraId="4A7E0098" w14:textId="77777777" w:rsidR="00363296" w:rsidRPr="00D20A57" w:rsidRDefault="00363296" w:rsidP="008D2CBB">
            <w:pPr>
              <w:rPr>
                <w:b/>
                <w:sz w:val="24"/>
                <w:szCs w:val="24"/>
              </w:rPr>
            </w:pPr>
          </w:p>
        </w:tc>
        <w:tc>
          <w:tcPr>
            <w:tcW w:w="5047" w:type="dxa"/>
          </w:tcPr>
          <w:p w14:paraId="5EE9A7F3" w14:textId="77777777" w:rsidR="00363296" w:rsidRPr="00D20A57" w:rsidRDefault="00363296" w:rsidP="008D2CBB">
            <w:pPr>
              <w:widowControl w:val="0"/>
              <w:numPr>
                <w:ilvl w:val="0"/>
                <w:numId w:val="4"/>
              </w:numPr>
              <w:tabs>
                <w:tab w:val="clear" w:pos="1080"/>
                <w:tab w:val="num" w:pos="619"/>
              </w:tabs>
              <w:ind w:left="619" w:hanging="619"/>
              <w:rPr>
                <w:sz w:val="24"/>
                <w:szCs w:val="24"/>
              </w:rPr>
            </w:pPr>
            <w:r w:rsidRPr="00D20A57">
              <w:rPr>
                <w:sz w:val="24"/>
                <w:szCs w:val="24"/>
              </w:rPr>
              <w:t>Serve God and humanity in diverse roles and settings.</w:t>
            </w:r>
          </w:p>
          <w:p w14:paraId="44DD0239" w14:textId="4FB18877" w:rsidR="00363296" w:rsidRPr="00D20A57" w:rsidRDefault="00363296" w:rsidP="008D2CBB">
            <w:pPr>
              <w:tabs>
                <w:tab w:val="num" w:pos="619"/>
              </w:tabs>
              <w:ind w:left="619" w:hanging="619"/>
              <w:rPr>
                <w:sz w:val="24"/>
                <w:szCs w:val="24"/>
              </w:rPr>
            </w:pPr>
            <w:r w:rsidRPr="00D20A57">
              <w:rPr>
                <w:sz w:val="24"/>
                <w:szCs w:val="24"/>
              </w:rPr>
              <w:t xml:space="preserve">III.     </w:t>
            </w:r>
            <w:r w:rsidR="00B04114">
              <w:rPr>
                <w:sz w:val="24"/>
                <w:szCs w:val="24"/>
              </w:rPr>
              <w:t>Evaluate</w:t>
            </w:r>
            <w:r w:rsidRPr="00D20A57">
              <w:rPr>
                <w:sz w:val="24"/>
                <w:szCs w:val="24"/>
              </w:rPr>
              <w:t xml:space="preserve"> the development of leadership skills and an understanding of the dynamic health care environment to recommend constructive change.</w:t>
            </w:r>
          </w:p>
          <w:p w14:paraId="6DAB2297" w14:textId="77777777" w:rsidR="00363296" w:rsidRPr="00D20A57" w:rsidRDefault="00363296" w:rsidP="008D2CBB">
            <w:pPr>
              <w:ind w:left="619" w:hanging="619"/>
              <w:rPr>
                <w:sz w:val="24"/>
                <w:szCs w:val="24"/>
              </w:rPr>
            </w:pPr>
            <w:r w:rsidRPr="00D20A57">
              <w:rPr>
                <w:sz w:val="24"/>
                <w:szCs w:val="24"/>
              </w:rPr>
              <w:t>IV</w:t>
            </w:r>
            <w:r w:rsidRPr="00D20A57">
              <w:rPr>
                <w:b/>
                <w:i/>
                <w:sz w:val="24"/>
                <w:szCs w:val="24"/>
              </w:rPr>
              <w:t xml:space="preserve">.   </w:t>
            </w:r>
            <w:r w:rsidRPr="00D20A57">
              <w:rPr>
                <w:sz w:val="24"/>
                <w:szCs w:val="24"/>
              </w:rPr>
              <w:t xml:space="preserve">  Assimilate ethical, moral, spiritual, and professional concepts into their nursing practice.</w:t>
            </w:r>
          </w:p>
        </w:tc>
      </w:tr>
      <w:tr w:rsidR="00363296" w:rsidRPr="00D20A57" w14:paraId="4A3080B5" w14:textId="77777777" w:rsidTr="008D2CBB">
        <w:tc>
          <w:tcPr>
            <w:tcW w:w="4421" w:type="dxa"/>
          </w:tcPr>
          <w:p w14:paraId="100B3AE5" w14:textId="77777777" w:rsidR="00363296" w:rsidRPr="00D20A57" w:rsidRDefault="00363296" w:rsidP="008D2CBB">
            <w:pPr>
              <w:rPr>
                <w:b/>
                <w:sz w:val="24"/>
                <w:szCs w:val="24"/>
              </w:rPr>
            </w:pPr>
            <w:r w:rsidRPr="00D20A57">
              <w:rPr>
                <w:b/>
                <w:sz w:val="24"/>
                <w:szCs w:val="24"/>
              </w:rPr>
              <w:t xml:space="preserve">Change Agent:  </w:t>
            </w:r>
            <w:r w:rsidRPr="00D20A57">
              <w:rPr>
                <w:sz w:val="24"/>
                <w:szCs w:val="24"/>
              </w:rPr>
              <w:t>Nurses have the ability to influence others such as colleagues, communities,</w:t>
            </w:r>
            <w:r w:rsidRPr="00D20A57">
              <w:rPr>
                <w:b/>
                <w:sz w:val="24"/>
                <w:szCs w:val="24"/>
              </w:rPr>
              <w:t xml:space="preserve"> </w:t>
            </w:r>
            <w:r w:rsidRPr="00D20A57">
              <w:rPr>
                <w:sz w:val="24"/>
                <w:szCs w:val="24"/>
              </w:rPr>
              <w:t>organizations, systems, and policies and will ultimately create change in nursing practice, the profession, and/or society.</w:t>
            </w:r>
          </w:p>
          <w:p w14:paraId="19DF1F49" w14:textId="77777777" w:rsidR="00363296" w:rsidRPr="00D20A57" w:rsidRDefault="00363296" w:rsidP="008D2CBB"/>
          <w:p w14:paraId="1FC000EC" w14:textId="77777777" w:rsidR="00363296" w:rsidRPr="00D20A57" w:rsidRDefault="00363296" w:rsidP="008D2CBB"/>
          <w:p w14:paraId="23F02990" w14:textId="77777777" w:rsidR="00363296" w:rsidRPr="00D20A57" w:rsidRDefault="00363296" w:rsidP="008D2CBB"/>
        </w:tc>
        <w:tc>
          <w:tcPr>
            <w:tcW w:w="5047" w:type="dxa"/>
          </w:tcPr>
          <w:p w14:paraId="4F774C42" w14:textId="77777777" w:rsidR="00363296" w:rsidRPr="00D20A57" w:rsidRDefault="00363296" w:rsidP="008D2CBB">
            <w:pPr>
              <w:widowControl w:val="0"/>
              <w:numPr>
                <w:ilvl w:val="0"/>
                <w:numId w:val="3"/>
              </w:numPr>
              <w:tabs>
                <w:tab w:val="clear" w:pos="1080"/>
                <w:tab w:val="num" w:pos="619"/>
              </w:tabs>
              <w:ind w:left="619" w:hanging="619"/>
              <w:rPr>
                <w:sz w:val="24"/>
                <w:szCs w:val="24"/>
              </w:rPr>
            </w:pPr>
            <w:r w:rsidRPr="00D20A57">
              <w:rPr>
                <w:sz w:val="24"/>
                <w:szCs w:val="24"/>
              </w:rPr>
              <w:t>Integrate faith and life-long learning as they develop concepts inherent in personal, professional, and spiritual growth, within the setting of a Christian liberal arts university.</w:t>
            </w:r>
          </w:p>
          <w:p w14:paraId="2EB55CBD" w14:textId="37B03F71" w:rsidR="00363296" w:rsidRPr="00D20A57" w:rsidRDefault="00B04114" w:rsidP="008D2CBB">
            <w:pPr>
              <w:widowControl w:val="0"/>
              <w:numPr>
                <w:ilvl w:val="0"/>
                <w:numId w:val="3"/>
              </w:numPr>
              <w:tabs>
                <w:tab w:val="clear" w:pos="1080"/>
                <w:tab w:val="num" w:pos="619"/>
              </w:tabs>
              <w:ind w:left="619" w:hanging="619"/>
              <w:rPr>
                <w:sz w:val="24"/>
                <w:szCs w:val="24"/>
              </w:rPr>
            </w:pPr>
            <w:r>
              <w:rPr>
                <w:sz w:val="24"/>
                <w:szCs w:val="24"/>
              </w:rPr>
              <w:t>Evaluate</w:t>
            </w:r>
            <w:r w:rsidR="00363296" w:rsidRPr="00D20A57">
              <w:rPr>
                <w:sz w:val="24"/>
                <w:szCs w:val="24"/>
              </w:rPr>
              <w:t xml:space="preserve"> the development of leadership skills and an understanding of the dynamic health care environment to recommend constructive change.</w:t>
            </w:r>
          </w:p>
          <w:p w14:paraId="7EB3938D" w14:textId="77777777" w:rsidR="00363296" w:rsidRPr="00D20A57" w:rsidRDefault="00363296" w:rsidP="008D2CBB">
            <w:pPr>
              <w:rPr>
                <w:sz w:val="24"/>
                <w:szCs w:val="24"/>
              </w:rPr>
            </w:pPr>
          </w:p>
        </w:tc>
      </w:tr>
      <w:tr w:rsidR="00363296" w:rsidRPr="00D20A57" w14:paraId="671E3B71" w14:textId="77777777" w:rsidTr="008D2CBB">
        <w:tc>
          <w:tcPr>
            <w:tcW w:w="4421" w:type="dxa"/>
          </w:tcPr>
          <w:p w14:paraId="41C67C97" w14:textId="77777777" w:rsidR="00363296" w:rsidRPr="00D20A57" w:rsidRDefault="00363296" w:rsidP="008D2CBB">
            <w:pPr>
              <w:rPr>
                <w:b/>
                <w:sz w:val="24"/>
                <w:szCs w:val="24"/>
              </w:rPr>
            </w:pPr>
            <w:r w:rsidRPr="00D20A57">
              <w:rPr>
                <w:b/>
                <w:sz w:val="24"/>
                <w:szCs w:val="24"/>
              </w:rPr>
              <w:t xml:space="preserve">Life-long Learner:  </w:t>
            </w:r>
            <w:r w:rsidRPr="00D20A57">
              <w:rPr>
                <w:sz w:val="24"/>
                <w:szCs w:val="24"/>
              </w:rPr>
              <w:t>Nurses throughout their careers are exposed to a variety of opportunities that support unique learning. Through self-evaluation nurses develop an appreciation for life-long learning within, and beyond professional activities as a result of personal and professional development. Nurses will continue the journey of learning by participation in professional seminars and conferences, attending graduate or additional schooling, and involvement in professional organizations and career opportunities.</w:t>
            </w:r>
          </w:p>
          <w:p w14:paraId="76A688B7" w14:textId="77777777" w:rsidR="00363296" w:rsidRPr="00D20A57" w:rsidRDefault="00363296" w:rsidP="008D2CBB"/>
          <w:p w14:paraId="6DD7C8D7" w14:textId="77777777" w:rsidR="00363296" w:rsidRPr="00D20A57" w:rsidRDefault="00363296" w:rsidP="008D2CBB"/>
        </w:tc>
        <w:tc>
          <w:tcPr>
            <w:tcW w:w="5047" w:type="dxa"/>
          </w:tcPr>
          <w:p w14:paraId="0A40E3C2"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Serve God and humanity in diverse roles and settings.</w:t>
            </w:r>
          </w:p>
          <w:p w14:paraId="766E427E"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Integrate faith and life-long learning as they develop concepts inherent in personal, professional, and spiritual growth, within the setting of a Christian liberal arts university.</w:t>
            </w:r>
          </w:p>
          <w:p w14:paraId="7EF9E4BD" w14:textId="7BCFE2A0" w:rsidR="00363296" w:rsidRPr="00D20A57" w:rsidRDefault="00B04114" w:rsidP="008D2CBB">
            <w:pPr>
              <w:widowControl w:val="0"/>
              <w:numPr>
                <w:ilvl w:val="0"/>
                <w:numId w:val="5"/>
              </w:numPr>
              <w:tabs>
                <w:tab w:val="clear" w:pos="1080"/>
                <w:tab w:val="num" w:pos="619"/>
              </w:tabs>
              <w:ind w:left="619" w:hanging="630"/>
              <w:rPr>
                <w:sz w:val="24"/>
                <w:szCs w:val="24"/>
              </w:rPr>
            </w:pPr>
            <w:r>
              <w:rPr>
                <w:sz w:val="24"/>
                <w:szCs w:val="24"/>
              </w:rPr>
              <w:t>Evaluate</w:t>
            </w:r>
            <w:r w:rsidRPr="00D20A57">
              <w:rPr>
                <w:sz w:val="24"/>
                <w:szCs w:val="24"/>
              </w:rPr>
              <w:t xml:space="preserve"> </w:t>
            </w:r>
            <w:r w:rsidR="00363296" w:rsidRPr="00D20A57">
              <w:rPr>
                <w:sz w:val="24"/>
                <w:szCs w:val="24"/>
              </w:rPr>
              <w:t>the development of leadership skills and an understanding of the dynamic health care environment to recommend constructive change.</w:t>
            </w:r>
          </w:p>
          <w:p w14:paraId="53C9285C" w14:textId="77777777" w:rsidR="00363296" w:rsidRPr="00D20A57" w:rsidRDefault="00363296" w:rsidP="008D2CBB">
            <w:pPr>
              <w:widowControl w:val="0"/>
              <w:numPr>
                <w:ilvl w:val="0"/>
                <w:numId w:val="5"/>
              </w:numPr>
              <w:tabs>
                <w:tab w:val="clear" w:pos="1080"/>
                <w:tab w:val="num" w:pos="619"/>
              </w:tabs>
              <w:ind w:left="619" w:hanging="630"/>
              <w:rPr>
                <w:sz w:val="24"/>
                <w:szCs w:val="24"/>
              </w:rPr>
            </w:pPr>
            <w:r w:rsidRPr="00D20A57">
              <w:rPr>
                <w:sz w:val="24"/>
                <w:szCs w:val="24"/>
              </w:rPr>
              <w:t>Assimilate ethical, moral, spiritual, and professional concepts into their nursing practice.</w:t>
            </w:r>
          </w:p>
        </w:tc>
      </w:tr>
    </w:tbl>
    <w:p w14:paraId="0DDB5F15" w14:textId="77777777" w:rsidR="00363296" w:rsidRDefault="00363296" w:rsidP="00363296">
      <w:r>
        <w:br w:type="page"/>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1"/>
        <w:gridCol w:w="5047"/>
      </w:tblGrid>
      <w:tr w:rsidR="00363296" w:rsidRPr="00D20A57" w14:paraId="5CF34D19" w14:textId="77777777" w:rsidTr="008D2CBB">
        <w:tc>
          <w:tcPr>
            <w:tcW w:w="4421" w:type="dxa"/>
          </w:tcPr>
          <w:p w14:paraId="33DB53DD" w14:textId="77777777" w:rsidR="00363296" w:rsidRPr="00D20A57" w:rsidRDefault="00363296" w:rsidP="008D2CBB">
            <w:pPr>
              <w:jc w:val="center"/>
              <w:rPr>
                <w:b/>
                <w:sz w:val="24"/>
                <w:szCs w:val="24"/>
              </w:rPr>
            </w:pPr>
            <w:r w:rsidRPr="00D20A57">
              <w:rPr>
                <w:b/>
                <w:sz w:val="24"/>
                <w:szCs w:val="24"/>
              </w:rPr>
              <w:lastRenderedPageBreak/>
              <w:br w:type="page"/>
              <w:t>Central Themes</w:t>
            </w:r>
          </w:p>
        </w:tc>
        <w:tc>
          <w:tcPr>
            <w:tcW w:w="5047" w:type="dxa"/>
          </w:tcPr>
          <w:p w14:paraId="002D17B6" w14:textId="66FD7751" w:rsidR="00363296" w:rsidRPr="00D20A57" w:rsidRDefault="00B541AF" w:rsidP="008D2CBB">
            <w:pPr>
              <w:jc w:val="center"/>
              <w:rPr>
                <w:b/>
                <w:sz w:val="24"/>
                <w:szCs w:val="24"/>
              </w:rPr>
            </w:pPr>
            <w:r>
              <w:rPr>
                <w:b/>
                <w:sz w:val="24"/>
                <w:szCs w:val="24"/>
              </w:rPr>
              <w:t>Program Outcomes</w:t>
            </w:r>
          </w:p>
        </w:tc>
      </w:tr>
      <w:tr w:rsidR="00363296" w:rsidRPr="00D20A57" w14:paraId="2E471D2D" w14:textId="77777777" w:rsidTr="008D2CBB">
        <w:tc>
          <w:tcPr>
            <w:tcW w:w="4421" w:type="dxa"/>
          </w:tcPr>
          <w:p w14:paraId="7CE1A9D2" w14:textId="77777777" w:rsidR="00363296" w:rsidRPr="00D20A57" w:rsidRDefault="00363296" w:rsidP="008D2CBB">
            <w:pPr>
              <w:rPr>
                <w:sz w:val="24"/>
                <w:szCs w:val="24"/>
              </w:rPr>
            </w:pPr>
            <w:r w:rsidRPr="00D20A57">
              <w:rPr>
                <w:b/>
                <w:sz w:val="24"/>
                <w:szCs w:val="24"/>
              </w:rPr>
              <w:t>Professional Growth:</w:t>
            </w:r>
            <w:r w:rsidRPr="00D20A57">
              <w:rPr>
                <w:sz w:val="24"/>
                <w:szCs w:val="24"/>
              </w:rPr>
              <w:t xml:space="preserve">  Nurses scrutinize their professional growth by completion of the required course work in the Department of Nursing preparing themselves for integration into the professional community. Learning of skills and competencies will enable nurses to deliver safe and effective nursing care in a variety of settings.</w:t>
            </w:r>
          </w:p>
          <w:p w14:paraId="783CE189" w14:textId="77777777" w:rsidR="00363296" w:rsidRPr="00D20A57" w:rsidRDefault="00363296" w:rsidP="008D2CBB">
            <w:pPr>
              <w:rPr>
                <w:b/>
                <w:sz w:val="24"/>
                <w:szCs w:val="24"/>
              </w:rPr>
            </w:pPr>
          </w:p>
          <w:p w14:paraId="52A53589" w14:textId="77777777" w:rsidR="00363296" w:rsidRPr="00D20A57" w:rsidRDefault="00363296" w:rsidP="008D2CBB">
            <w:pPr>
              <w:rPr>
                <w:b/>
                <w:sz w:val="24"/>
                <w:szCs w:val="24"/>
              </w:rPr>
            </w:pPr>
          </w:p>
          <w:p w14:paraId="2703B0D9" w14:textId="77777777" w:rsidR="00363296" w:rsidRPr="00D20A57" w:rsidRDefault="00363296" w:rsidP="008D2CBB">
            <w:pPr>
              <w:rPr>
                <w:b/>
                <w:sz w:val="24"/>
                <w:szCs w:val="24"/>
              </w:rPr>
            </w:pPr>
          </w:p>
          <w:p w14:paraId="53A433C5" w14:textId="77777777" w:rsidR="00363296" w:rsidRPr="00D20A57" w:rsidRDefault="00363296" w:rsidP="008D2CBB">
            <w:pPr>
              <w:rPr>
                <w:b/>
                <w:sz w:val="24"/>
                <w:szCs w:val="24"/>
              </w:rPr>
            </w:pPr>
          </w:p>
          <w:p w14:paraId="5D62FC95" w14:textId="77777777" w:rsidR="00363296" w:rsidRPr="00D20A57" w:rsidRDefault="00363296" w:rsidP="008D2CBB">
            <w:pPr>
              <w:rPr>
                <w:b/>
                <w:sz w:val="24"/>
                <w:szCs w:val="24"/>
              </w:rPr>
            </w:pPr>
          </w:p>
          <w:p w14:paraId="3980CF2C" w14:textId="77777777" w:rsidR="00363296" w:rsidRPr="00D20A57" w:rsidRDefault="00363296" w:rsidP="008D2CBB">
            <w:pPr>
              <w:rPr>
                <w:b/>
                <w:sz w:val="24"/>
                <w:szCs w:val="24"/>
              </w:rPr>
            </w:pPr>
          </w:p>
        </w:tc>
        <w:tc>
          <w:tcPr>
            <w:tcW w:w="5047" w:type="dxa"/>
          </w:tcPr>
          <w:p w14:paraId="1D98AC2B" w14:textId="77777777" w:rsidR="00363296" w:rsidRPr="00D20A57" w:rsidRDefault="00363296" w:rsidP="008D2CBB">
            <w:pPr>
              <w:rPr>
                <w:sz w:val="24"/>
                <w:szCs w:val="24"/>
              </w:rPr>
            </w:pPr>
            <w:r w:rsidRPr="00D20A57">
              <w:rPr>
                <w:sz w:val="24"/>
                <w:szCs w:val="24"/>
              </w:rPr>
              <w:t>I.</w:t>
            </w:r>
            <w:r w:rsidRPr="00D20A57">
              <w:rPr>
                <w:sz w:val="24"/>
                <w:szCs w:val="24"/>
              </w:rPr>
              <w:tab/>
              <w:t xml:space="preserve">Serve God and humanity in diverse roles </w:t>
            </w:r>
            <w:r w:rsidRPr="00D20A57">
              <w:rPr>
                <w:sz w:val="24"/>
                <w:szCs w:val="24"/>
              </w:rPr>
              <w:tab/>
              <w:t>and settings.</w:t>
            </w:r>
          </w:p>
          <w:p w14:paraId="0511B7A7" w14:textId="77777777" w:rsidR="00363296" w:rsidRPr="00D20A57" w:rsidRDefault="00363296" w:rsidP="008D2CBB">
            <w:pPr>
              <w:rPr>
                <w:sz w:val="24"/>
                <w:szCs w:val="24"/>
              </w:rPr>
            </w:pPr>
            <w:r w:rsidRPr="00D20A57">
              <w:rPr>
                <w:sz w:val="24"/>
                <w:szCs w:val="24"/>
              </w:rPr>
              <w:t>II.</w:t>
            </w:r>
            <w:r w:rsidRPr="00D20A57">
              <w:rPr>
                <w:sz w:val="24"/>
                <w:szCs w:val="24"/>
              </w:rPr>
              <w:tab/>
              <w:t xml:space="preserve">Integrate faith and life-long learning as </w:t>
            </w:r>
            <w:r w:rsidRPr="00D20A57">
              <w:rPr>
                <w:sz w:val="24"/>
                <w:szCs w:val="24"/>
              </w:rPr>
              <w:tab/>
              <w:t xml:space="preserve">they develop concepts inherent in </w:t>
            </w:r>
            <w:r w:rsidRPr="00D20A57">
              <w:rPr>
                <w:sz w:val="24"/>
                <w:szCs w:val="24"/>
              </w:rPr>
              <w:tab/>
              <w:t xml:space="preserve">personal, professional, and spiritual </w:t>
            </w:r>
            <w:r w:rsidRPr="00D20A57">
              <w:rPr>
                <w:sz w:val="24"/>
                <w:szCs w:val="24"/>
              </w:rPr>
              <w:tab/>
              <w:t xml:space="preserve">growth, within the setting of a Christian </w:t>
            </w:r>
            <w:r w:rsidRPr="00D20A57">
              <w:rPr>
                <w:sz w:val="24"/>
                <w:szCs w:val="24"/>
              </w:rPr>
              <w:tab/>
              <w:t>liberal arts university.</w:t>
            </w:r>
          </w:p>
          <w:p w14:paraId="13BF46D4" w14:textId="09A3C400" w:rsidR="00363296" w:rsidRPr="00D20A57" w:rsidRDefault="00363296" w:rsidP="008D2CBB">
            <w:pPr>
              <w:rPr>
                <w:sz w:val="24"/>
                <w:szCs w:val="24"/>
              </w:rPr>
            </w:pPr>
            <w:r w:rsidRPr="00D20A57">
              <w:rPr>
                <w:sz w:val="24"/>
                <w:szCs w:val="24"/>
              </w:rPr>
              <w:t>III.</w:t>
            </w:r>
            <w:r w:rsidRPr="00D20A57">
              <w:rPr>
                <w:sz w:val="24"/>
                <w:szCs w:val="24"/>
              </w:rPr>
              <w:tab/>
            </w:r>
            <w:r w:rsidR="00B04114">
              <w:rPr>
                <w:sz w:val="24"/>
                <w:szCs w:val="24"/>
              </w:rPr>
              <w:t>Evaluate</w:t>
            </w:r>
            <w:r w:rsidR="00B04114" w:rsidRPr="00D20A57">
              <w:rPr>
                <w:sz w:val="24"/>
                <w:szCs w:val="24"/>
              </w:rPr>
              <w:t xml:space="preserve"> </w:t>
            </w:r>
            <w:r w:rsidRPr="00D20A57">
              <w:rPr>
                <w:sz w:val="24"/>
                <w:szCs w:val="24"/>
              </w:rPr>
              <w:t xml:space="preserve">the development of leadership </w:t>
            </w:r>
            <w:r w:rsidR="00AC2748">
              <w:rPr>
                <w:sz w:val="24"/>
                <w:szCs w:val="24"/>
              </w:rPr>
              <w:t xml:space="preserve">      </w:t>
            </w:r>
            <w:r w:rsidRPr="00D20A57">
              <w:rPr>
                <w:sz w:val="24"/>
                <w:szCs w:val="24"/>
              </w:rPr>
              <w:tab/>
            </w:r>
            <w:r w:rsidR="00AC2748" w:rsidRPr="00D20A57">
              <w:rPr>
                <w:sz w:val="24"/>
                <w:szCs w:val="24"/>
              </w:rPr>
              <w:t xml:space="preserve">skills and an understanding of the </w:t>
            </w:r>
          </w:p>
          <w:p w14:paraId="2C0CFF98" w14:textId="635CA026" w:rsidR="00363296" w:rsidRDefault="00363296" w:rsidP="008D2CBB">
            <w:pPr>
              <w:rPr>
                <w:sz w:val="24"/>
                <w:szCs w:val="24"/>
              </w:rPr>
            </w:pPr>
            <w:r w:rsidRPr="00D20A57">
              <w:rPr>
                <w:sz w:val="24"/>
                <w:szCs w:val="24"/>
              </w:rPr>
              <w:t xml:space="preserve">            </w:t>
            </w:r>
            <w:r w:rsidR="00AC2748" w:rsidRPr="00D20A57">
              <w:rPr>
                <w:sz w:val="24"/>
                <w:szCs w:val="24"/>
              </w:rPr>
              <w:t>dynamic health care environment to</w:t>
            </w:r>
            <w:r w:rsidR="00AC2748">
              <w:rPr>
                <w:sz w:val="24"/>
                <w:szCs w:val="24"/>
              </w:rPr>
              <w:t xml:space="preserve">  </w:t>
            </w:r>
          </w:p>
          <w:p w14:paraId="7378CEDB" w14:textId="76C57FE3" w:rsidR="00AC2748" w:rsidRPr="00D20A57" w:rsidRDefault="00AC2748" w:rsidP="008D2CBB">
            <w:pPr>
              <w:rPr>
                <w:sz w:val="24"/>
                <w:szCs w:val="24"/>
              </w:rPr>
            </w:pPr>
            <w:r>
              <w:rPr>
                <w:sz w:val="24"/>
                <w:szCs w:val="24"/>
              </w:rPr>
              <w:t xml:space="preserve">            </w:t>
            </w:r>
            <w:proofErr w:type="gramStart"/>
            <w:r w:rsidRPr="00D20A57">
              <w:rPr>
                <w:sz w:val="24"/>
                <w:szCs w:val="24"/>
              </w:rPr>
              <w:t>recommend</w:t>
            </w:r>
            <w:proofErr w:type="gramEnd"/>
            <w:r w:rsidRPr="00D20A57">
              <w:rPr>
                <w:sz w:val="24"/>
                <w:szCs w:val="24"/>
              </w:rPr>
              <w:t xml:space="preserve"> constructive change.</w:t>
            </w:r>
            <w:r>
              <w:rPr>
                <w:sz w:val="24"/>
                <w:szCs w:val="24"/>
              </w:rPr>
              <w:t xml:space="preserve"> </w:t>
            </w:r>
          </w:p>
          <w:p w14:paraId="09B63620" w14:textId="77777777" w:rsidR="00363296" w:rsidRPr="00D20A57" w:rsidRDefault="00363296" w:rsidP="008D2CBB">
            <w:pPr>
              <w:rPr>
                <w:sz w:val="24"/>
                <w:szCs w:val="24"/>
              </w:rPr>
            </w:pPr>
            <w:r w:rsidRPr="00D20A57">
              <w:rPr>
                <w:sz w:val="24"/>
                <w:szCs w:val="24"/>
              </w:rPr>
              <w:t>IV.</w:t>
            </w:r>
            <w:r w:rsidRPr="00D20A57">
              <w:rPr>
                <w:sz w:val="24"/>
                <w:szCs w:val="24"/>
              </w:rPr>
              <w:tab/>
              <w:t xml:space="preserve">Assimilate ethical, moral, spiritual, and </w:t>
            </w:r>
            <w:r w:rsidRPr="00D20A57">
              <w:rPr>
                <w:sz w:val="24"/>
                <w:szCs w:val="24"/>
              </w:rPr>
              <w:tab/>
              <w:t xml:space="preserve">professional concepts into their nursing </w:t>
            </w:r>
            <w:r w:rsidRPr="00D20A57">
              <w:rPr>
                <w:sz w:val="24"/>
                <w:szCs w:val="24"/>
              </w:rPr>
              <w:tab/>
              <w:t>practice.</w:t>
            </w:r>
          </w:p>
        </w:tc>
      </w:tr>
      <w:tr w:rsidR="00363296" w:rsidRPr="00D20A57" w14:paraId="455DFD00" w14:textId="77777777" w:rsidTr="008D2CBB">
        <w:tc>
          <w:tcPr>
            <w:tcW w:w="4421" w:type="dxa"/>
          </w:tcPr>
          <w:p w14:paraId="79371FFC" w14:textId="1261FFF4" w:rsidR="00363296" w:rsidRPr="00ED1818" w:rsidRDefault="00363296" w:rsidP="008D2CBB">
            <w:pPr>
              <w:rPr>
                <w:b/>
                <w:sz w:val="24"/>
                <w:szCs w:val="24"/>
              </w:rPr>
            </w:pPr>
            <w:r w:rsidRPr="00ED1818">
              <w:rPr>
                <w:b/>
                <w:sz w:val="24"/>
                <w:szCs w:val="24"/>
              </w:rPr>
              <w:t xml:space="preserve">Personal Growth:  </w:t>
            </w:r>
            <w:r w:rsidRPr="00ED1818">
              <w:rPr>
                <w:sz w:val="24"/>
                <w:szCs w:val="24"/>
              </w:rPr>
              <w:t xml:space="preserve">Nurses analyze their personal growth through effective verbal and written communication and appreciation of the nursing process through research and scientific inquiry. They demonstrate care for others, application of knowledge in the </w:t>
            </w:r>
            <w:r w:rsidR="009D2E26">
              <w:rPr>
                <w:sz w:val="24"/>
                <w:szCs w:val="24"/>
              </w:rPr>
              <w:t>Practicum/Project</w:t>
            </w:r>
            <w:r w:rsidRPr="00ED1818">
              <w:rPr>
                <w:sz w:val="24"/>
                <w:szCs w:val="24"/>
              </w:rPr>
              <w:t xml:space="preserve"> setting, and a maturing world view.</w:t>
            </w:r>
          </w:p>
          <w:p w14:paraId="52D3022E" w14:textId="77777777" w:rsidR="00363296" w:rsidRPr="00ED1818" w:rsidRDefault="00363296" w:rsidP="008D2CBB"/>
          <w:p w14:paraId="04076D77" w14:textId="77777777" w:rsidR="00363296" w:rsidRPr="00ED1818" w:rsidRDefault="00363296" w:rsidP="008D2CBB"/>
          <w:p w14:paraId="2BFF1E09" w14:textId="77777777" w:rsidR="00363296" w:rsidRPr="00ED1818" w:rsidRDefault="00363296" w:rsidP="008D2CBB"/>
          <w:p w14:paraId="753014C3" w14:textId="77777777" w:rsidR="00363296" w:rsidRPr="00ED1818" w:rsidRDefault="00363296" w:rsidP="008D2CBB"/>
        </w:tc>
        <w:tc>
          <w:tcPr>
            <w:tcW w:w="5047" w:type="dxa"/>
          </w:tcPr>
          <w:p w14:paraId="50996058" w14:textId="77777777" w:rsidR="00363296" w:rsidRPr="00ED1818" w:rsidRDefault="00363296" w:rsidP="008D2CBB">
            <w:pPr>
              <w:rPr>
                <w:sz w:val="24"/>
                <w:szCs w:val="24"/>
              </w:rPr>
            </w:pPr>
            <w:r w:rsidRPr="00ED1818">
              <w:rPr>
                <w:sz w:val="24"/>
                <w:szCs w:val="24"/>
              </w:rPr>
              <w:t>I.</w:t>
            </w:r>
            <w:r w:rsidRPr="00ED1818">
              <w:rPr>
                <w:sz w:val="24"/>
                <w:szCs w:val="24"/>
              </w:rPr>
              <w:tab/>
              <w:t xml:space="preserve">Serve God and humanity in diverse roles </w:t>
            </w:r>
            <w:r w:rsidRPr="00ED1818">
              <w:rPr>
                <w:sz w:val="24"/>
                <w:szCs w:val="24"/>
              </w:rPr>
              <w:tab/>
              <w:t>and settings.</w:t>
            </w:r>
          </w:p>
          <w:p w14:paraId="2711F234" w14:textId="77777777" w:rsidR="00363296" w:rsidRPr="00ED1818" w:rsidRDefault="00363296" w:rsidP="008D2CBB">
            <w:pPr>
              <w:rPr>
                <w:sz w:val="24"/>
                <w:szCs w:val="24"/>
              </w:rPr>
            </w:pPr>
            <w:r w:rsidRPr="00ED1818">
              <w:rPr>
                <w:sz w:val="24"/>
                <w:szCs w:val="24"/>
              </w:rPr>
              <w:t>II.</w:t>
            </w:r>
            <w:r w:rsidRPr="00ED1818">
              <w:rPr>
                <w:sz w:val="24"/>
                <w:szCs w:val="24"/>
              </w:rPr>
              <w:tab/>
              <w:t xml:space="preserve">Integrate faith and life-long learning as </w:t>
            </w:r>
            <w:r w:rsidRPr="00ED1818">
              <w:rPr>
                <w:sz w:val="24"/>
                <w:szCs w:val="24"/>
              </w:rPr>
              <w:tab/>
              <w:t xml:space="preserve">they develop concepts inherent in </w:t>
            </w:r>
            <w:r w:rsidRPr="00ED1818">
              <w:rPr>
                <w:sz w:val="24"/>
                <w:szCs w:val="24"/>
              </w:rPr>
              <w:tab/>
              <w:t xml:space="preserve">personal, professional, and spiritual </w:t>
            </w:r>
            <w:r w:rsidRPr="00ED1818">
              <w:rPr>
                <w:sz w:val="24"/>
                <w:szCs w:val="24"/>
              </w:rPr>
              <w:tab/>
              <w:t xml:space="preserve">growth, within the setting of a Christian </w:t>
            </w:r>
            <w:r w:rsidRPr="00ED1818">
              <w:rPr>
                <w:sz w:val="24"/>
                <w:szCs w:val="24"/>
              </w:rPr>
              <w:tab/>
              <w:t>liberal arts university.</w:t>
            </w:r>
          </w:p>
          <w:p w14:paraId="76856D62" w14:textId="7E0FEE27" w:rsidR="00363296" w:rsidRPr="00ED1818" w:rsidRDefault="00363296" w:rsidP="008D2CBB">
            <w:pPr>
              <w:rPr>
                <w:sz w:val="24"/>
                <w:szCs w:val="24"/>
              </w:rPr>
            </w:pPr>
            <w:r w:rsidRPr="00ED1818">
              <w:rPr>
                <w:sz w:val="24"/>
                <w:szCs w:val="24"/>
              </w:rPr>
              <w:t>III.</w:t>
            </w:r>
            <w:r w:rsidRPr="00ED1818">
              <w:rPr>
                <w:sz w:val="24"/>
                <w:szCs w:val="24"/>
              </w:rPr>
              <w:tab/>
            </w:r>
            <w:r w:rsidR="00B04114">
              <w:rPr>
                <w:sz w:val="24"/>
                <w:szCs w:val="24"/>
              </w:rPr>
              <w:t xml:space="preserve">Evaluate </w:t>
            </w:r>
            <w:r w:rsidRPr="00ED1818">
              <w:rPr>
                <w:sz w:val="24"/>
                <w:szCs w:val="24"/>
              </w:rPr>
              <w:t xml:space="preserve">the development of leadership </w:t>
            </w:r>
            <w:r w:rsidRPr="00ED1818">
              <w:rPr>
                <w:sz w:val="24"/>
                <w:szCs w:val="24"/>
              </w:rPr>
              <w:tab/>
              <w:t xml:space="preserve">skills and an understanding of the </w:t>
            </w:r>
            <w:r w:rsidRPr="00ED1818">
              <w:rPr>
                <w:sz w:val="24"/>
                <w:szCs w:val="24"/>
              </w:rPr>
              <w:tab/>
              <w:t xml:space="preserve">dynamic health care environment to </w:t>
            </w:r>
          </w:p>
          <w:p w14:paraId="77C24727" w14:textId="77777777" w:rsidR="00363296" w:rsidRPr="00ED1818" w:rsidRDefault="00363296" w:rsidP="008D2CBB">
            <w:pPr>
              <w:rPr>
                <w:sz w:val="24"/>
                <w:szCs w:val="24"/>
              </w:rPr>
            </w:pPr>
            <w:r w:rsidRPr="00ED1818">
              <w:rPr>
                <w:sz w:val="24"/>
                <w:szCs w:val="24"/>
              </w:rPr>
              <w:t xml:space="preserve">            </w:t>
            </w:r>
            <w:proofErr w:type="gramStart"/>
            <w:r w:rsidRPr="00ED1818">
              <w:rPr>
                <w:sz w:val="24"/>
                <w:szCs w:val="24"/>
              </w:rPr>
              <w:t>recommend</w:t>
            </w:r>
            <w:proofErr w:type="gramEnd"/>
            <w:r w:rsidRPr="00ED1818">
              <w:rPr>
                <w:sz w:val="24"/>
                <w:szCs w:val="24"/>
              </w:rPr>
              <w:t xml:space="preserve"> constructive change.                                                                                                                                                                   </w:t>
            </w:r>
          </w:p>
          <w:p w14:paraId="73309B6D" w14:textId="77777777" w:rsidR="00363296" w:rsidRDefault="00363296" w:rsidP="008D2CBB">
            <w:pPr>
              <w:rPr>
                <w:sz w:val="24"/>
                <w:szCs w:val="24"/>
              </w:rPr>
            </w:pPr>
            <w:r w:rsidRPr="00ED1818">
              <w:rPr>
                <w:sz w:val="24"/>
                <w:szCs w:val="24"/>
              </w:rPr>
              <w:t>IV.</w:t>
            </w:r>
            <w:r w:rsidRPr="00ED1818">
              <w:rPr>
                <w:sz w:val="24"/>
                <w:szCs w:val="24"/>
              </w:rPr>
              <w:tab/>
              <w:t xml:space="preserve">Assimilate ethical, moral, spiritual, and </w:t>
            </w:r>
            <w:r w:rsidRPr="00ED1818">
              <w:rPr>
                <w:sz w:val="24"/>
                <w:szCs w:val="24"/>
              </w:rPr>
              <w:tab/>
              <w:t xml:space="preserve">professional concepts into their nursing </w:t>
            </w:r>
            <w:r w:rsidRPr="00ED1818">
              <w:rPr>
                <w:sz w:val="24"/>
                <w:szCs w:val="24"/>
              </w:rPr>
              <w:tab/>
              <w:t>practice.</w:t>
            </w:r>
          </w:p>
          <w:p w14:paraId="2AC792F8" w14:textId="77777777" w:rsidR="00363296" w:rsidRPr="00ED1818" w:rsidRDefault="00363296" w:rsidP="008D2CBB">
            <w:pPr>
              <w:rPr>
                <w:sz w:val="24"/>
                <w:szCs w:val="24"/>
              </w:rPr>
            </w:pPr>
          </w:p>
        </w:tc>
      </w:tr>
      <w:tr w:rsidR="00363296" w:rsidRPr="00D20A57" w14:paraId="4DFFA162" w14:textId="77777777" w:rsidTr="008D2CBB">
        <w:tc>
          <w:tcPr>
            <w:tcW w:w="4421" w:type="dxa"/>
          </w:tcPr>
          <w:p w14:paraId="41BFB8B9" w14:textId="77777777" w:rsidR="00363296" w:rsidRPr="00D20A57" w:rsidRDefault="00363296" w:rsidP="008D2CBB">
            <w:pPr>
              <w:rPr>
                <w:b/>
                <w:sz w:val="24"/>
                <w:szCs w:val="24"/>
              </w:rPr>
            </w:pPr>
            <w:r w:rsidRPr="00D20A57">
              <w:rPr>
                <w:b/>
                <w:sz w:val="24"/>
                <w:szCs w:val="24"/>
              </w:rPr>
              <w:t xml:space="preserve">Spiritual Growth:  </w:t>
            </w:r>
            <w:r w:rsidRPr="00D20A57">
              <w:rPr>
                <w:sz w:val="24"/>
                <w:szCs w:val="24"/>
              </w:rPr>
              <w:t>Nurses will examine their knowledge of the Christian faith through completion of the Biblical classes offered at the University, synthes</w:t>
            </w:r>
            <w:r>
              <w:rPr>
                <w:sz w:val="24"/>
                <w:szCs w:val="24"/>
              </w:rPr>
              <w:t>i</w:t>
            </w:r>
            <w:r w:rsidRPr="00D20A57">
              <w:rPr>
                <w:sz w:val="24"/>
                <w:szCs w:val="24"/>
              </w:rPr>
              <w:t xml:space="preserve">s of faith into service to God, and service to the local and global community.  </w:t>
            </w:r>
          </w:p>
          <w:p w14:paraId="731E753C" w14:textId="77777777" w:rsidR="00363296" w:rsidRPr="00D20A57" w:rsidRDefault="00363296" w:rsidP="008D2CBB">
            <w:pPr>
              <w:rPr>
                <w:sz w:val="24"/>
                <w:szCs w:val="24"/>
              </w:rPr>
            </w:pPr>
          </w:p>
          <w:p w14:paraId="72846B71" w14:textId="77777777" w:rsidR="00363296" w:rsidRPr="00D20A57" w:rsidRDefault="00363296" w:rsidP="008D2CBB">
            <w:pPr>
              <w:rPr>
                <w:sz w:val="24"/>
                <w:szCs w:val="24"/>
              </w:rPr>
            </w:pPr>
          </w:p>
          <w:p w14:paraId="5D1AB693" w14:textId="77777777" w:rsidR="00363296" w:rsidRPr="00D20A57" w:rsidRDefault="00363296" w:rsidP="008D2CBB">
            <w:pPr>
              <w:rPr>
                <w:sz w:val="24"/>
                <w:szCs w:val="24"/>
              </w:rPr>
            </w:pPr>
          </w:p>
          <w:p w14:paraId="64DB0E3A" w14:textId="77777777" w:rsidR="00363296" w:rsidRPr="00D20A57" w:rsidRDefault="00363296" w:rsidP="008D2CBB">
            <w:pPr>
              <w:rPr>
                <w:sz w:val="24"/>
                <w:szCs w:val="24"/>
              </w:rPr>
            </w:pPr>
          </w:p>
          <w:p w14:paraId="42BDA555" w14:textId="77777777" w:rsidR="00363296" w:rsidRPr="00D20A57" w:rsidRDefault="00363296" w:rsidP="008D2CBB">
            <w:pPr>
              <w:rPr>
                <w:sz w:val="24"/>
                <w:szCs w:val="24"/>
              </w:rPr>
            </w:pPr>
          </w:p>
        </w:tc>
        <w:tc>
          <w:tcPr>
            <w:tcW w:w="5047" w:type="dxa"/>
          </w:tcPr>
          <w:p w14:paraId="007C74B1" w14:textId="77777777" w:rsidR="00363296" w:rsidRPr="00D20A57" w:rsidRDefault="00363296" w:rsidP="008D2CBB">
            <w:pPr>
              <w:rPr>
                <w:sz w:val="24"/>
                <w:szCs w:val="24"/>
              </w:rPr>
            </w:pPr>
            <w:r w:rsidRPr="00D20A57">
              <w:rPr>
                <w:sz w:val="24"/>
                <w:szCs w:val="24"/>
              </w:rPr>
              <w:t>I.</w:t>
            </w:r>
            <w:r w:rsidRPr="00D20A57">
              <w:rPr>
                <w:sz w:val="24"/>
                <w:szCs w:val="24"/>
              </w:rPr>
              <w:tab/>
              <w:t xml:space="preserve">Serve God and humanity in diverse roles </w:t>
            </w:r>
            <w:r w:rsidRPr="00D20A57">
              <w:rPr>
                <w:sz w:val="24"/>
                <w:szCs w:val="24"/>
              </w:rPr>
              <w:tab/>
              <w:t>and settings.</w:t>
            </w:r>
          </w:p>
          <w:p w14:paraId="4195505D" w14:textId="77777777" w:rsidR="00363296" w:rsidRPr="00D20A57" w:rsidRDefault="00363296" w:rsidP="008D2CBB">
            <w:pPr>
              <w:rPr>
                <w:sz w:val="24"/>
                <w:szCs w:val="24"/>
              </w:rPr>
            </w:pPr>
            <w:r w:rsidRPr="00D20A57">
              <w:rPr>
                <w:sz w:val="24"/>
                <w:szCs w:val="24"/>
              </w:rPr>
              <w:t>II.</w:t>
            </w:r>
            <w:r w:rsidRPr="00D20A57">
              <w:rPr>
                <w:sz w:val="24"/>
                <w:szCs w:val="24"/>
              </w:rPr>
              <w:tab/>
              <w:t xml:space="preserve">Integrate faith and life-long learning as </w:t>
            </w:r>
            <w:r w:rsidRPr="00D20A57">
              <w:rPr>
                <w:sz w:val="24"/>
                <w:szCs w:val="24"/>
              </w:rPr>
              <w:tab/>
              <w:t xml:space="preserve">they develop concepts inherent in </w:t>
            </w:r>
            <w:r w:rsidRPr="00D20A57">
              <w:rPr>
                <w:sz w:val="24"/>
                <w:szCs w:val="24"/>
              </w:rPr>
              <w:tab/>
              <w:t xml:space="preserve">personal, professional, and spiritual </w:t>
            </w:r>
            <w:r w:rsidRPr="00D20A57">
              <w:rPr>
                <w:sz w:val="24"/>
                <w:szCs w:val="24"/>
              </w:rPr>
              <w:tab/>
              <w:t xml:space="preserve">growth, within the setting of a Christian </w:t>
            </w:r>
            <w:r w:rsidRPr="00D20A57">
              <w:rPr>
                <w:sz w:val="24"/>
                <w:szCs w:val="24"/>
              </w:rPr>
              <w:tab/>
              <w:t>liberal arts university.</w:t>
            </w:r>
          </w:p>
          <w:p w14:paraId="1838E41E" w14:textId="77777777" w:rsidR="00363296" w:rsidRPr="00D20A57" w:rsidRDefault="00363296" w:rsidP="008D2CBB">
            <w:pPr>
              <w:rPr>
                <w:sz w:val="24"/>
                <w:szCs w:val="24"/>
              </w:rPr>
            </w:pPr>
            <w:r w:rsidRPr="00D20A57">
              <w:rPr>
                <w:sz w:val="24"/>
                <w:szCs w:val="24"/>
              </w:rPr>
              <w:t>IV.</w:t>
            </w:r>
            <w:r w:rsidRPr="00D20A57">
              <w:rPr>
                <w:sz w:val="24"/>
                <w:szCs w:val="24"/>
              </w:rPr>
              <w:tab/>
              <w:t xml:space="preserve">Assimilate ethical, moral, spiritual, and </w:t>
            </w:r>
            <w:r w:rsidRPr="00D20A57">
              <w:rPr>
                <w:sz w:val="24"/>
                <w:szCs w:val="24"/>
              </w:rPr>
              <w:tab/>
              <w:t xml:space="preserve">professional concepts into their nursing </w:t>
            </w:r>
            <w:r w:rsidRPr="00D20A57">
              <w:rPr>
                <w:sz w:val="24"/>
                <w:szCs w:val="24"/>
              </w:rPr>
              <w:tab/>
              <w:t>practice.</w:t>
            </w:r>
          </w:p>
          <w:p w14:paraId="59941A27" w14:textId="77777777" w:rsidR="00363296" w:rsidRPr="00D20A57" w:rsidRDefault="00363296" w:rsidP="008D2CBB">
            <w:pPr>
              <w:rPr>
                <w:sz w:val="24"/>
                <w:szCs w:val="24"/>
              </w:rPr>
            </w:pPr>
          </w:p>
          <w:p w14:paraId="21BC4068" w14:textId="77777777" w:rsidR="00363296" w:rsidRPr="00D20A57" w:rsidRDefault="00363296" w:rsidP="008D2CBB">
            <w:pPr>
              <w:rPr>
                <w:sz w:val="24"/>
                <w:szCs w:val="24"/>
              </w:rPr>
            </w:pPr>
          </w:p>
        </w:tc>
      </w:tr>
    </w:tbl>
    <w:p w14:paraId="62DF1101" w14:textId="77777777" w:rsidR="00363296" w:rsidRPr="00D20A57" w:rsidRDefault="00363296" w:rsidP="00363296">
      <w:pPr>
        <w:rPr>
          <w:sz w:val="24"/>
          <w:szCs w:val="24"/>
        </w:rPr>
      </w:pPr>
    </w:p>
    <w:p w14:paraId="229C3C7D" w14:textId="77777777" w:rsidR="00363296" w:rsidRPr="00316998" w:rsidRDefault="00363296" w:rsidP="00363296">
      <w:pPr>
        <w:pStyle w:val="Heading2"/>
        <w:jc w:val="center"/>
        <w:rPr>
          <w:caps/>
          <w:color w:val="auto"/>
          <w:sz w:val="28"/>
          <w:szCs w:val="28"/>
        </w:rPr>
      </w:pPr>
      <w:r w:rsidRPr="00D20A57">
        <w:rPr>
          <w:sz w:val="24"/>
          <w:szCs w:val="24"/>
        </w:rPr>
        <w:br w:type="page"/>
      </w:r>
      <w:r w:rsidRPr="00316998">
        <w:rPr>
          <w:caps/>
          <w:color w:val="auto"/>
          <w:sz w:val="28"/>
          <w:szCs w:val="28"/>
        </w:rPr>
        <w:lastRenderedPageBreak/>
        <w:t>RNBSN Program Level Objectives</w:t>
      </w:r>
    </w:p>
    <w:p w14:paraId="5EC95B2E" w14:textId="77777777" w:rsidR="00363296" w:rsidRPr="003D778B" w:rsidRDefault="00363296" w:rsidP="00363296">
      <w:pPr>
        <w:rPr>
          <w:sz w:val="24"/>
          <w:szCs w:val="24"/>
        </w:rPr>
      </w:pPr>
      <w:r w:rsidRPr="003D778B">
        <w:rPr>
          <w:sz w:val="24"/>
          <w:szCs w:val="24"/>
        </w:rPr>
        <w:t>At the conclusion of each level, the nursing students are expected to achieve the following level objectives. Each level objective contributes to the program outcomes.</w:t>
      </w:r>
    </w:p>
    <w:p w14:paraId="6DBBD065" w14:textId="77777777" w:rsidR="00363296" w:rsidRPr="00397423" w:rsidRDefault="00363296" w:rsidP="00363296">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3030"/>
        <w:gridCol w:w="5042"/>
      </w:tblGrid>
      <w:tr w:rsidR="00363296" w14:paraId="32EB5548" w14:textId="77777777" w:rsidTr="008D2CBB">
        <w:trPr>
          <w:trHeight w:val="825"/>
        </w:trPr>
        <w:tc>
          <w:tcPr>
            <w:tcW w:w="1504" w:type="dxa"/>
            <w:vMerge w:val="restart"/>
          </w:tcPr>
          <w:p w14:paraId="5936A6FB" w14:textId="77777777" w:rsidR="00363296" w:rsidRPr="003D778B" w:rsidRDefault="00363296" w:rsidP="008D2CBB">
            <w:pPr>
              <w:rPr>
                <w:sz w:val="24"/>
                <w:szCs w:val="24"/>
              </w:rPr>
            </w:pPr>
            <w:r w:rsidRPr="003D778B">
              <w:rPr>
                <w:sz w:val="24"/>
                <w:szCs w:val="24"/>
              </w:rPr>
              <w:t>Level 3</w:t>
            </w:r>
          </w:p>
        </w:tc>
        <w:tc>
          <w:tcPr>
            <w:tcW w:w="3030" w:type="dxa"/>
          </w:tcPr>
          <w:p w14:paraId="725AD1D5" w14:textId="77777777" w:rsidR="00363296" w:rsidRPr="00480CDF" w:rsidRDefault="00363296" w:rsidP="00E913F0">
            <w:pPr>
              <w:rPr>
                <w:sz w:val="24"/>
                <w:szCs w:val="24"/>
              </w:rPr>
            </w:pPr>
          </w:p>
        </w:tc>
        <w:tc>
          <w:tcPr>
            <w:tcW w:w="5042" w:type="dxa"/>
            <w:vMerge w:val="restart"/>
          </w:tcPr>
          <w:p w14:paraId="2130BAFD" w14:textId="77777777" w:rsidR="00363296" w:rsidRPr="003D778B" w:rsidRDefault="00363296" w:rsidP="008D2CBB">
            <w:pPr>
              <w:tabs>
                <w:tab w:val="left" w:pos="521"/>
              </w:tabs>
              <w:ind w:left="506" w:hanging="506"/>
              <w:rPr>
                <w:sz w:val="24"/>
                <w:szCs w:val="24"/>
              </w:rPr>
            </w:pPr>
            <w:r w:rsidRPr="003D778B">
              <w:rPr>
                <w:sz w:val="24"/>
                <w:szCs w:val="24"/>
              </w:rPr>
              <w:t>A.</w:t>
            </w:r>
            <w:r w:rsidRPr="003D778B">
              <w:rPr>
                <w:sz w:val="24"/>
                <w:szCs w:val="24"/>
              </w:rPr>
              <w:tab/>
              <w:t xml:space="preserve">Analyze concepts from the arts and sciences </w:t>
            </w:r>
            <w:r w:rsidRPr="003D778B">
              <w:rPr>
                <w:sz w:val="24"/>
                <w:szCs w:val="24"/>
              </w:rPr>
              <w:tab/>
              <w:t>which contribute to personal growth.</w:t>
            </w:r>
          </w:p>
          <w:p w14:paraId="658230E2" w14:textId="77777777" w:rsidR="00363296" w:rsidRPr="003D778B" w:rsidRDefault="00363296" w:rsidP="008D2CBB">
            <w:pPr>
              <w:tabs>
                <w:tab w:val="left" w:pos="521"/>
              </w:tabs>
              <w:ind w:left="506" w:hanging="506"/>
              <w:rPr>
                <w:sz w:val="24"/>
                <w:szCs w:val="24"/>
              </w:rPr>
            </w:pPr>
            <w:r w:rsidRPr="003D778B">
              <w:rPr>
                <w:sz w:val="24"/>
                <w:szCs w:val="24"/>
              </w:rPr>
              <w:t xml:space="preserve">B. </w:t>
            </w:r>
            <w:r w:rsidRPr="003D778B">
              <w:rPr>
                <w:sz w:val="24"/>
                <w:szCs w:val="24"/>
              </w:rPr>
              <w:tab/>
              <w:t xml:space="preserve">Examine historical and contemporary </w:t>
            </w:r>
            <w:r w:rsidRPr="003D778B">
              <w:rPr>
                <w:sz w:val="24"/>
                <w:szCs w:val="24"/>
              </w:rPr>
              <w:tab/>
              <w:t>perspectives on soci</w:t>
            </w:r>
            <w:r>
              <w:rPr>
                <w:sz w:val="24"/>
                <w:szCs w:val="24"/>
              </w:rPr>
              <w:t xml:space="preserve">al, political, ethical, legal, </w:t>
            </w:r>
            <w:r w:rsidRPr="003D778B">
              <w:rPr>
                <w:sz w:val="24"/>
                <w:szCs w:val="24"/>
              </w:rPr>
              <w:t xml:space="preserve">and economic issues affecting health care and </w:t>
            </w:r>
            <w:r w:rsidRPr="003D778B">
              <w:rPr>
                <w:sz w:val="24"/>
                <w:szCs w:val="24"/>
              </w:rPr>
              <w:tab/>
              <w:t>professional nursing practice.</w:t>
            </w:r>
          </w:p>
          <w:p w14:paraId="4E9A380D" w14:textId="77777777" w:rsidR="00363296" w:rsidRPr="003D778B" w:rsidRDefault="00363296" w:rsidP="008D2CBB">
            <w:pPr>
              <w:tabs>
                <w:tab w:val="left" w:pos="521"/>
              </w:tabs>
              <w:ind w:left="506" w:hanging="506"/>
              <w:rPr>
                <w:sz w:val="24"/>
                <w:szCs w:val="24"/>
              </w:rPr>
            </w:pPr>
            <w:r w:rsidRPr="003D778B">
              <w:rPr>
                <w:sz w:val="24"/>
                <w:szCs w:val="24"/>
              </w:rPr>
              <w:t xml:space="preserve">C.  </w:t>
            </w:r>
            <w:r w:rsidRPr="003D778B">
              <w:rPr>
                <w:sz w:val="24"/>
                <w:szCs w:val="24"/>
              </w:rPr>
              <w:tab/>
              <w:t>Effectively communicate to probe ideas, organize informa</w:t>
            </w:r>
            <w:r>
              <w:rPr>
                <w:sz w:val="24"/>
                <w:szCs w:val="24"/>
              </w:rPr>
              <w:t xml:space="preserve">tion, and produce solutions to </w:t>
            </w:r>
            <w:r w:rsidRPr="003D778B">
              <w:rPr>
                <w:sz w:val="24"/>
                <w:szCs w:val="24"/>
              </w:rPr>
              <w:t>problems.</w:t>
            </w:r>
          </w:p>
          <w:p w14:paraId="0D651E6C" w14:textId="77777777" w:rsidR="00363296" w:rsidRPr="003D778B" w:rsidRDefault="00363296" w:rsidP="008D2CBB">
            <w:pPr>
              <w:tabs>
                <w:tab w:val="left" w:pos="521"/>
              </w:tabs>
              <w:ind w:left="506" w:hanging="506"/>
              <w:rPr>
                <w:sz w:val="24"/>
                <w:szCs w:val="24"/>
              </w:rPr>
            </w:pPr>
            <w:r w:rsidRPr="003D778B">
              <w:rPr>
                <w:sz w:val="24"/>
                <w:szCs w:val="24"/>
              </w:rPr>
              <w:t xml:space="preserve">D.  </w:t>
            </w:r>
            <w:r w:rsidRPr="003D778B">
              <w:rPr>
                <w:sz w:val="24"/>
                <w:szCs w:val="24"/>
              </w:rPr>
              <w:tab/>
              <w:t xml:space="preserve">Formulate methods to gather information, both subjective and objective. </w:t>
            </w:r>
          </w:p>
          <w:p w14:paraId="7B4CC496" w14:textId="77777777" w:rsidR="00363296" w:rsidRPr="003D778B" w:rsidRDefault="00363296" w:rsidP="008D2CBB">
            <w:pPr>
              <w:tabs>
                <w:tab w:val="left" w:pos="521"/>
              </w:tabs>
              <w:ind w:left="506" w:hanging="506"/>
              <w:rPr>
                <w:sz w:val="24"/>
                <w:szCs w:val="24"/>
              </w:rPr>
            </w:pPr>
            <w:r w:rsidRPr="003D778B">
              <w:rPr>
                <w:sz w:val="24"/>
                <w:szCs w:val="24"/>
              </w:rPr>
              <w:t xml:space="preserve">E.  </w:t>
            </w:r>
            <w:r w:rsidRPr="003D778B">
              <w:rPr>
                <w:sz w:val="24"/>
                <w:szCs w:val="24"/>
              </w:rPr>
              <w:tab/>
              <w:t xml:space="preserve">Examine the factors which influence the </w:t>
            </w:r>
            <w:r w:rsidRPr="003D778B">
              <w:rPr>
                <w:sz w:val="24"/>
                <w:szCs w:val="24"/>
              </w:rPr>
              <w:tab/>
              <w:t>development of a philosophy of nursing.</w:t>
            </w:r>
          </w:p>
          <w:p w14:paraId="4B1EA6E7" w14:textId="5C9E5770" w:rsidR="00363296" w:rsidRPr="003D778B" w:rsidRDefault="00363296" w:rsidP="008D2CBB">
            <w:pPr>
              <w:tabs>
                <w:tab w:val="left" w:pos="521"/>
              </w:tabs>
              <w:ind w:left="506" w:hanging="506"/>
              <w:rPr>
                <w:sz w:val="24"/>
                <w:szCs w:val="24"/>
              </w:rPr>
            </w:pPr>
            <w:r w:rsidRPr="003D778B">
              <w:rPr>
                <w:sz w:val="24"/>
                <w:szCs w:val="24"/>
              </w:rPr>
              <w:t xml:space="preserve">F.      Examine respectful and caring behavior </w:t>
            </w:r>
            <w:r w:rsidRPr="003D778B">
              <w:rPr>
                <w:sz w:val="24"/>
                <w:szCs w:val="24"/>
              </w:rPr>
              <w:tab/>
              <w:t>recognizing the uniqueness and worth of the individual.</w:t>
            </w:r>
          </w:p>
          <w:p w14:paraId="71F5C1DC" w14:textId="77777777" w:rsidR="00363296" w:rsidRPr="003D778B" w:rsidRDefault="00363296" w:rsidP="008D2CBB">
            <w:pPr>
              <w:tabs>
                <w:tab w:val="left" w:pos="521"/>
              </w:tabs>
              <w:ind w:left="506" w:hanging="506"/>
              <w:rPr>
                <w:sz w:val="24"/>
                <w:szCs w:val="24"/>
              </w:rPr>
            </w:pPr>
            <w:r w:rsidRPr="003D778B">
              <w:rPr>
                <w:sz w:val="24"/>
                <w:szCs w:val="24"/>
              </w:rPr>
              <w:t>G.</w:t>
            </w:r>
            <w:r w:rsidRPr="003D778B">
              <w:rPr>
                <w:sz w:val="24"/>
                <w:szCs w:val="24"/>
              </w:rPr>
              <w:tab/>
              <w:t>Investigate the relationship among values, culture, environment, and client response to health experiences.</w:t>
            </w:r>
          </w:p>
          <w:p w14:paraId="3F5D2382" w14:textId="4EA7576D" w:rsidR="00AC2748" w:rsidRDefault="001B67BC" w:rsidP="00AC2748">
            <w:pPr>
              <w:tabs>
                <w:tab w:val="left" w:pos="468"/>
              </w:tabs>
              <w:ind w:left="506" w:hanging="506"/>
              <w:rPr>
                <w:sz w:val="24"/>
                <w:szCs w:val="24"/>
              </w:rPr>
            </w:pPr>
            <w:r>
              <w:rPr>
                <w:sz w:val="24"/>
                <w:szCs w:val="24"/>
              </w:rPr>
              <w:t>H</w:t>
            </w:r>
            <w:r w:rsidR="00363296" w:rsidRPr="003D778B">
              <w:rPr>
                <w:sz w:val="24"/>
                <w:szCs w:val="24"/>
              </w:rPr>
              <w:t xml:space="preserve">.    </w:t>
            </w:r>
            <w:r w:rsidR="00AC2748">
              <w:rPr>
                <w:sz w:val="24"/>
                <w:szCs w:val="24"/>
              </w:rPr>
              <w:t xml:space="preserve"> </w:t>
            </w:r>
            <w:r w:rsidR="00363296" w:rsidRPr="003D778B">
              <w:rPr>
                <w:sz w:val="24"/>
                <w:szCs w:val="24"/>
              </w:rPr>
              <w:t xml:space="preserve">Investigate critical thinking skills in </w:t>
            </w:r>
            <w:r w:rsidR="00AC2748" w:rsidRPr="003D778B">
              <w:rPr>
                <w:sz w:val="24"/>
                <w:szCs w:val="24"/>
              </w:rPr>
              <w:t xml:space="preserve">the </w:t>
            </w:r>
            <w:r w:rsidR="00AC2748">
              <w:rPr>
                <w:sz w:val="24"/>
                <w:szCs w:val="24"/>
              </w:rPr>
              <w:t>classroom</w:t>
            </w:r>
            <w:r w:rsidR="00363296" w:rsidRPr="003D778B">
              <w:rPr>
                <w:sz w:val="24"/>
                <w:szCs w:val="24"/>
              </w:rPr>
              <w:t>.</w:t>
            </w:r>
          </w:p>
          <w:p w14:paraId="323D8A08" w14:textId="1FCABE58" w:rsidR="00363296" w:rsidRPr="00AC2748" w:rsidRDefault="00363296" w:rsidP="00AC2748">
            <w:pPr>
              <w:pStyle w:val="ListParagraph"/>
              <w:numPr>
                <w:ilvl w:val="0"/>
                <w:numId w:val="41"/>
              </w:numPr>
              <w:tabs>
                <w:tab w:val="left" w:pos="521"/>
              </w:tabs>
              <w:ind w:left="468" w:hanging="468"/>
              <w:rPr>
                <w:sz w:val="24"/>
                <w:szCs w:val="24"/>
              </w:rPr>
            </w:pPr>
            <w:r w:rsidRPr="00AC2748">
              <w:rPr>
                <w:sz w:val="24"/>
                <w:szCs w:val="24"/>
              </w:rPr>
              <w:t>Analyze p</w:t>
            </w:r>
            <w:r w:rsidR="00AC2748">
              <w:rPr>
                <w:sz w:val="24"/>
                <w:szCs w:val="24"/>
              </w:rPr>
              <w:t xml:space="preserve">rinciples of safe and effective </w:t>
            </w:r>
            <w:r w:rsidRPr="00AC2748">
              <w:rPr>
                <w:sz w:val="24"/>
                <w:szCs w:val="24"/>
              </w:rPr>
              <w:t>nursing practice.</w:t>
            </w:r>
          </w:p>
          <w:p w14:paraId="7DE51DA8" w14:textId="77777777" w:rsidR="00363296" w:rsidRPr="003D778B" w:rsidRDefault="00363296" w:rsidP="00AC2748">
            <w:pPr>
              <w:numPr>
                <w:ilvl w:val="0"/>
                <w:numId w:val="41"/>
              </w:numPr>
              <w:tabs>
                <w:tab w:val="left" w:pos="521"/>
              </w:tabs>
              <w:ind w:left="468" w:hanging="468"/>
              <w:rPr>
                <w:sz w:val="24"/>
                <w:szCs w:val="24"/>
              </w:rPr>
            </w:pPr>
            <w:r w:rsidRPr="003D778B">
              <w:rPr>
                <w:sz w:val="24"/>
                <w:szCs w:val="24"/>
              </w:rPr>
              <w:t>Analyze information from a variety of sources to identify patient care needs.</w:t>
            </w:r>
          </w:p>
          <w:p w14:paraId="59AFC48B" w14:textId="77777777" w:rsidR="00363296" w:rsidRPr="003D778B" w:rsidRDefault="00363296" w:rsidP="00AC2748">
            <w:pPr>
              <w:numPr>
                <w:ilvl w:val="0"/>
                <w:numId w:val="41"/>
              </w:numPr>
              <w:tabs>
                <w:tab w:val="left" w:pos="521"/>
              </w:tabs>
              <w:ind w:left="468" w:hanging="468"/>
              <w:rPr>
                <w:sz w:val="24"/>
                <w:szCs w:val="24"/>
              </w:rPr>
            </w:pPr>
            <w:r w:rsidRPr="003D778B">
              <w:rPr>
                <w:sz w:val="24"/>
                <w:szCs w:val="24"/>
              </w:rPr>
              <w:t>Discover the necessity of lifelong learning, global citizenship, and service.</w:t>
            </w:r>
          </w:p>
          <w:p w14:paraId="4713F4EB" w14:textId="547A049F" w:rsidR="00363296" w:rsidRPr="003D778B" w:rsidRDefault="00363296" w:rsidP="00AC2748">
            <w:pPr>
              <w:numPr>
                <w:ilvl w:val="0"/>
                <w:numId w:val="41"/>
              </w:numPr>
              <w:tabs>
                <w:tab w:val="left" w:pos="521"/>
              </w:tabs>
              <w:ind w:left="468" w:hanging="468"/>
              <w:rPr>
                <w:sz w:val="24"/>
                <w:szCs w:val="24"/>
              </w:rPr>
            </w:pPr>
            <w:r w:rsidRPr="003D778B">
              <w:rPr>
                <w:sz w:val="24"/>
                <w:szCs w:val="24"/>
              </w:rPr>
              <w:t xml:space="preserve">Examine theories and models which guide </w:t>
            </w:r>
            <w:r w:rsidR="009D2E26">
              <w:rPr>
                <w:sz w:val="24"/>
                <w:szCs w:val="24"/>
              </w:rPr>
              <w:t>Practicum/Project</w:t>
            </w:r>
            <w:r w:rsidRPr="003D778B">
              <w:rPr>
                <w:sz w:val="24"/>
                <w:szCs w:val="24"/>
              </w:rPr>
              <w:t xml:space="preserve"> judgment.</w:t>
            </w:r>
          </w:p>
          <w:p w14:paraId="63A7AED7" w14:textId="77777777" w:rsidR="00363296" w:rsidRPr="003D778B" w:rsidRDefault="00363296" w:rsidP="00AC2748">
            <w:pPr>
              <w:numPr>
                <w:ilvl w:val="0"/>
                <w:numId w:val="41"/>
              </w:numPr>
              <w:tabs>
                <w:tab w:val="left" w:pos="521"/>
              </w:tabs>
              <w:ind w:left="468" w:hanging="468"/>
              <w:rPr>
                <w:sz w:val="24"/>
                <w:szCs w:val="24"/>
              </w:rPr>
            </w:pPr>
            <w:r w:rsidRPr="003D778B">
              <w:rPr>
                <w:sz w:val="24"/>
                <w:szCs w:val="24"/>
              </w:rPr>
              <w:t xml:space="preserve">Practice professional and ethical behavior in holistic care of individuals, groups, and communities. </w:t>
            </w:r>
          </w:p>
        </w:tc>
      </w:tr>
      <w:tr w:rsidR="00363296" w14:paraId="0E56FEA6" w14:textId="77777777" w:rsidTr="008D2CBB">
        <w:trPr>
          <w:trHeight w:val="825"/>
        </w:trPr>
        <w:tc>
          <w:tcPr>
            <w:tcW w:w="1504" w:type="dxa"/>
            <w:vMerge/>
          </w:tcPr>
          <w:p w14:paraId="09338992" w14:textId="77777777" w:rsidR="00363296" w:rsidRPr="003D778B" w:rsidRDefault="00363296" w:rsidP="008D2CBB">
            <w:pPr>
              <w:rPr>
                <w:sz w:val="24"/>
                <w:szCs w:val="24"/>
              </w:rPr>
            </w:pPr>
          </w:p>
        </w:tc>
        <w:tc>
          <w:tcPr>
            <w:tcW w:w="3030" w:type="dxa"/>
          </w:tcPr>
          <w:p w14:paraId="1931546C" w14:textId="77777777" w:rsidR="00363296" w:rsidRPr="0048245C" w:rsidRDefault="00363296" w:rsidP="008D2CBB">
            <w:pPr>
              <w:rPr>
                <w:sz w:val="24"/>
                <w:szCs w:val="24"/>
              </w:rPr>
            </w:pPr>
            <w:r w:rsidRPr="0048245C">
              <w:rPr>
                <w:sz w:val="24"/>
                <w:szCs w:val="24"/>
              </w:rPr>
              <w:t>NRSG 301 – Introduction to Informatics and Baccalaureate Nursing</w:t>
            </w:r>
          </w:p>
          <w:p w14:paraId="1480776C" w14:textId="77777777" w:rsidR="00363296" w:rsidRPr="00ED33DA" w:rsidRDefault="00363296" w:rsidP="008D2CBB">
            <w:pPr>
              <w:rPr>
                <w:sz w:val="24"/>
                <w:szCs w:val="24"/>
                <w:highlight w:val="yellow"/>
              </w:rPr>
            </w:pPr>
          </w:p>
          <w:p w14:paraId="1F7228F4" w14:textId="77777777" w:rsidR="00363296" w:rsidRPr="00ED33DA" w:rsidRDefault="00363296" w:rsidP="008D2CBB">
            <w:pPr>
              <w:rPr>
                <w:sz w:val="24"/>
                <w:szCs w:val="24"/>
                <w:highlight w:val="yellow"/>
              </w:rPr>
            </w:pPr>
          </w:p>
          <w:p w14:paraId="7999CD63" w14:textId="77777777" w:rsidR="00363296" w:rsidRPr="00ED33DA" w:rsidRDefault="00363296" w:rsidP="008D2CBB">
            <w:pPr>
              <w:rPr>
                <w:sz w:val="24"/>
                <w:szCs w:val="24"/>
                <w:highlight w:val="yellow"/>
              </w:rPr>
            </w:pPr>
          </w:p>
        </w:tc>
        <w:tc>
          <w:tcPr>
            <w:tcW w:w="5042" w:type="dxa"/>
            <w:vMerge/>
          </w:tcPr>
          <w:p w14:paraId="1C694A60" w14:textId="77777777" w:rsidR="00363296" w:rsidRPr="003D778B" w:rsidRDefault="00363296" w:rsidP="008D2CBB">
            <w:pPr>
              <w:tabs>
                <w:tab w:val="left" w:pos="521"/>
              </w:tabs>
              <w:ind w:left="506" w:hanging="506"/>
              <w:rPr>
                <w:sz w:val="24"/>
                <w:szCs w:val="24"/>
              </w:rPr>
            </w:pPr>
          </w:p>
        </w:tc>
      </w:tr>
      <w:tr w:rsidR="00363296" w14:paraId="15DB1068" w14:textId="77777777" w:rsidTr="00027221">
        <w:trPr>
          <w:trHeight w:val="1619"/>
        </w:trPr>
        <w:tc>
          <w:tcPr>
            <w:tcW w:w="1504" w:type="dxa"/>
            <w:vMerge/>
          </w:tcPr>
          <w:p w14:paraId="3A73DB81" w14:textId="77777777" w:rsidR="00363296" w:rsidRPr="003D778B" w:rsidRDefault="00363296" w:rsidP="008D2CBB">
            <w:pPr>
              <w:rPr>
                <w:sz w:val="24"/>
                <w:szCs w:val="24"/>
              </w:rPr>
            </w:pPr>
          </w:p>
        </w:tc>
        <w:tc>
          <w:tcPr>
            <w:tcW w:w="3030" w:type="dxa"/>
          </w:tcPr>
          <w:p w14:paraId="0F1EB665" w14:textId="108BBC80" w:rsidR="00363296" w:rsidRPr="003D778B" w:rsidRDefault="00E913F0" w:rsidP="008D2CBB">
            <w:pPr>
              <w:rPr>
                <w:sz w:val="24"/>
                <w:szCs w:val="24"/>
              </w:rPr>
            </w:pPr>
            <w:r w:rsidRPr="003D778B">
              <w:rPr>
                <w:sz w:val="24"/>
                <w:szCs w:val="24"/>
              </w:rPr>
              <w:t xml:space="preserve">NRSG </w:t>
            </w:r>
            <w:r w:rsidR="00E21379">
              <w:rPr>
                <w:sz w:val="24"/>
                <w:szCs w:val="24"/>
              </w:rPr>
              <w:t>360</w:t>
            </w:r>
            <w:r>
              <w:rPr>
                <w:sz w:val="24"/>
                <w:szCs w:val="24"/>
              </w:rPr>
              <w:t>:</w:t>
            </w:r>
            <w:r w:rsidRPr="003D778B">
              <w:rPr>
                <w:sz w:val="24"/>
                <w:szCs w:val="24"/>
              </w:rPr>
              <w:t xml:space="preserve"> Pathophysiology</w:t>
            </w:r>
            <w:r w:rsidRPr="003D778B" w:rsidDel="00E913F0">
              <w:rPr>
                <w:sz w:val="24"/>
                <w:szCs w:val="24"/>
              </w:rPr>
              <w:t xml:space="preserve"> </w:t>
            </w:r>
          </w:p>
          <w:p w14:paraId="2847F12C" w14:textId="77777777" w:rsidR="00363296" w:rsidRPr="003D778B" w:rsidRDefault="00363296" w:rsidP="008D2CBB">
            <w:pPr>
              <w:rPr>
                <w:sz w:val="24"/>
                <w:szCs w:val="24"/>
              </w:rPr>
            </w:pPr>
          </w:p>
          <w:p w14:paraId="6AFBEC77" w14:textId="77777777" w:rsidR="00363296" w:rsidRPr="003D778B" w:rsidRDefault="00363296" w:rsidP="008D2CBB">
            <w:pPr>
              <w:rPr>
                <w:sz w:val="24"/>
                <w:szCs w:val="24"/>
              </w:rPr>
            </w:pPr>
          </w:p>
        </w:tc>
        <w:tc>
          <w:tcPr>
            <w:tcW w:w="5042" w:type="dxa"/>
            <w:vMerge/>
          </w:tcPr>
          <w:p w14:paraId="5DAB7602" w14:textId="77777777" w:rsidR="00363296" w:rsidRPr="003D778B" w:rsidRDefault="00363296" w:rsidP="008D2CBB">
            <w:pPr>
              <w:rPr>
                <w:sz w:val="24"/>
                <w:szCs w:val="24"/>
              </w:rPr>
            </w:pPr>
          </w:p>
        </w:tc>
      </w:tr>
      <w:tr w:rsidR="00E913F0" w14:paraId="009F9677" w14:textId="77777777" w:rsidTr="008D2CBB">
        <w:tc>
          <w:tcPr>
            <w:tcW w:w="1504" w:type="dxa"/>
            <w:vMerge/>
          </w:tcPr>
          <w:p w14:paraId="10112BEB" w14:textId="77777777" w:rsidR="00E913F0" w:rsidRPr="003D778B" w:rsidRDefault="00E913F0" w:rsidP="008D2CBB">
            <w:pPr>
              <w:rPr>
                <w:sz w:val="24"/>
                <w:szCs w:val="24"/>
              </w:rPr>
            </w:pPr>
          </w:p>
        </w:tc>
        <w:tc>
          <w:tcPr>
            <w:tcW w:w="3030" w:type="dxa"/>
          </w:tcPr>
          <w:p w14:paraId="7DCE8A71" w14:textId="77777777" w:rsidR="00E913F0" w:rsidRDefault="00E913F0" w:rsidP="00E913F0">
            <w:pPr>
              <w:rPr>
                <w:sz w:val="24"/>
                <w:szCs w:val="24"/>
              </w:rPr>
            </w:pPr>
            <w:r w:rsidRPr="003D778B">
              <w:rPr>
                <w:sz w:val="24"/>
                <w:szCs w:val="24"/>
              </w:rPr>
              <w:t xml:space="preserve">NRSG </w:t>
            </w:r>
            <w:r w:rsidR="00E21379">
              <w:rPr>
                <w:sz w:val="24"/>
                <w:szCs w:val="24"/>
              </w:rPr>
              <w:t>361</w:t>
            </w:r>
            <w:r>
              <w:rPr>
                <w:sz w:val="24"/>
                <w:szCs w:val="24"/>
              </w:rPr>
              <w:t>: Pharmacology</w:t>
            </w:r>
          </w:p>
          <w:p w14:paraId="77A21A77" w14:textId="77777777" w:rsidR="00E913F0" w:rsidRDefault="00E913F0" w:rsidP="00E913F0">
            <w:pPr>
              <w:rPr>
                <w:sz w:val="24"/>
                <w:szCs w:val="24"/>
              </w:rPr>
            </w:pPr>
          </w:p>
          <w:p w14:paraId="20DE4C88" w14:textId="77777777" w:rsidR="00E913F0" w:rsidRPr="003D778B" w:rsidRDefault="00E913F0" w:rsidP="00E913F0">
            <w:pPr>
              <w:rPr>
                <w:sz w:val="24"/>
                <w:szCs w:val="24"/>
              </w:rPr>
            </w:pPr>
          </w:p>
        </w:tc>
        <w:tc>
          <w:tcPr>
            <w:tcW w:w="5042" w:type="dxa"/>
            <w:vMerge/>
          </w:tcPr>
          <w:p w14:paraId="0B2AB648" w14:textId="77777777" w:rsidR="00E913F0" w:rsidRPr="003D778B" w:rsidRDefault="00E913F0" w:rsidP="008D2CBB">
            <w:pPr>
              <w:rPr>
                <w:sz w:val="24"/>
                <w:szCs w:val="24"/>
              </w:rPr>
            </w:pPr>
          </w:p>
        </w:tc>
      </w:tr>
      <w:tr w:rsidR="00156CB1" w14:paraId="07DF8DAE" w14:textId="77777777" w:rsidTr="008D2CBB">
        <w:tc>
          <w:tcPr>
            <w:tcW w:w="1504" w:type="dxa"/>
            <w:vMerge/>
          </w:tcPr>
          <w:p w14:paraId="055C1073" w14:textId="77777777" w:rsidR="00156CB1" w:rsidRPr="003D778B" w:rsidRDefault="00156CB1" w:rsidP="008D2CBB">
            <w:pPr>
              <w:rPr>
                <w:sz w:val="24"/>
                <w:szCs w:val="24"/>
              </w:rPr>
            </w:pPr>
          </w:p>
        </w:tc>
        <w:tc>
          <w:tcPr>
            <w:tcW w:w="3030" w:type="dxa"/>
          </w:tcPr>
          <w:p w14:paraId="37EFCE9E" w14:textId="77777777" w:rsidR="00156CB1" w:rsidRPr="003D778B" w:rsidRDefault="00E913F0" w:rsidP="00E21379">
            <w:pPr>
              <w:rPr>
                <w:sz w:val="24"/>
                <w:szCs w:val="24"/>
              </w:rPr>
            </w:pPr>
            <w:r w:rsidRPr="003D778B">
              <w:rPr>
                <w:sz w:val="24"/>
                <w:szCs w:val="24"/>
              </w:rPr>
              <w:t xml:space="preserve">NRSG </w:t>
            </w:r>
            <w:r w:rsidR="00E21379">
              <w:rPr>
                <w:sz w:val="24"/>
                <w:szCs w:val="24"/>
              </w:rPr>
              <w:t>350</w:t>
            </w:r>
            <w:r w:rsidRPr="003D778B">
              <w:rPr>
                <w:sz w:val="24"/>
                <w:szCs w:val="24"/>
              </w:rPr>
              <w:t xml:space="preserve"> – Health Assessment</w:t>
            </w:r>
          </w:p>
        </w:tc>
        <w:tc>
          <w:tcPr>
            <w:tcW w:w="5042" w:type="dxa"/>
            <w:vMerge/>
          </w:tcPr>
          <w:p w14:paraId="05D64346" w14:textId="77777777" w:rsidR="00156CB1" w:rsidRPr="003D778B" w:rsidRDefault="00156CB1" w:rsidP="008D2CBB">
            <w:pPr>
              <w:rPr>
                <w:sz w:val="24"/>
                <w:szCs w:val="24"/>
              </w:rPr>
            </w:pPr>
          </w:p>
        </w:tc>
      </w:tr>
      <w:tr w:rsidR="00156CB1" w14:paraId="71F82196" w14:textId="77777777" w:rsidTr="008D2CBB">
        <w:tc>
          <w:tcPr>
            <w:tcW w:w="1504" w:type="dxa"/>
            <w:vMerge/>
          </w:tcPr>
          <w:p w14:paraId="264AF6FF" w14:textId="77777777" w:rsidR="00156CB1" w:rsidRPr="003D778B" w:rsidRDefault="00156CB1" w:rsidP="008D2CBB">
            <w:pPr>
              <w:rPr>
                <w:sz w:val="24"/>
                <w:szCs w:val="24"/>
              </w:rPr>
            </w:pPr>
          </w:p>
        </w:tc>
        <w:tc>
          <w:tcPr>
            <w:tcW w:w="3030" w:type="dxa"/>
          </w:tcPr>
          <w:p w14:paraId="24F2639D" w14:textId="77777777" w:rsidR="00E913F0" w:rsidRPr="003D778B" w:rsidRDefault="00E913F0" w:rsidP="00E913F0">
            <w:pPr>
              <w:rPr>
                <w:sz w:val="24"/>
                <w:szCs w:val="24"/>
              </w:rPr>
            </w:pPr>
            <w:r w:rsidRPr="003D778B">
              <w:rPr>
                <w:sz w:val="24"/>
                <w:szCs w:val="24"/>
              </w:rPr>
              <w:t xml:space="preserve">NRSG 342 – Transcultural Nursing </w:t>
            </w:r>
          </w:p>
          <w:p w14:paraId="01E442C0" w14:textId="77777777" w:rsidR="00156CB1" w:rsidRPr="003D778B" w:rsidRDefault="00156CB1" w:rsidP="00156CB1">
            <w:pPr>
              <w:rPr>
                <w:sz w:val="24"/>
                <w:szCs w:val="24"/>
              </w:rPr>
            </w:pPr>
          </w:p>
          <w:p w14:paraId="2CE16285" w14:textId="77777777" w:rsidR="00156CB1" w:rsidRPr="003D778B" w:rsidRDefault="00156CB1" w:rsidP="00156CB1">
            <w:pPr>
              <w:rPr>
                <w:sz w:val="24"/>
                <w:szCs w:val="24"/>
              </w:rPr>
            </w:pPr>
          </w:p>
          <w:p w14:paraId="5D8D4695" w14:textId="77777777" w:rsidR="00156CB1" w:rsidRPr="003D778B" w:rsidRDefault="00156CB1" w:rsidP="00156CB1">
            <w:pPr>
              <w:rPr>
                <w:sz w:val="24"/>
                <w:szCs w:val="24"/>
              </w:rPr>
            </w:pPr>
          </w:p>
          <w:p w14:paraId="698E1FD0" w14:textId="77777777" w:rsidR="00156CB1" w:rsidRPr="003D778B" w:rsidRDefault="00156CB1" w:rsidP="008D2CBB">
            <w:pPr>
              <w:rPr>
                <w:sz w:val="24"/>
                <w:szCs w:val="24"/>
              </w:rPr>
            </w:pPr>
          </w:p>
        </w:tc>
        <w:tc>
          <w:tcPr>
            <w:tcW w:w="5042" w:type="dxa"/>
            <w:vMerge/>
          </w:tcPr>
          <w:p w14:paraId="0C674CC0" w14:textId="77777777" w:rsidR="00156CB1" w:rsidRPr="003D778B" w:rsidRDefault="00156CB1" w:rsidP="008D2CBB">
            <w:pPr>
              <w:rPr>
                <w:sz w:val="24"/>
                <w:szCs w:val="24"/>
              </w:rPr>
            </w:pPr>
          </w:p>
        </w:tc>
      </w:tr>
      <w:tr w:rsidR="00363296" w14:paraId="0317EADA" w14:textId="77777777" w:rsidTr="008D2CBB">
        <w:tc>
          <w:tcPr>
            <w:tcW w:w="1504" w:type="dxa"/>
            <w:vMerge/>
          </w:tcPr>
          <w:p w14:paraId="572D6E67" w14:textId="77777777" w:rsidR="00363296" w:rsidRPr="003D778B" w:rsidRDefault="00363296" w:rsidP="008D2CBB">
            <w:pPr>
              <w:rPr>
                <w:sz w:val="24"/>
                <w:szCs w:val="24"/>
              </w:rPr>
            </w:pPr>
          </w:p>
        </w:tc>
        <w:tc>
          <w:tcPr>
            <w:tcW w:w="3030" w:type="dxa"/>
          </w:tcPr>
          <w:p w14:paraId="379B8710" w14:textId="245E4C37" w:rsidR="00363296" w:rsidRPr="003D778B" w:rsidRDefault="00363296" w:rsidP="008D2CBB">
            <w:pPr>
              <w:rPr>
                <w:sz w:val="24"/>
                <w:szCs w:val="24"/>
              </w:rPr>
            </w:pPr>
            <w:r w:rsidRPr="003D778B">
              <w:rPr>
                <w:sz w:val="24"/>
                <w:szCs w:val="24"/>
              </w:rPr>
              <w:t xml:space="preserve">NRSG 395 – Nursing Research </w:t>
            </w:r>
          </w:p>
          <w:p w14:paraId="649932D3" w14:textId="77777777" w:rsidR="00363296" w:rsidRPr="003D778B" w:rsidRDefault="00363296" w:rsidP="008D2CBB">
            <w:pPr>
              <w:rPr>
                <w:sz w:val="24"/>
                <w:szCs w:val="24"/>
              </w:rPr>
            </w:pPr>
          </w:p>
          <w:p w14:paraId="643FA377" w14:textId="77777777" w:rsidR="00363296" w:rsidRPr="003D778B" w:rsidRDefault="00363296" w:rsidP="008D2CBB">
            <w:pPr>
              <w:rPr>
                <w:sz w:val="24"/>
                <w:szCs w:val="24"/>
              </w:rPr>
            </w:pPr>
          </w:p>
          <w:p w14:paraId="786EEBC3" w14:textId="77777777" w:rsidR="00363296" w:rsidRPr="003D778B" w:rsidRDefault="00363296" w:rsidP="008D2CBB">
            <w:pPr>
              <w:rPr>
                <w:sz w:val="24"/>
                <w:szCs w:val="24"/>
              </w:rPr>
            </w:pPr>
            <w:r w:rsidRPr="003D778B">
              <w:rPr>
                <w:sz w:val="24"/>
                <w:szCs w:val="24"/>
              </w:rPr>
              <w:t xml:space="preserve"> </w:t>
            </w:r>
          </w:p>
        </w:tc>
        <w:tc>
          <w:tcPr>
            <w:tcW w:w="5042" w:type="dxa"/>
            <w:vMerge/>
          </w:tcPr>
          <w:p w14:paraId="52578862" w14:textId="77777777" w:rsidR="00363296" w:rsidRPr="003D778B" w:rsidRDefault="00363296" w:rsidP="008D2CBB">
            <w:pPr>
              <w:rPr>
                <w:sz w:val="24"/>
                <w:szCs w:val="24"/>
              </w:rPr>
            </w:pPr>
          </w:p>
        </w:tc>
      </w:tr>
      <w:tr w:rsidR="00363296" w14:paraId="0E6C8CF1" w14:textId="77777777" w:rsidTr="008D2CBB">
        <w:tc>
          <w:tcPr>
            <w:tcW w:w="1504" w:type="dxa"/>
            <w:vMerge/>
          </w:tcPr>
          <w:p w14:paraId="4799591A" w14:textId="77777777" w:rsidR="00363296" w:rsidRPr="003D778B" w:rsidRDefault="00363296" w:rsidP="008D2CBB">
            <w:pPr>
              <w:rPr>
                <w:sz w:val="24"/>
                <w:szCs w:val="24"/>
              </w:rPr>
            </w:pPr>
          </w:p>
        </w:tc>
        <w:tc>
          <w:tcPr>
            <w:tcW w:w="3030" w:type="dxa"/>
          </w:tcPr>
          <w:p w14:paraId="60FC2538" w14:textId="509E8E34" w:rsidR="00363296" w:rsidRPr="003D778B" w:rsidRDefault="00363296" w:rsidP="008D2CBB">
            <w:pPr>
              <w:rPr>
                <w:sz w:val="24"/>
                <w:szCs w:val="24"/>
              </w:rPr>
            </w:pPr>
            <w:r w:rsidRPr="003D778B">
              <w:rPr>
                <w:sz w:val="24"/>
                <w:szCs w:val="24"/>
              </w:rPr>
              <w:t xml:space="preserve">NRSG 326 – Community Health Nursing </w:t>
            </w:r>
          </w:p>
          <w:p w14:paraId="442CBFF7" w14:textId="77777777" w:rsidR="00363296" w:rsidRPr="003D778B" w:rsidRDefault="00363296" w:rsidP="008D2CBB">
            <w:pPr>
              <w:rPr>
                <w:sz w:val="24"/>
                <w:szCs w:val="24"/>
              </w:rPr>
            </w:pPr>
          </w:p>
          <w:p w14:paraId="03CD52C8" w14:textId="77777777" w:rsidR="00363296" w:rsidRPr="003D778B" w:rsidRDefault="00363296" w:rsidP="008D2CBB">
            <w:pPr>
              <w:rPr>
                <w:sz w:val="24"/>
                <w:szCs w:val="24"/>
              </w:rPr>
            </w:pPr>
          </w:p>
        </w:tc>
        <w:tc>
          <w:tcPr>
            <w:tcW w:w="5042" w:type="dxa"/>
            <w:vMerge/>
          </w:tcPr>
          <w:p w14:paraId="76ED7348" w14:textId="77777777" w:rsidR="00363296" w:rsidRPr="003D778B" w:rsidRDefault="00363296" w:rsidP="008D2CBB">
            <w:pPr>
              <w:rPr>
                <w:sz w:val="24"/>
                <w:szCs w:val="24"/>
              </w:rPr>
            </w:pPr>
          </w:p>
        </w:tc>
      </w:tr>
      <w:tr w:rsidR="00363296" w14:paraId="5785A36C" w14:textId="77777777" w:rsidTr="008D2CBB">
        <w:tc>
          <w:tcPr>
            <w:tcW w:w="1504" w:type="dxa"/>
            <w:vMerge w:val="restart"/>
          </w:tcPr>
          <w:p w14:paraId="7567AFB9" w14:textId="77777777" w:rsidR="00363296" w:rsidRPr="003D778B" w:rsidRDefault="00363296" w:rsidP="008D2CBB">
            <w:pPr>
              <w:rPr>
                <w:sz w:val="24"/>
                <w:szCs w:val="24"/>
              </w:rPr>
            </w:pPr>
            <w:r w:rsidRPr="003D778B">
              <w:rPr>
                <w:sz w:val="24"/>
                <w:szCs w:val="24"/>
              </w:rPr>
              <w:t>Level 4</w:t>
            </w:r>
          </w:p>
        </w:tc>
        <w:tc>
          <w:tcPr>
            <w:tcW w:w="3030" w:type="dxa"/>
          </w:tcPr>
          <w:p w14:paraId="4C197695" w14:textId="77777777" w:rsidR="00363296" w:rsidRDefault="00363296" w:rsidP="008D2CBB">
            <w:pPr>
              <w:rPr>
                <w:sz w:val="24"/>
                <w:szCs w:val="24"/>
              </w:rPr>
            </w:pPr>
          </w:p>
          <w:p w14:paraId="07E71BC8" w14:textId="77777777" w:rsidR="00363296" w:rsidRDefault="00363296" w:rsidP="008D2CBB">
            <w:pPr>
              <w:rPr>
                <w:sz w:val="24"/>
                <w:szCs w:val="24"/>
              </w:rPr>
            </w:pPr>
          </w:p>
          <w:p w14:paraId="48217F7A" w14:textId="77777777" w:rsidR="00363296" w:rsidRPr="003D778B" w:rsidRDefault="00363296" w:rsidP="008D2CBB">
            <w:pPr>
              <w:rPr>
                <w:sz w:val="24"/>
                <w:szCs w:val="24"/>
              </w:rPr>
            </w:pPr>
          </w:p>
        </w:tc>
        <w:tc>
          <w:tcPr>
            <w:tcW w:w="5042" w:type="dxa"/>
            <w:vMerge w:val="restart"/>
          </w:tcPr>
          <w:p w14:paraId="48245186"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Develop concepts from the arts and sciences which contribute to personal growth.</w:t>
            </w:r>
          </w:p>
          <w:p w14:paraId="3458523B" w14:textId="77777777" w:rsidR="00363296" w:rsidRDefault="00363296" w:rsidP="008D2CBB">
            <w:pPr>
              <w:numPr>
                <w:ilvl w:val="0"/>
                <w:numId w:val="6"/>
              </w:numPr>
              <w:tabs>
                <w:tab w:val="clear" w:pos="720"/>
                <w:tab w:val="num" w:pos="506"/>
              </w:tabs>
              <w:ind w:left="506" w:hanging="540"/>
              <w:rPr>
                <w:sz w:val="24"/>
                <w:szCs w:val="24"/>
              </w:rPr>
            </w:pPr>
            <w:r w:rsidRPr="003D778B">
              <w:rPr>
                <w:sz w:val="24"/>
                <w:szCs w:val="24"/>
              </w:rPr>
              <w:t>Analyze historical and contemporary perspectives on social, political, ethical, legal, and economic issues affecting health care and professional nursing practice.</w:t>
            </w:r>
          </w:p>
          <w:p w14:paraId="3B575F06"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lastRenderedPageBreak/>
              <w:t>Consistently communicate effectively to convey ideas across media.</w:t>
            </w:r>
          </w:p>
          <w:p w14:paraId="21E54EDC" w14:textId="77777777" w:rsidR="00363296" w:rsidRPr="00316998" w:rsidRDefault="00363296" w:rsidP="008D2CBB">
            <w:pPr>
              <w:numPr>
                <w:ilvl w:val="0"/>
                <w:numId w:val="6"/>
              </w:numPr>
              <w:tabs>
                <w:tab w:val="clear" w:pos="720"/>
                <w:tab w:val="num" w:pos="506"/>
              </w:tabs>
              <w:ind w:left="506" w:hanging="540"/>
              <w:rPr>
                <w:sz w:val="24"/>
                <w:szCs w:val="24"/>
              </w:rPr>
            </w:pPr>
            <w:r w:rsidRPr="003D778B">
              <w:rPr>
                <w:sz w:val="24"/>
                <w:szCs w:val="24"/>
              </w:rPr>
              <w:t>Produce information, compose inferences, evaluate, and propose solutions to problems.</w:t>
            </w:r>
          </w:p>
          <w:p w14:paraId="750F140D"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Develop respectful and caring behavior recognizing the uniqueness and worth of the individual.</w:t>
            </w:r>
          </w:p>
          <w:p w14:paraId="5E813786" w14:textId="50D140FE"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 xml:space="preserve">Create </w:t>
            </w:r>
            <w:r w:rsidR="009D2E26">
              <w:rPr>
                <w:sz w:val="24"/>
                <w:szCs w:val="24"/>
              </w:rPr>
              <w:t>Practicum/Project</w:t>
            </w:r>
            <w:r w:rsidRPr="003D778B">
              <w:rPr>
                <w:sz w:val="24"/>
                <w:szCs w:val="24"/>
              </w:rPr>
              <w:t xml:space="preserve"> decision making strategies which are safe, situationally relevant, and ethically responsible to respond to health needs of clients.</w:t>
            </w:r>
          </w:p>
          <w:p w14:paraId="1E3BF2D0"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Develop a holistic perspective in the delivery of nursing care to promote, maintain, and restore health.</w:t>
            </w:r>
          </w:p>
          <w:p w14:paraId="7CDED4F3"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Systematize selected theories and models to professional nursing practice.</w:t>
            </w:r>
          </w:p>
          <w:p w14:paraId="0B9C61BF"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Assess therapeutic responses of individuals, groups, and communities.</w:t>
            </w:r>
          </w:p>
          <w:p w14:paraId="095E8C6B" w14:textId="77777777" w:rsidR="00363296" w:rsidRPr="003D778B" w:rsidRDefault="00363296" w:rsidP="008D2CBB">
            <w:pPr>
              <w:numPr>
                <w:ilvl w:val="0"/>
                <w:numId w:val="6"/>
              </w:numPr>
              <w:tabs>
                <w:tab w:val="clear" w:pos="720"/>
                <w:tab w:val="num" w:pos="506"/>
              </w:tabs>
              <w:ind w:left="506" w:hanging="540"/>
              <w:rPr>
                <w:sz w:val="24"/>
                <w:szCs w:val="24"/>
              </w:rPr>
            </w:pPr>
            <w:r w:rsidRPr="003D778B">
              <w:rPr>
                <w:sz w:val="24"/>
                <w:szCs w:val="24"/>
              </w:rPr>
              <w:t>Generalize the relationship among values, culture, environment, and client responses to health experiences.</w:t>
            </w:r>
          </w:p>
          <w:p w14:paraId="0B3DA8E9" w14:textId="77777777" w:rsidR="00363296" w:rsidRPr="003D778B" w:rsidRDefault="00363296" w:rsidP="008D2CBB">
            <w:pPr>
              <w:rPr>
                <w:sz w:val="24"/>
                <w:szCs w:val="24"/>
              </w:rPr>
            </w:pPr>
          </w:p>
        </w:tc>
      </w:tr>
      <w:tr w:rsidR="00363296" w14:paraId="3E760DB8" w14:textId="77777777" w:rsidTr="008D2CBB">
        <w:tc>
          <w:tcPr>
            <w:tcW w:w="1504" w:type="dxa"/>
            <w:vMerge/>
          </w:tcPr>
          <w:p w14:paraId="3CDB4997" w14:textId="77777777" w:rsidR="00363296" w:rsidRDefault="00363296" w:rsidP="008D2CBB"/>
        </w:tc>
        <w:tc>
          <w:tcPr>
            <w:tcW w:w="3030" w:type="dxa"/>
          </w:tcPr>
          <w:p w14:paraId="5E636AE8" w14:textId="601B27C7" w:rsidR="00363296" w:rsidRDefault="00363296" w:rsidP="008D2CBB">
            <w:pPr>
              <w:rPr>
                <w:sz w:val="24"/>
                <w:szCs w:val="24"/>
              </w:rPr>
            </w:pPr>
            <w:r w:rsidRPr="003D778B">
              <w:rPr>
                <w:sz w:val="24"/>
                <w:szCs w:val="24"/>
              </w:rPr>
              <w:t xml:space="preserve">NRSG 436 – Global Health Care </w:t>
            </w:r>
          </w:p>
          <w:p w14:paraId="27091DB9" w14:textId="77777777" w:rsidR="00363296" w:rsidRDefault="00363296" w:rsidP="008D2CBB">
            <w:pPr>
              <w:rPr>
                <w:sz w:val="24"/>
                <w:szCs w:val="24"/>
              </w:rPr>
            </w:pPr>
          </w:p>
          <w:p w14:paraId="23C61B13" w14:textId="77777777" w:rsidR="00363296" w:rsidRPr="003D778B" w:rsidRDefault="00363296" w:rsidP="008D2CBB">
            <w:pPr>
              <w:rPr>
                <w:sz w:val="24"/>
                <w:szCs w:val="24"/>
              </w:rPr>
            </w:pPr>
          </w:p>
        </w:tc>
        <w:tc>
          <w:tcPr>
            <w:tcW w:w="5042" w:type="dxa"/>
            <w:vMerge/>
          </w:tcPr>
          <w:p w14:paraId="02096BB7" w14:textId="77777777" w:rsidR="00363296" w:rsidRDefault="00363296" w:rsidP="008D2CBB"/>
        </w:tc>
      </w:tr>
      <w:tr w:rsidR="00363296" w14:paraId="1EC46A87" w14:textId="77777777" w:rsidTr="008D2CBB">
        <w:tc>
          <w:tcPr>
            <w:tcW w:w="1504" w:type="dxa"/>
            <w:vMerge/>
          </w:tcPr>
          <w:p w14:paraId="51F91533" w14:textId="77777777" w:rsidR="00363296" w:rsidRDefault="00363296" w:rsidP="008D2CBB"/>
        </w:tc>
        <w:tc>
          <w:tcPr>
            <w:tcW w:w="3030" w:type="dxa"/>
          </w:tcPr>
          <w:p w14:paraId="6AC5CEA0" w14:textId="77777777" w:rsidR="00363296" w:rsidRPr="003D778B" w:rsidRDefault="00363296" w:rsidP="008D2CBB">
            <w:pPr>
              <w:rPr>
                <w:sz w:val="24"/>
                <w:szCs w:val="24"/>
              </w:rPr>
            </w:pPr>
          </w:p>
          <w:p w14:paraId="4194BFD8" w14:textId="77777777" w:rsidR="00363296" w:rsidRDefault="00363296" w:rsidP="008D2CBB">
            <w:pPr>
              <w:rPr>
                <w:sz w:val="24"/>
                <w:szCs w:val="24"/>
              </w:rPr>
            </w:pPr>
          </w:p>
          <w:p w14:paraId="029094B8" w14:textId="77777777" w:rsidR="00363296" w:rsidRPr="003D778B" w:rsidRDefault="00363296" w:rsidP="008D2CBB">
            <w:pPr>
              <w:rPr>
                <w:sz w:val="24"/>
                <w:szCs w:val="24"/>
              </w:rPr>
            </w:pPr>
          </w:p>
        </w:tc>
        <w:tc>
          <w:tcPr>
            <w:tcW w:w="5042" w:type="dxa"/>
            <w:vMerge/>
          </w:tcPr>
          <w:p w14:paraId="7FA602C0" w14:textId="77777777" w:rsidR="00363296" w:rsidRDefault="00363296" w:rsidP="008D2CBB"/>
        </w:tc>
      </w:tr>
      <w:tr w:rsidR="00363296" w14:paraId="5D2BE692" w14:textId="77777777" w:rsidTr="008D2CBB">
        <w:tc>
          <w:tcPr>
            <w:tcW w:w="1504" w:type="dxa"/>
            <w:vMerge/>
          </w:tcPr>
          <w:p w14:paraId="7037814D" w14:textId="77777777" w:rsidR="00363296" w:rsidRDefault="00363296" w:rsidP="008D2CBB"/>
        </w:tc>
        <w:tc>
          <w:tcPr>
            <w:tcW w:w="3030" w:type="dxa"/>
          </w:tcPr>
          <w:p w14:paraId="1C685306" w14:textId="6A287A28" w:rsidR="00363296" w:rsidRPr="003D778B" w:rsidRDefault="00363296" w:rsidP="008D2CBB">
            <w:pPr>
              <w:rPr>
                <w:sz w:val="24"/>
                <w:szCs w:val="24"/>
              </w:rPr>
            </w:pPr>
            <w:r w:rsidRPr="003D778B">
              <w:rPr>
                <w:sz w:val="24"/>
                <w:szCs w:val="24"/>
              </w:rPr>
              <w:t xml:space="preserve">NRSG 463 – Leadership/Management in Nursing </w:t>
            </w:r>
          </w:p>
          <w:p w14:paraId="6945BDF5" w14:textId="77777777" w:rsidR="00363296" w:rsidRDefault="00363296" w:rsidP="008D2CBB">
            <w:pPr>
              <w:rPr>
                <w:sz w:val="24"/>
                <w:szCs w:val="24"/>
              </w:rPr>
            </w:pPr>
          </w:p>
          <w:p w14:paraId="3395435C" w14:textId="77777777" w:rsidR="00363296" w:rsidRPr="003D778B" w:rsidRDefault="00363296" w:rsidP="008D2CBB">
            <w:pPr>
              <w:rPr>
                <w:sz w:val="24"/>
                <w:szCs w:val="24"/>
              </w:rPr>
            </w:pPr>
          </w:p>
          <w:p w14:paraId="0045F4B8" w14:textId="77777777" w:rsidR="00363296" w:rsidRPr="003D778B" w:rsidRDefault="00363296" w:rsidP="008D2CBB">
            <w:pPr>
              <w:rPr>
                <w:sz w:val="24"/>
                <w:szCs w:val="24"/>
              </w:rPr>
            </w:pPr>
          </w:p>
        </w:tc>
        <w:tc>
          <w:tcPr>
            <w:tcW w:w="5042" w:type="dxa"/>
            <w:vMerge/>
          </w:tcPr>
          <w:p w14:paraId="16C9F796" w14:textId="77777777" w:rsidR="00363296" w:rsidRDefault="00363296" w:rsidP="008D2CBB"/>
        </w:tc>
      </w:tr>
      <w:tr w:rsidR="00363296" w14:paraId="56CECA74" w14:textId="77777777" w:rsidTr="008D2CBB">
        <w:tc>
          <w:tcPr>
            <w:tcW w:w="1504" w:type="dxa"/>
            <w:vMerge/>
          </w:tcPr>
          <w:p w14:paraId="78395645" w14:textId="77777777" w:rsidR="00363296" w:rsidRDefault="00363296" w:rsidP="008D2CBB"/>
        </w:tc>
        <w:tc>
          <w:tcPr>
            <w:tcW w:w="3030" w:type="dxa"/>
          </w:tcPr>
          <w:p w14:paraId="4AAF8250" w14:textId="77777777" w:rsidR="00363296" w:rsidRPr="003D778B" w:rsidRDefault="00363296" w:rsidP="008D2CBB">
            <w:pPr>
              <w:rPr>
                <w:sz w:val="24"/>
                <w:szCs w:val="24"/>
              </w:rPr>
            </w:pPr>
            <w:r w:rsidRPr="003D778B">
              <w:rPr>
                <w:sz w:val="24"/>
                <w:szCs w:val="24"/>
              </w:rPr>
              <w:t>NRSG 470 – Issues in Health Care, Law, and Ethics</w:t>
            </w:r>
          </w:p>
        </w:tc>
        <w:tc>
          <w:tcPr>
            <w:tcW w:w="5042" w:type="dxa"/>
            <w:vMerge/>
          </w:tcPr>
          <w:p w14:paraId="4A270A9B" w14:textId="77777777" w:rsidR="00363296" w:rsidRDefault="00363296" w:rsidP="008D2CBB"/>
        </w:tc>
      </w:tr>
    </w:tbl>
    <w:p w14:paraId="56399E6E" w14:textId="77777777" w:rsidR="00363296" w:rsidRDefault="00363296" w:rsidP="00363296"/>
    <w:p w14:paraId="7B7FB714" w14:textId="77777777" w:rsidR="00363296" w:rsidRDefault="00363296" w:rsidP="00363296">
      <w:pPr>
        <w:rPr>
          <w:sz w:val="28"/>
          <w:szCs w:val="28"/>
        </w:rPr>
      </w:pPr>
    </w:p>
    <w:p w14:paraId="6D9F614A" w14:textId="77777777" w:rsidR="00363296" w:rsidRPr="006B0504" w:rsidRDefault="00363296" w:rsidP="00363296">
      <w:pPr>
        <w:pStyle w:val="Heading1"/>
        <w:spacing w:before="0"/>
        <w:jc w:val="center"/>
        <w:rPr>
          <w:color w:val="auto"/>
        </w:rPr>
      </w:pPr>
      <w:r>
        <w:br w:type="page"/>
      </w:r>
      <w:r>
        <w:rPr>
          <w:color w:val="auto"/>
        </w:rPr>
        <w:lastRenderedPageBreak/>
        <w:t>RNBSN</w:t>
      </w:r>
      <w:r w:rsidRPr="006B0504">
        <w:rPr>
          <w:color w:val="auto"/>
        </w:rPr>
        <w:t xml:space="preserve"> DEGREE REQUIREMENTS AND PROGRAM PLAN</w:t>
      </w:r>
    </w:p>
    <w:p w14:paraId="16644ACC" w14:textId="77777777" w:rsidR="00363296"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color w:val="000000"/>
          <w:sz w:val="24"/>
          <w:szCs w:val="24"/>
        </w:rPr>
      </w:pPr>
    </w:p>
    <w:p w14:paraId="209631C7" w14:textId="77777777" w:rsidR="00363296" w:rsidRPr="00B94F6B" w:rsidRDefault="00363296" w:rsidP="00363296">
      <w:pPr>
        <w:pStyle w:val="Heading2"/>
        <w:spacing w:before="0"/>
        <w:jc w:val="center"/>
        <w:rPr>
          <w:color w:val="auto"/>
          <w:sz w:val="28"/>
          <w:szCs w:val="28"/>
        </w:rPr>
      </w:pPr>
      <w:r w:rsidRPr="00B94F6B">
        <w:rPr>
          <w:color w:val="auto"/>
          <w:sz w:val="28"/>
          <w:szCs w:val="28"/>
        </w:rPr>
        <w:t>TRANSFER OF CREDIT POLICY</w:t>
      </w:r>
    </w:p>
    <w:p w14:paraId="3D006594" w14:textId="77777777" w:rsidR="00363296" w:rsidRDefault="00363296" w:rsidP="00950A01"/>
    <w:p w14:paraId="5345A0C7" w14:textId="6BCC0ABE" w:rsidR="00363296" w:rsidRPr="009F2FC9" w:rsidRDefault="00363296" w:rsidP="00363296">
      <w:pPr>
        <w:rPr>
          <w:sz w:val="24"/>
          <w:szCs w:val="24"/>
        </w:rPr>
      </w:pPr>
      <w:r w:rsidRPr="009F2FC9">
        <w:rPr>
          <w:sz w:val="24"/>
          <w:szCs w:val="24"/>
        </w:rPr>
        <w:t xml:space="preserve">A maximum of 82 credit-hours (or equivalent quarter-hours) may be accepted from community/junior colleges as transfer credit to the BSN degree-completion program at Olivet. </w:t>
      </w:r>
    </w:p>
    <w:p w14:paraId="3135CD1B" w14:textId="77777777" w:rsidR="00363296" w:rsidRDefault="00363296" w:rsidP="00363296"/>
    <w:p w14:paraId="780A6457" w14:textId="77777777" w:rsidR="00363296" w:rsidRPr="00316998" w:rsidRDefault="00363296" w:rsidP="00363296">
      <w:pPr>
        <w:pStyle w:val="Heading2"/>
        <w:spacing w:before="0"/>
        <w:jc w:val="center"/>
        <w:rPr>
          <w:caps/>
          <w:color w:val="auto"/>
          <w:sz w:val="28"/>
          <w:szCs w:val="28"/>
        </w:rPr>
      </w:pPr>
      <w:r w:rsidRPr="00316998">
        <w:rPr>
          <w:caps/>
          <w:color w:val="auto"/>
          <w:sz w:val="28"/>
          <w:szCs w:val="28"/>
        </w:rPr>
        <w:t>Diploma Program Graduate</w:t>
      </w:r>
    </w:p>
    <w:p w14:paraId="41B84E26" w14:textId="77777777" w:rsidR="00363296" w:rsidRDefault="00363296" w:rsidP="00363296"/>
    <w:p w14:paraId="569ADB0D" w14:textId="77777777" w:rsidR="00363296" w:rsidRDefault="00363296" w:rsidP="00363296">
      <w:pPr>
        <w:rPr>
          <w:sz w:val="24"/>
          <w:szCs w:val="24"/>
        </w:rPr>
      </w:pPr>
      <w:r>
        <w:rPr>
          <w:sz w:val="24"/>
          <w:szCs w:val="24"/>
        </w:rPr>
        <w:t xml:space="preserve"> As a diploma graduate,</w:t>
      </w:r>
      <w:r w:rsidRPr="009F2FC9">
        <w:rPr>
          <w:sz w:val="24"/>
          <w:szCs w:val="24"/>
        </w:rPr>
        <w:t xml:space="preserve"> the following documents must be submitted </w:t>
      </w:r>
      <w:r w:rsidRPr="009F2FC9">
        <w:rPr>
          <w:i/>
          <w:sz w:val="24"/>
          <w:szCs w:val="24"/>
        </w:rPr>
        <w:t>at the time of application</w:t>
      </w:r>
      <w:r>
        <w:rPr>
          <w:sz w:val="24"/>
          <w:szCs w:val="24"/>
        </w:rPr>
        <w:t xml:space="preserve"> to the program:</w:t>
      </w:r>
    </w:p>
    <w:p w14:paraId="0DD253FF" w14:textId="77777777" w:rsidR="008D2CBB" w:rsidRPr="009F2FC9" w:rsidRDefault="008D2CBB" w:rsidP="00363296">
      <w:pPr>
        <w:rPr>
          <w:sz w:val="24"/>
          <w:szCs w:val="24"/>
        </w:rPr>
      </w:pPr>
    </w:p>
    <w:p w14:paraId="58ED220C" w14:textId="77777777" w:rsidR="00363296" w:rsidRPr="009F2FC9" w:rsidRDefault="00363296" w:rsidP="00F67FE0">
      <w:pPr>
        <w:numPr>
          <w:ilvl w:val="0"/>
          <w:numId w:val="10"/>
        </w:numPr>
        <w:rPr>
          <w:sz w:val="24"/>
          <w:szCs w:val="24"/>
        </w:rPr>
      </w:pPr>
      <w:r w:rsidRPr="009F2FC9">
        <w:rPr>
          <w:sz w:val="24"/>
          <w:szCs w:val="24"/>
        </w:rPr>
        <w:t>Letter from immediate supervisor</w:t>
      </w:r>
    </w:p>
    <w:p w14:paraId="1C3FF9FB" w14:textId="77777777" w:rsidR="00363296" w:rsidRPr="009F2FC9" w:rsidRDefault="00363296" w:rsidP="00F67FE0">
      <w:pPr>
        <w:numPr>
          <w:ilvl w:val="0"/>
          <w:numId w:val="10"/>
        </w:numPr>
        <w:rPr>
          <w:sz w:val="24"/>
          <w:szCs w:val="24"/>
        </w:rPr>
      </w:pPr>
      <w:r>
        <w:rPr>
          <w:sz w:val="24"/>
          <w:szCs w:val="24"/>
        </w:rPr>
        <w:t>Current vitae</w:t>
      </w:r>
    </w:p>
    <w:p w14:paraId="5D65E0EF" w14:textId="77777777" w:rsidR="00363296" w:rsidRPr="009F2FC9" w:rsidRDefault="00363296" w:rsidP="00363296">
      <w:pPr>
        <w:rPr>
          <w:sz w:val="24"/>
          <w:szCs w:val="24"/>
        </w:rPr>
      </w:pPr>
    </w:p>
    <w:p w14:paraId="287306FE" w14:textId="1CEBF9F2" w:rsidR="00363296" w:rsidRPr="009F2FC9" w:rsidRDefault="00363296" w:rsidP="00363296">
      <w:pPr>
        <w:rPr>
          <w:sz w:val="24"/>
          <w:szCs w:val="24"/>
        </w:rPr>
      </w:pPr>
      <w:r w:rsidRPr="009F2FC9">
        <w:rPr>
          <w:sz w:val="24"/>
          <w:szCs w:val="24"/>
        </w:rPr>
        <w:t>The</w:t>
      </w:r>
      <w:r w:rsidR="00BF0D92">
        <w:rPr>
          <w:sz w:val="24"/>
          <w:szCs w:val="24"/>
        </w:rPr>
        <w:t xml:space="preserve"> RNBSN Program Director</w:t>
      </w:r>
      <w:r w:rsidRPr="009F2FC9">
        <w:rPr>
          <w:sz w:val="24"/>
          <w:szCs w:val="24"/>
        </w:rPr>
        <w:t xml:space="preserve"> will make the definitive decision on acceptance into the program. A </w:t>
      </w:r>
      <w:r w:rsidR="00BF0D92">
        <w:rPr>
          <w:sz w:val="24"/>
          <w:szCs w:val="24"/>
        </w:rPr>
        <w:t xml:space="preserve">maximum of 30 credit hours may be accepted. A </w:t>
      </w:r>
      <w:r w:rsidRPr="009F2FC9">
        <w:rPr>
          <w:sz w:val="24"/>
          <w:szCs w:val="24"/>
        </w:rPr>
        <w:t>fee will be a</w:t>
      </w:r>
      <w:r>
        <w:rPr>
          <w:sz w:val="24"/>
          <w:szCs w:val="24"/>
        </w:rPr>
        <w:t>ss</w:t>
      </w:r>
      <w:r w:rsidRPr="009F2FC9">
        <w:rPr>
          <w:sz w:val="24"/>
          <w:szCs w:val="24"/>
        </w:rPr>
        <w:t xml:space="preserve">essed for this opportunity. </w:t>
      </w:r>
    </w:p>
    <w:p w14:paraId="5FE013C4" w14:textId="77777777" w:rsidR="00363296"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color w:val="000000"/>
          <w:sz w:val="24"/>
          <w:szCs w:val="24"/>
        </w:rPr>
      </w:pPr>
    </w:p>
    <w:p w14:paraId="326329B6" w14:textId="77777777" w:rsidR="00363296" w:rsidRPr="00D25307" w:rsidRDefault="00363296" w:rsidP="00363296">
      <w:pPr>
        <w:pStyle w:val="Heading2"/>
        <w:spacing w:before="0"/>
        <w:jc w:val="center"/>
        <w:rPr>
          <w:color w:val="auto"/>
          <w:sz w:val="24"/>
          <w:szCs w:val="24"/>
        </w:rPr>
      </w:pPr>
      <w:r w:rsidRPr="00D25307">
        <w:rPr>
          <w:caps/>
          <w:color w:val="auto"/>
          <w:sz w:val="28"/>
          <w:szCs w:val="28"/>
        </w:rPr>
        <w:t>Learner Requirements</w:t>
      </w:r>
    </w:p>
    <w:p w14:paraId="6A31A603" w14:textId="48DAE070" w:rsidR="00E07B65" w:rsidRDefault="00E07B65" w:rsidP="00E07B65">
      <w:pPr>
        <w:numPr>
          <w:ilvl w:val="0"/>
          <w:numId w:val="11"/>
        </w:numPr>
        <w:spacing w:before="100" w:beforeAutospacing="1" w:after="240"/>
        <w:rPr>
          <w:color w:val="000000"/>
          <w:sz w:val="24"/>
          <w:szCs w:val="24"/>
        </w:rPr>
      </w:pPr>
      <w:r>
        <w:rPr>
          <w:color w:val="000000"/>
          <w:sz w:val="24"/>
          <w:szCs w:val="24"/>
        </w:rPr>
        <w:t>Students</w:t>
      </w:r>
      <w:r w:rsidRPr="009F2FC9">
        <w:rPr>
          <w:color w:val="000000"/>
          <w:sz w:val="24"/>
          <w:szCs w:val="24"/>
        </w:rPr>
        <w:t xml:space="preserve"> </w:t>
      </w:r>
      <w:r w:rsidR="00363296" w:rsidRPr="009F2FC9">
        <w:rPr>
          <w:color w:val="000000"/>
          <w:sz w:val="24"/>
          <w:szCs w:val="24"/>
        </w:rPr>
        <w:t>must be formally admitted to the BSN program by Olivet Nazarene University officials prior to attending classes.</w:t>
      </w:r>
    </w:p>
    <w:p w14:paraId="112A6E54" w14:textId="2851F00A" w:rsidR="00E07B65" w:rsidRPr="00E07B65" w:rsidRDefault="00E07B65" w:rsidP="00E07B65">
      <w:pPr>
        <w:numPr>
          <w:ilvl w:val="0"/>
          <w:numId w:val="11"/>
        </w:numPr>
        <w:spacing w:before="100" w:beforeAutospacing="1" w:after="240"/>
        <w:rPr>
          <w:color w:val="000000"/>
          <w:sz w:val="24"/>
          <w:szCs w:val="24"/>
        </w:rPr>
      </w:pPr>
      <w:r>
        <w:rPr>
          <w:color w:val="000000"/>
          <w:sz w:val="24"/>
          <w:szCs w:val="24"/>
        </w:rPr>
        <w:t>All students enrolled in the RNBSN program must keep the RN license current/active.</w:t>
      </w:r>
    </w:p>
    <w:p w14:paraId="45013068" w14:textId="4486E6D2" w:rsidR="00363296" w:rsidRPr="009F2FC9" w:rsidRDefault="00AB6ACB" w:rsidP="00F67FE0">
      <w:pPr>
        <w:numPr>
          <w:ilvl w:val="0"/>
          <w:numId w:val="11"/>
        </w:numPr>
        <w:spacing w:before="100" w:beforeAutospacing="1" w:after="240"/>
        <w:rPr>
          <w:color w:val="000000"/>
          <w:sz w:val="24"/>
          <w:szCs w:val="24"/>
        </w:rPr>
      </w:pPr>
      <w:r>
        <w:rPr>
          <w:color w:val="000000"/>
          <w:sz w:val="24"/>
          <w:szCs w:val="24"/>
        </w:rPr>
        <w:t>All students</w:t>
      </w:r>
      <w:r w:rsidR="00363296" w:rsidRPr="009F2FC9">
        <w:rPr>
          <w:color w:val="000000"/>
          <w:sz w:val="24"/>
          <w:szCs w:val="24"/>
        </w:rPr>
        <w:t xml:space="preserve"> entering the BSN program must take Olivet's </w:t>
      </w:r>
      <w:r w:rsidR="00BF0D92">
        <w:rPr>
          <w:sz w:val="24"/>
          <w:szCs w:val="24"/>
        </w:rPr>
        <w:t>BIB 315 Understanding the Bible</w:t>
      </w:r>
      <w:r w:rsidR="00363296" w:rsidRPr="009F2FC9">
        <w:rPr>
          <w:color w:val="000000"/>
          <w:sz w:val="24"/>
          <w:szCs w:val="24"/>
        </w:rPr>
        <w:t xml:space="preserve"> and THEO 400 – Faith and Contemporary Issues as part of the packaged program.</w:t>
      </w:r>
    </w:p>
    <w:p w14:paraId="59AADDF8" w14:textId="0FFD1AD7" w:rsidR="00363296" w:rsidRPr="009F2FC9" w:rsidRDefault="00E07B65" w:rsidP="00F67FE0">
      <w:pPr>
        <w:numPr>
          <w:ilvl w:val="0"/>
          <w:numId w:val="11"/>
        </w:numPr>
        <w:spacing w:before="100" w:beforeAutospacing="1" w:after="240"/>
        <w:rPr>
          <w:color w:val="000000"/>
          <w:sz w:val="24"/>
          <w:szCs w:val="24"/>
        </w:rPr>
      </w:pPr>
      <w:r>
        <w:rPr>
          <w:color w:val="000000"/>
          <w:sz w:val="24"/>
          <w:szCs w:val="24"/>
        </w:rPr>
        <w:t>Students</w:t>
      </w:r>
      <w:r w:rsidRPr="009F2FC9">
        <w:rPr>
          <w:color w:val="000000"/>
          <w:sz w:val="24"/>
          <w:szCs w:val="24"/>
        </w:rPr>
        <w:t xml:space="preserve"> </w:t>
      </w:r>
      <w:r w:rsidR="00363296" w:rsidRPr="009F2FC9">
        <w:rPr>
          <w:color w:val="000000"/>
          <w:sz w:val="24"/>
          <w:szCs w:val="24"/>
        </w:rPr>
        <w:t xml:space="preserve">must attend an </w:t>
      </w:r>
      <w:r w:rsidR="00363296">
        <w:rPr>
          <w:color w:val="000000"/>
          <w:sz w:val="24"/>
          <w:szCs w:val="24"/>
        </w:rPr>
        <w:t xml:space="preserve">online </w:t>
      </w:r>
      <w:r w:rsidR="00363296" w:rsidRPr="009F2FC9">
        <w:rPr>
          <w:color w:val="000000"/>
          <w:sz w:val="24"/>
          <w:szCs w:val="24"/>
        </w:rPr>
        <w:t xml:space="preserve">orientation, and successfully complete an online </w:t>
      </w:r>
      <w:r w:rsidR="00687F45">
        <w:rPr>
          <w:color w:val="000000"/>
          <w:sz w:val="24"/>
          <w:szCs w:val="24"/>
        </w:rPr>
        <w:t>Canvas</w:t>
      </w:r>
      <w:r w:rsidR="00687F45" w:rsidRPr="009F2FC9">
        <w:rPr>
          <w:color w:val="000000"/>
          <w:sz w:val="24"/>
          <w:szCs w:val="24"/>
        </w:rPr>
        <w:t xml:space="preserve"> </w:t>
      </w:r>
      <w:r w:rsidR="00363296" w:rsidRPr="009F2FC9">
        <w:rPr>
          <w:color w:val="000000"/>
          <w:sz w:val="24"/>
          <w:szCs w:val="24"/>
        </w:rPr>
        <w:t>training session</w:t>
      </w:r>
      <w:r w:rsidR="006B3913">
        <w:rPr>
          <w:color w:val="000000"/>
          <w:sz w:val="24"/>
          <w:szCs w:val="24"/>
        </w:rPr>
        <w:t>.</w:t>
      </w:r>
    </w:p>
    <w:p w14:paraId="0B126B48" w14:textId="77777777" w:rsidR="00363296" w:rsidRPr="009F2FC9" w:rsidRDefault="00363296" w:rsidP="00F67FE0">
      <w:pPr>
        <w:numPr>
          <w:ilvl w:val="0"/>
          <w:numId w:val="11"/>
        </w:numPr>
        <w:spacing w:before="100" w:beforeAutospacing="1" w:after="240"/>
        <w:rPr>
          <w:color w:val="000000"/>
          <w:sz w:val="24"/>
          <w:szCs w:val="24"/>
        </w:rPr>
      </w:pPr>
      <w:r w:rsidRPr="009F2FC9">
        <w:rPr>
          <w:color w:val="000000"/>
          <w:sz w:val="24"/>
          <w:szCs w:val="24"/>
        </w:rPr>
        <w:t xml:space="preserve">The use of the personal computer is an integral component of Olivet’s RNBSN program. Specific technology requirements are listed on the Resource page in this handbook. </w:t>
      </w:r>
      <w:r>
        <w:rPr>
          <w:color w:val="000000"/>
          <w:sz w:val="24"/>
          <w:szCs w:val="24"/>
        </w:rPr>
        <w:t xml:space="preserve">  It is not a requirement, but having your own computer will increase your success.  Sharing your computer with children and other household members can make it difficult to meet course deadlines.  </w:t>
      </w:r>
    </w:p>
    <w:p w14:paraId="5CAA6A1E" w14:textId="16FE044F" w:rsidR="00363296" w:rsidRPr="00963A09" w:rsidRDefault="00363296" w:rsidP="00963A09">
      <w:pPr>
        <w:numPr>
          <w:ilvl w:val="0"/>
          <w:numId w:val="11"/>
        </w:numPr>
        <w:spacing w:before="100" w:beforeAutospacing="1" w:after="240"/>
        <w:rPr>
          <w:color w:val="000000"/>
          <w:sz w:val="24"/>
          <w:szCs w:val="24"/>
        </w:rPr>
      </w:pPr>
      <w:r w:rsidRPr="009F2FC9">
        <w:rPr>
          <w:color w:val="000000"/>
          <w:sz w:val="24"/>
          <w:szCs w:val="24"/>
        </w:rPr>
        <w:t xml:space="preserve">Olivet’s programs are </w:t>
      </w:r>
      <w:r>
        <w:rPr>
          <w:color w:val="000000"/>
          <w:sz w:val="24"/>
          <w:szCs w:val="24"/>
        </w:rPr>
        <w:t>rapid paced</w:t>
      </w:r>
      <w:r w:rsidRPr="009F2FC9">
        <w:rPr>
          <w:color w:val="000000"/>
          <w:sz w:val="24"/>
          <w:szCs w:val="24"/>
        </w:rPr>
        <w:t>. In all such academic programs, class attendance</w:t>
      </w:r>
      <w:r w:rsidR="00963A09">
        <w:rPr>
          <w:color w:val="000000"/>
          <w:sz w:val="24"/>
          <w:szCs w:val="24"/>
        </w:rPr>
        <w:t>/participation</w:t>
      </w:r>
      <w:r w:rsidRPr="009F2FC9">
        <w:rPr>
          <w:color w:val="000000"/>
          <w:sz w:val="24"/>
          <w:szCs w:val="24"/>
        </w:rPr>
        <w:t xml:space="preserve"> is extremely important and is expected </w:t>
      </w:r>
      <w:r w:rsidR="00963A09">
        <w:rPr>
          <w:color w:val="000000"/>
          <w:sz w:val="24"/>
          <w:szCs w:val="24"/>
        </w:rPr>
        <w:t xml:space="preserve">each week. </w:t>
      </w:r>
      <w:r w:rsidRPr="00963A09">
        <w:rPr>
          <w:color w:val="000000"/>
          <w:sz w:val="24"/>
          <w:szCs w:val="24"/>
        </w:rPr>
        <w:t xml:space="preserve">. </w:t>
      </w:r>
    </w:p>
    <w:p w14:paraId="667ADB5E" w14:textId="450FCCF6" w:rsidR="00363296" w:rsidRPr="009F2FC9" w:rsidRDefault="002E1884" w:rsidP="00363296">
      <w:pPr>
        <w:spacing w:before="100" w:beforeAutospacing="1" w:after="240"/>
        <w:ind w:left="360" w:hanging="360"/>
        <w:rPr>
          <w:color w:val="000000"/>
          <w:sz w:val="24"/>
          <w:szCs w:val="24"/>
        </w:rPr>
      </w:pPr>
      <w:r>
        <w:rPr>
          <w:color w:val="000000"/>
          <w:sz w:val="24"/>
          <w:szCs w:val="24"/>
        </w:rPr>
        <w:t>6.</w:t>
      </w:r>
      <w:r>
        <w:rPr>
          <w:color w:val="000000"/>
          <w:sz w:val="24"/>
          <w:szCs w:val="24"/>
        </w:rPr>
        <w:tab/>
      </w:r>
      <w:r w:rsidR="006207CE">
        <w:rPr>
          <w:color w:val="000000"/>
          <w:sz w:val="24"/>
          <w:szCs w:val="24"/>
        </w:rPr>
        <w:t xml:space="preserve">Students are limited to withdrawing </w:t>
      </w:r>
      <w:r w:rsidR="00687F45">
        <w:rPr>
          <w:color w:val="000000"/>
          <w:sz w:val="24"/>
          <w:szCs w:val="24"/>
        </w:rPr>
        <w:t>(</w:t>
      </w:r>
      <w:r w:rsidR="006207CE">
        <w:rPr>
          <w:color w:val="000000"/>
          <w:sz w:val="24"/>
          <w:szCs w:val="24"/>
        </w:rPr>
        <w:t>voluntarily or administratively</w:t>
      </w:r>
      <w:r w:rsidR="00687F45">
        <w:rPr>
          <w:color w:val="000000"/>
          <w:sz w:val="24"/>
          <w:szCs w:val="24"/>
        </w:rPr>
        <w:t>)</w:t>
      </w:r>
      <w:r w:rsidR="006207CE">
        <w:rPr>
          <w:color w:val="000000"/>
          <w:sz w:val="24"/>
          <w:szCs w:val="24"/>
        </w:rPr>
        <w:t xml:space="preserve"> or failing 2 nursing courses. Students may not fail more than on</w:t>
      </w:r>
      <w:r w:rsidR="00F25A43">
        <w:rPr>
          <w:color w:val="000000"/>
          <w:sz w:val="24"/>
          <w:szCs w:val="24"/>
        </w:rPr>
        <w:t>e</w:t>
      </w:r>
      <w:r w:rsidR="006207CE">
        <w:rPr>
          <w:color w:val="000000"/>
          <w:sz w:val="24"/>
          <w:szCs w:val="24"/>
        </w:rPr>
        <w:t xml:space="preserve"> </w:t>
      </w:r>
      <w:r w:rsidR="009D2E26">
        <w:rPr>
          <w:color w:val="000000"/>
          <w:sz w:val="24"/>
          <w:szCs w:val="24"/>
        </w:rPr>
        <w:t>Practicum/Project</w:t>
      </w:r>
      <w:r w:rsidR="006207CE">
        <w:rPr>
          <w:color w:val="000000"/>
          <w:sz w:val="24"/>
          <w:szCs w:val="24"/>
        </w:rPr>
        <w:t xml:space="preserve"> course in the program.  </w:t>
      </w:r>
      <w:r w:rsidR="006207CE">
        <w:rPr>
          <w:b/>
          <w:color w:val="000000"/>
          <w:sz w:val="24"/>
          <w:szCs w:val="24"/>
        </w:rPr>
        <w:t>Students may not enroll in any nursing course more than two times.</w:t>
      </w:r>
      <w:r w:rsidR="00363296" w:rsidRPr="009F2FC9">
        <w:rPr>
          <w:color w:val="000000"/>
          <w:sz w:val="24"/>
          <w:szCs w:val="24"/>
        </w:rPr>
        <w:tab/>
      </w:r>
      <w:r w:rsidR="00D95E38">
        <w:rPr>
          <w:i/>
          <w:iCs/>
          <w:color w:val="000000"/>
          <w:sz w:val="24"/>
          <w:szCs w:val="24"/>
        </w:rPr>
        <w:t xml:space="preserve"> </w:t>
      </w:r>
      <w:r w:rsidR="00363296" w:rsidRPr="009F2FC9">
        <w:rPr>
          <w:color w:val="000000"/>
          <w:sz w:val="24"/>
          <w:szCs w:val="24"/>
        </w:rPr>
        <w:t xml:space="preserve">  </w:t>
      </w:r>
      <w:r w:rsidR="00D95E38">
        <w:rPr>
          <w:color w:val="000000"/>
          <w:sz w:val="24"/>
          <w:szCs w:val="24"/>
        </w:rPr>
        <w:t xml:space="preserve"> </w:t>
      </w:r>
    </w:p>
    <w:p w14:paraId="123E970B" w14:textId="77777777" w:rsidR="00363296" w:rsidRDefault="00363296" w:rsidP="00363296">
      <w:pPr>
        <w:spacing w:before="100" w:beforeAutospacing="1" w:after="240"/>
        <w:ind w:left="360" w:hanging="360"/>
        <w:rPr>
          <w:color w:val="000000"/>
          <w:sz w:val="24"/>
          <w:szCs w:val="24"/>
        </w:rPr>
      </w:pPr>
      <w:r w:rsidRPr="009F2FC9">
        <w:rPr>
          <w:color w:val="000000"/>
          <w:sz w:val="24"/>
          <w:szCs w:val="24"/>
        </w:rPr>
        <w:t>7.</w:t>
      </w:r>
      <w:r w:rsidRPr="009F2FC9">
        <w:rPr>
          <w:color w:val="000000"/>
          <w:sz w:val="24"/>
          <w:szCs w:val="24"/>
        </w:rPr>
        <w:tab/>
        <w:t>A cumulative grade point average of 2.75 is required to progress in the Nursing courses.</w:t>
      </w:r>
      <w:r w:rsidR="007A5C9B">
        <w:rPr>
          <w:color w:val="000000"/>
          <w:sz w:val="24"/>
          <w:szCs w:val="24"/>
        </w:rPr>
        <w:t xml:space="preserve"> </w:t>
      </w:r>
    </w:p>
    <w:p w14:paraId="6011E75B" w14:textId="77777777" w:rsidR="00D829DB" w:rsidRDefault="00D829DB" w:rsidP="00027221">
      <w:pPr>
        <w:autoSpaceDE w:val="0"/>
        <w:autoSpaceDN w:val="0"/>
        <w:adjustRightInd w:val="0"/>
        <w:ind w:left="360"/>
        <w:rPr>
          <w:rFonts w:eastAsiaTheme="minorHAnsi"/>
          <w:sz w:val="24"/>
          <w:szCs w:val="24"/>
        </w:rPr>
      </w:pPr>
    </w:p>
    <w:p w14:paraId="06353812" w14:textId="14A02E03" w:rsidR="00937C13" w:rsidRDefault="00937C13" w:rsidP="00027221">
      <w:pPr>
        <w:autoSpaceDE w:val="0"/>
        <w:autoSpaceDN w:val="0"/>
        <w:adjustRightInd w:val="0"/>
        <w:ind w:left="360"/>
        <w:rPr>
          <w:rFonts w:eastAsiaTheme="minorHAnsi"/>
          <w:sz w:val="24"/>
          <w:szCs w:val="24"/>
        </w:rPr>
      </w:pPr>
      <w:r w:rsidRPr="00027221">
        <w:rPr>
          <w:rFonts w:eastAsiaTheme="minorHAnsi"/>
          <w:sz w:val="24"/>
          <w:szCs w:val="24"/>
        </w:rPr>
        <w:lastRenderedPageBreak/>
        <w:t xml:space="preserve">The Nursing </w:t>
      </w:r>
      <w:r w:rsidR="00D74000">
        <w:rPr>
          <w:rFonts w:eastAsiaTheme="minorHAnsi"/>
          <w:sz w:val="24"/>
          <w:szCs w:val="24"/>
        </w:rPr>
        <w:t>courses (NRSG prefix)</w:t>
      </w:r>
      <w:r w:rsidR="00D74000" w:rsidRPr="00027221">
        <w:rPr>
          <w:rFonts w:eastAsiaTheme="minorHAnsi"/>
          <w:sz w:val="24"/>
          <w:szCs w:val="24"/>
        </w:rPr>
        <w:t xml:space="preserve"> </w:t>
      </w:r>
      <w:r w:rsidRPr="00027221">
        <w:rPr>
          <w:rFonts w:eastAsiaTheme="minorHAnsi"/>
          <w:sz w:val="24"/>
          <w:szCs w:val="24"/>
        </w:rPr>
        <w:t xml:space="preserve">adhere to a special grading scale, which is listed below. </w:t>
      </w:r>
      <w:r w:rsidR="005B3AB1">
        <w:rPr>
          <w:rFonts w:eastAsiaTheme="minorHAnsi"/>
          <w:sz w:val="24"/>
          <w:szCs w:val="24"/>
        </w:rPr>
        <w:t xml:space="preserve"> General education </w:t>
      </w:r>
      <w:r w:rsidR="00D74000">
        <w:rPr>
          <w:rFonts w:eastAsiaTheme="minorHAnsi"/>
          <w:sz w:val="24"/>
          <w:szCs w:val="24"/>
        </w:rPr>
        <w:t xml:space="preserve">(including pre-requisite courses) </w:t>
      </w:r>
      <w:r w:rsidR="005B3AB1">
        <w:rPr>
          <w:rFonts w:eastAsiaTheme="minorHAnsi"/>
          <w:sz w:val="24"/>
          <w:szCs w:val="24"/>
        </w:rPr>
        <w:t>and elective courses adhere to a different grading scale.</w:t>
      </w:r>
    </w:p>
    <w:p w14:paraId="42B4D16C" w14:textId="77777777" w:rsidR="00BF0D92" w:rsidRPr="00027221" w:rsidRDefault="00BF0D92" w:rsidP="00937C13">
      <w:pPr>
        <w:autoSpaceDE w:val="0"/>
        <w:autoSpaceDN w:val="0"/>
        <w:adjustRightInd w:val="0"/>
        <w:rPr>
          <w:rFonts w:eastAsiaTheme="minorHAnsi"/>
          <w:sz w:val="24"/>
          <w:szCs w:val="24"/>
        </w:rPr>
      </w:pPr>
    </w:p>
    <w:p w14:paraId="2DD2EFA2"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95–100 A</w:t>
      </w:r>
    </w:p>
    <w:p w14:paraId="103FD3B3"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92–94.9 A-</w:t>
      </w:r>
    </w:p>
    <w:p w14:paraId="7BA93631"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89–91.9 B+</w:t>
      </w:r>
    </w:p>
    <w:p w14:paraId="2590F089"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86–88.9 B</w:t>
      </w:r>
    </w:p>
    <w:p w14:paraId="44687FA0"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83–85.9 B-</w:t>
      </w:r>
    </w:p>
    <w:p w14:paraId="77F4FE61"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80–82.9 C+ </w:t>
      </w:r>
    </w:p>
    <w:p w14:paraId="0CCFC69A" w14:textId="39DCFE23"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77–79.9 C</w:t>
      </w:r>
      <w:r w:rsidR="0083441A">
        <w:rPr>
          <w:rFonts w:eastAsiaTheme="minorHAnsi"/>
          <w:sz w:val="24"/>
          <w:szCs w:val="24"/>
        </w:rPr>
        <w:t>__________________________________________</w:t>
      </w:r>
      <w:r w:rsidRPr="00027221">
        <w:rPr>
          <w:rFonts w:eastAsiaTheme="minorHAnsi"/>
          <w:sz w:val="24"/>
          <w:szCs w:val="24"/>
        </w:rPr>
        <w:t xml:space="preserve"> </w:t>
      </w:r>
    </w:p>
    <w:p w14:paraId="1A02C310"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74–76.9 C- non-passing scores BSN programs</w:t>
      </w:r>
    </w:p>
    <w:p w14:paraId="7701EA5E" w14:textId="69822A11"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71–73.9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1F8902C6" w14:textId="62143C2C"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68–70.9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663C2BB0" w14:textId="1166B238"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65–67.9 D- </w:t>
      </w:r>
      <w:r w:rsidR="00626D8F">
        <w:rPr>
          <w:rFonts w:eastAsiaTheme="minorHAnsi"/>
          <w:sz w:val="24"/>
          <w:szCs w:val="24"/>
        </w:rPr>
        <w:tab/>
      </w:r>
      <w:r w:rsidR="00626D8F">
        <w:rPr>
          <w:rFonts w:eastAsiaTheme="minorHAnsi"/>
          <w:sz w:val="24"/>
          <w:szCs w:val="24"/>
        </w:rPr>
        <w:tab/>
      </w:r>
      <w:r w:rsidR="00626D8F">
        <w:rPr>
          <w:rFonts w:eastAsiaTheme="minorHAnsi"/>
          <w:sz w:val="24"/>
          <w:szCs w:val="24"/>
        </w:rPr>
        <w:tab/>
      </w:r>
      <w:r w:rsidRPr="00027221">
        <w:rPr>
          <w:rFonts w:eastAsiaTheme="minorHAnsi"/>
          <w:sz w:val="24"/>
          <w:szCs w:val="24"/>
        </w:rPr>
        <w:t>"</w:t>
      </w:r>
    </w:p>
    <w:p w14:paraId="2D64DCE6" w14:textId="77777777"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64.9 </w:t>
      </w:r>
      <w:proofErr w:type="gramStart"/>
      <w:r w:rsidRPr="00027221">
        <w:rPr>
          <w:rFonts w:eastAsiaTheme="minorHAnsi"/>
          <w:sz w:val="24"/>
          <w:szCs w:val="24"/>
        </w:rPr>
        <w:t>or</w:t>
      </w:r>
      <w:proofErr w:type="gramEnd"/>
      <w:r w:rsidRPr="00027221">
        <w:rPr>
          <w:rFonts w:eastAsiaTheme="minorHAnsi"/>
          <w:sz w:val="24"/>
          <w:szCs w:val="24"/>
        </w:rPr>
        <w:t xml:space="preserve"> lower F Failure</w:t>
      </w:r>
    </w:p>
    <w:p w14:paraId="117B34DB" w14:textId="77777777" w:rsidR="00937C13" w:rsidRPr="00027221" w:rsidRDefault="00937C13" w:rsidP="00937C13">
      <w:pPr>
        <w:autoSpaceDE w:val="0"/>
        <w:autoSpaceDN w:val="0"/>
        <w:adjustRightInd w:val="0"/>
        <w:rPr>
          <w:rFonts w:eastAsiaTheme="minorHAnsi"/>
          <w:sz w:val="24"/>
          <w:szCs w:val="24"/>
        </w:rPr>
      </w:pPr>
    </w:p>
    <w:p w14:paraId="3EA76C1B" w14:textId="77777777" w:rsidR="00937C13" w:rsidRPr="00027221" w:rsidRDefault="00937C13" w:rsidP="00027221">
      <w:pPr>
        <w:autoSpaceDE w:val="0"/>
        <w:autoSpaceDN w:val="0"/>
        <w:adjustRightInd w:val="0"/>
        <w:ind w:firstLine="720"/>
        <w:rPr>
          <w:rFonts w:eastAsiaTheme="minorHAnsi"/>
          <w:b/>
          <w:bCs/>
          <w:sz w:val="24"/>
          <w:szCs w:val="24"/>
        </w:rPr>
      </w:pPr>
      <w:r w:rsidRPr="00027221">
        <w:rPr>
          <w:rFonts w:eastAsiaTheme="minorHAnsi"/>
          <w:b/>
          <w:bCs/>
          <w:sz w:val="24"/>
          <w:szCs w:val="24"/>
        </w:rPr>
        <w:t>BSN Program</w:t>
      </w:r>
    </w:p>
    <w:p w14:paraId="37EB2AA4" w14:textId="13AA7309"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 A minimum grade of C (2.0) must be earned in all Nursing courses and in all required </w:t>
      </w:r>
      <w:r w:rsidR="005B3AB1">
        <w:rPr>
          <w:rFonts w:eastAsiaTheme="minorHAnsi"/>
          <w:sz w:val="24"/>
          <w:szCs w:val="24"/>
        </w:rPr>
        <w:t>pre-requisite courses</w:t>
      </w:r>
      <w:r w:rsidRPr="00027221">
        <w:rPr>
          <w:rFonts w:eastAsiaTheme="minorHAnsi"/>
          <w:sz w:val="24"/>
          <w:szCs w:val="24"/>
        </w:rPr>
        <w:t>.</w:t>
      </w:r>
    </w:p>
    <w:p w14:paraId="5F252916" w14:textId="1B3FE326" w:rsidR="00937C13" w:rsidRPr="00027221" w:rsidRDefault="00937C13" w:rsidP="00027221">
      <w:pPr>
        <w:autoSpaceDE w:val="0"/>
        <w:autoSpaceDN w:val="0"/>
        <w:adjustRightInd w:val="0"/>
        <w:ind w:left="720"/>
        <w:rPr>
          <w:rFonts w:eastAsiaTheme="minorHAnsi"/>
          <w:sz w:val="24"/>
          <w:szCs w:val="24"/>
        </w:rPr>
      </w:pPr>
      <w:r w:rsidRPr="00027221">
        <w:rPr>
          <w:rFonts w:eastAsiaTheme="minorHAnsi"/>
          <w:sz w:val="24"/>
          <w:szCs w:val="24"/>
        </w:rPr>
        <w:t xml:space="preserve">· A cumulative grade point average of 2.75 is required to progress in the Nursing courses and to graduate with the Bachelor of Science in </w:t>
      </w:r>
      <w:proofErr w:type="gramStart"/>
      <w:r w:rsidRPr="00027221">
        <w:rPr>
          <w:rFonts w:eastAsiaTheme="minorHAnsi"/>
          <w:sz w:val="24"/>
          <w:szCs w:val="24"/>
        </w:rPr>
        <w:t>Nursing</w:t>
      </w:r>
      <w:proofErr w:type="gramEnd"/>
      <w:r w:rsidR="009965C8">
        <w:rPr>
          <w:rFonts w:eastAsiaTheme="minorHAnsi"/>
          <w:sz w:val="24"/>
          <w:szCs w:val="24"/>
        </w:rPr>
        <w:t xml:space="preserve"> </w:t>
      </w:r>
      <w:r w:rsidRPr="00027221">
        <w:rPr>
          <w:rFonts w:eastAsiaTheme="minorHAnsi"/>
          <w:sz w:val="24"/>
          <w:szCs w:val="24"/>
        </w:rPr>
        <w:t>degree.</w:t>
      </w:r>
    </w:p>
    <w:p w14:paraId="14F98581" w14:textId="6C4BD87A" w:rsidR="00363296" w:rsidRPr="009F2FC9" w:rsidRDefault="00363296" w:rsidP="00363296">
      <w:pPr>
        <w:spacing w:before="100" w:beforeAutospacing="1" w:after="240"/>
        <w:ind w:left="360" w:hanging="360"/>
        <w:rPr>
          <w:color w:val="000000"/>
          <w:sz w:val="24"/>
          <w:szCs w:val="24"/>
        </w:rPr>
      </w:pPr>
      <w:r w:rsidRPr="009F2FC9">
        <w:rPr>
          <w:color w:val="000000"/>
          <w:sz w:val="24"/>
          <w:szCs w:val="24"/>
        </w:rPr>
        <w:t>8.</w:t>
      </w:r>
      <w:r w:rsidRPr="009F2FC9">
        <w:rPr>
          <w:color w:val="000000"/>
          <w:sz w:val="24"/>
          <w:szCs w:val="24"/>
        </w:rPr>
        <w:tab/>
        <w:t xml:space="preserve">Learners must submit all course </w:t>
      </w:r>
      <w:r w:rsidR="00E913F0">
        <w:rPr>
          <w:color w:val="000000"/>
          <w:sz w:val="24"/>
          <w:szCs w:val="24"/>
        </w:rPr>
        <w:t xml:space="preserve">and </w:t>
      </w:r>
      <w:r w:rsidR="009D2E26">
        <w:rPr>
          <w:color w:val="000000"/>
          <w:sz w:val="24"/>
          <w:szCs w:val="24"/>
        </w:rPr>
        <w:t>Practicum/Project</w:t>
      </w:r>
      <w:r w:rsidR="00E913F0">
        <w:rPr>
          <w:color w:val="000000"/>
          <w:sz w:val="24"/>
          <w:szCs w:val="24"/>
        </w:rPr>
        <w:t xml:space="preserve"> </w:t>
      </w:r>
      <w:r w:rsidRPr="009F2FC9">
        <w:rPr>
          <w:color w:val="000000"/>
          <w:sz w:val="24"/>
          <w:szCs w:val="24"/>
        </w:rPr>
        <w:t>assignments in a satisfactory and timely manner as designated in the course syllabus in compliance with the Assignments and Discussion Board sections of this handbook.</w:t>
      </w:r>
      <w:r w:rsidR="00442B25">
        <w:rPr>
          <w:color w:val="000000"/>
          <w:sz w:val="24"/>
          <w:szCs w:val="24"/>
        </w:rPr>
        <w:t xml:space="preserve">  Within each </w:t>
      </w:r>
      <w:r w:rsidR="009D2E26">
        <w:rPr>
          <w:color w:val="000000"/>
          <w:sz w:val="24"/>
          <w:szCs w:val="24"/>
        </w:rPr>
        <w:t>Practicum/Project</w:t>
      </w:r>
      <w:r w:rsidR="00442B25">
        <w:rPr>
          <w:color w:val="000000"/>
          <w:sz w:val="24"/>
          <w:szCs w:val="24"/>
        </w:rPr>
        <w:t xml:space="preserve"> course, all </w:t>
      </w:r>
      <w:r w:rsidR="009D2E26">
        <w:rPr>
          <w:color w:val="000000"/>
          <w:sz w:val="24"/>
          <w:szCs w:val="24"/>
        </w:rPr>
        <w:t>Practicum/Project</w:t>
      </w:r>
      <w:r w:rsidR="00442B25">
        <w:rPr>
          <w:color w:val="000000"/>
          <w:sz w:val="24"/>
          <w:szCs w:val="24"/>
        </w:rPr>
        <w:t xml:space="preserve"> hours must be completed to progress. </w:t>
      </w:r>
    </w:p>
    <w:p w14:paraId="43836075" w14:textId="467CB6A1" w:rsidR="00363296" w:rsidRDefault="00363296" w:rsidP="00363296">
      <w:pPr>
        <w:spacing w:before="100" w:beforeAutospacing="1" w:after="240"/>
        <w:ind w:left="360" w:hanging="360"/>
        <w:rPr>
          <w:color w:val="000000"/>
          <w:sz w:val="24"/>
          <w:szCs w:val="24"/>
        </w:rPr>
      </w:pPr>
      <w:r w:rsidRPr="009F2FC9">
        <w:rPr>
          <w:color w:val="000000"/>
          <w:sz w:val="24"/>
          <w:szCs w:val="24"/>
        </w:rPr>
        <w:t>9.</w:t>
      </w:r>
      <w:r w:rsidRPr="009F2FC9">
        <w:rPr>
          <w:color w:val="000000"/>
          <w:sz w:val="24"/>
          <w:szCs w:val="24"/>
        </w:rPr>
        <w:tab/>
        <w:t xml:space="preserve">A minimum grade of C (2.0) is required in each of the </w:t>
      </w:r>
      <w:r w:rsidR="005B3AB1">
        <w:rPr>
          <w:color w:val="000000"/>
          <w:sz w:val="24"/>
          <w:szCs w:val="24"/>
        </w:rPr>
        <w:t>pre-requisite</w:t>
      </w:r>
      <w:r w:rsidR="005B3AB1" w:rsidRPr="009F2FC9">
        <w:rPr>
          <w:color w:val="000000"/>
          <w:sz w:val="24"/>
          <w:szCs w:val="24"/>
        </w:rPr>
        <w:t xml:space="preserve"> </w:t>
      </w:r>
      <w:r w:rsidRPr="009F2FC9">
        <w:rPr>
          <w:color w:val="000000"/>
          <w:sz w:val="24"/>
          <w:szCs w:val="24"/>
        </w:rPr>
        <w:t>courses.</w:t>
      </w:r>
      <w:r>
        <w:rPr>
          <w:color w:val="000000"/>
          <w:sz w:val="24"/>
          <w:szCs w:val="24"/>
        </w:rPr>
        <w:t xml:space="preserve"> A C- is considered a failing grade. </w:t>
      </w:r>
    </w:p>
    <w:p w14:paraId="18FF3787" w14:textId="1B39BF7F" w:rsidR="005D5309" w:rsidRDefault="005D5309" w:rsidP="00363296">
      <w:pPr>
        <w:spacing w:before="100" w:beforeAutospacing="1" w:after="240"/>
        <w:ind w:left="360" w:hanging="360"/>
        <w:rPr>
          <w:color w:val="000000"/>
          <w:sz w:val="24"/>
          <w:szCs w:val="24"/>
        </w:rPr>
      </w:pPr>
      <w:r>
        <w:rPr>
          <w:color w:val="000000"/>
          <w:sz w:val="24"/>
          <w:szCs w:val="24"/>
        </w:rPr>
        <w:t>10. Students are required to check and utilize their Olivet email address when communicating with faculty, administration, or staff.</w:t>
      </w:r>
    </w:p>
    <w:p w14:paraId="11742E6D" w14:textId="2D0FE280" w:rsidR="005D5309" w:rsidRDefault="005D5309" w:rsidP="00363296">
      <w:pPr>
        <w:spacing w:before="100" w:beforeAutospacing="1" w:after="240"/>
        <w:ind w:left="360" w:hanging="360"/>
        <w:rPr>
          <w:color w:val="000000"/>
          <w:sz w:val="24"/>
          <w:szCs w:val="24"/>
        </w:rPr>
      </w:pPr>
      <w:r>
        <w:rPr>
          <w:color w:val="000000"/>
          <w:sz w:val="24"/>
          <w:szCs w:val="24"/>
        </w:rPr>
        <w:t>11. Students should check the following for Guidelines/Standards for Assignments at SGCS:</w:t>
      </w:r>
    </w:p>
    <w:p w14:paraId="23DAF332" w14:textId="23CFF7E8" w:rsidR="005D5309" w:rsidRDefault="00882E0F" w:rsidP="005D5309">
      <w:pPr>
        <w:pStyle w:val="ListParagraph"/>
        <w:numPr>
          <w:ilvl w:val="1"/>
          <w:numId w:val="44"/>
        </w:numPr>
        <w:rPr>
          <w:sz w:val="24"/>
          <w:szCs w:val="24"/>
        </w:rPr>
      </w:pPr>
      <w:hyperlink r:id="rId12" w:anchor="Guidelines_for_Preparation_of_Written_Assignments_-_SGCS" w:history="1">
        <w:r w:rsidR="005D5309" w:rsidRPr="003523EA">
          <w:rPr>
            <w:rStyle w:val="Hyperlink"/>
            <w:sz w:val="24"/>
            <w:szCs w:val="24"/>
          </w:rPr>
          <w:t>Guidelines for Preparation of Written Assignments - SGCS</w:t>
        </w:r>
      </w:hyperlink>
    </w:p>
    <w:p w14:paraId="21B0939E" w14:textId="16549668" w:rsidR="005D5309" w:rsidRDefault="00882E0F" w:rsidP="005D5309">
      <w:pPr>
        <w:pStyle w:val="ListParagraph"/>
        <w:numPr>
          <w:ilvl w:val="1"/>
          <w:numId w:val="44"/>
        </w:numPr>
        <w:rPr>
          <w:sz w:val="24"/>
          <w:szCs w:val="24"/>
        </w:rPr>
      </w:pPr>
      <w:hyperlink r:id="rId13" w:anchor="Written_Work__Minimum_Standards_-_SGCS" w:history="1">
        <w:r w:rsidR="005D5309" w:rsidRPr="00B042D0">
          <w:rPr>
            <w:rStyle w:val="Hyperlink"/>
            <w:sz w:val="24"/>
            <w:szCs w:val="24"/>
          </w:rPr>
          <w:t>Written Work, Minimum Standards - SGCS</w:t>
        </w:r>
      </w:hyperlink>
      <w:r w:rsidR="005D5309" w:rsidRPr="002C1190">
        <w:rPr>
          <w:sz w:val="24"/>
          <w:szCs w:val="24"/>
        </w:rPr>
        <w:t xml:space="preserve"> </w:t>
      </w:r>
    </w:p>
    <w:p w14:paraId="0E1BCEB2" w14:textId="2307D528" w:rsidR="005D5309" w:rsidRPr="005D5309" w:rsidRDefault="00882E0F" w:rsidP="005D5309">
      <w:pPr>
        <w:pStyle w:val="ListParagraph"/>
        <w:numPr>
          <w:ilvl w:val="1"/>
          <w:numId w:val="44"/>
        </w:numPr>
        <w:rPr>
          <w:rStyle w:val="Hyperlink"/>
          <w:color w:val="auto"/>
          <w:sz w:val="24"/>
          <w:szCs w:val="24"/>
          <w:u w:val="none"/>
        </w:rPr>
      </w:pPr>
      <w:hyperlink r:id="rId14" w:anchor="Oral_Presentations__Minimum_Standards_-_SGCS" w:history="1">
        <w:r w:rsidR="005D5309" w:rsidRPr="00B042D0">
          <w:rPr>
            <w:rStyle w:val="Hyperlink"/>
            <w:sz w:val="24"/>
            <w:szCs w:val="24"/>
          </w:rPr>
          <w:t>Oral Presentations, Minimum Standards - SGCS</w:t>
        </w:r>
      </w:hyperlink>
    </w:p>
    <w:p w14:paraId="55711959" w14:textId="1366AC7F" w:rsidR="005D5309" w:rsidRPr="00A41CF1" w:rsidRDefault="00A41CF1" w:rsidP="00363296">
      <w:pPr>
        <w:spacing w:before="100" w:beforeAutospacing="1" w:after="240"/>
        <w:ind w:left="360" w:hanging="360"/>
        <w:rPr>
          <w:color w:val="000000"/>
          <w:sz w:val="24"/>
          <w:szCs w:val="24"/>
        </w:rPr>
      </w:pPr>
      <w:r>
        <w:rPr>
          <w:b/>
          <w:color w:val="000000"/>
          <w:sz w:val="24"/>
          <w:szCs w:val="24"/>
        </w:rPr>
        <w:t>Communication</w:t>
      </w:r>
    </w:p>
    <w:p w14:paraId="0909D30D" w14:textId="77777777" w:rsidR="00DF506F" w:rsidRPr="00DF506F" w:rsidRDefault="00DF506F" w:rsidP="00DF506F">
      <w:pPr>
        <w:spacing w:before="100" w:beforeAutospacing="1" w:after="100" w:afterAutospacing="1"/>
        <w:rPr>
          <w:sz w:val="24"/>
          <w:szCs w:val="24"/>
        </w:rPr>
      </w:pPr>
      <w:r w:rsidRPr="00DF506F">
        <w:rPr>
          <w:sz w:val="24"/>
          <w:szCs w:val="24"/>
        </w:rPr>
        <w:t xml:space="preserve">The Olivet Nursing Department </w:t>
      </w:r>
      <w:r w:rsidRPr="00DF506F">
        <w:rPr>
          <w:b/>
          <w:bCs/>
          <w:sz w:val="24"/>
          <w:szCs w:val="24"/>
        </w:rPr>
        <w:t>requires</w:t>
      </w:r>
      <w:r w:rsidRPr="00DF506F">
        <w:rPr>
          <w:sz w:val="24"/>
          <w:szCs w:val="24"/>
        </w:rPr>
        <w:t xml:space="preserve"> that current students only use their </w:t>
      </w:r>
      <w:r w:rsidRPr="00DF506F">
        <w:rPr>
          <w:b/>
          <w:bCs/>
          <w:sz w:val="24"/>
          <w:szCs w:val="24"/>
        </w:rPr>
        <w:t>Olivet student email accounts or Canvas email</w:t>
      </w:r>
      <w:r w:rsidRPr="00DF506F">
        <w:rPr>
          <w:sz w:val="24"/>
          <w:szCs w:val="24"/>
        </w:rPr>
        <w:t xml:space="preserve"> to contact university personnel.  Please allow </w:t>
      </w:r>
      <w:r w:rsidRPr="00DF506F">
        <w:rPr>
          <w:b/>
          <w:sz w:val="24"/>
          <w:szCs w:val="24"/>
        </w:rPr>
        <w:t>24-48 hours</w:t>
      </w:r>
      <w:r w:rsidRPr="00DF506F">
        <w:rPr>
          <w:sz w:val="24"/>
          <w:szCs w:val="24"/>
        </w:rPr>
        <w:t xml:space="preserve"> for reply to emails.  Email communication provides a written record, time stamp, and can be sent directly to the people that can best assist in a particular situation. Additional communications between students and university personnel may be arranged directly.</w:t>
      </w:r>
    </w:p>
    <w:p w14:paraId="75E3D6AD" w14:textId="73C163A7" w:rsidR="00BF2747" w:rsidRPr="00BF2747" w:rsidRDefault="00BF2747" w:rsidP="00BF2747">
      <w:pPr>
        <w:rPr>
          <w:b/>
          <w:sz w:val="24"/>
        </w:rPr>
      </w:pPr>
      <w:r w:rsidRPr="00BF2747">
        <w:rPr>
          <w:b/>
          <w:sz w:val="24"/>
        </w:rPr>
        <w:lastRenderedPageBreak/>
        <w:t>RNBSN Portal Page</w:t>
      </w:r>
    </w:p>
    <w:p w14:paraId="532D664F" w14:textId="5013BED1" w:rsidR="00BF2747" w:rsidRPr="00BF2747" w:rsidRDefault="00882E0F" w:rsidP="00BF2747">
      <w:pPr>
        <w:spacing w:before="100" w:beforeAutospacing="1" w:after="100" w:afterAutospacing="1"/>
        <w:rPr>
          <w:sz w:val="32"/>
          <w:szCs w:val="24"/>
        </w:rPr>
      </w:pPr>
      <w:hyperlink r:id="rId15" w:history="1">
        <w:r w:rsidR="00BF2747" w:rsidRPr="00BF2747">
          <w:rPr>
            <w:rStyle w:val="Hyperlink"/>
            <w:sz w:val="24"/>
          </w:rPr>
          <w:t>RNBSN Portal Page</w:t>
        </w:r>
      </w:hyperlink>
      <w:r w:rsidR="00BF2747" w:rsidRPr="00BF2747">
        <w:rPr>
          <w:sz w:val="24"/>
        </w:rPr>
        <w:t xml:space="preserve"> includes general program information, practicum information and forms, book list, course description, and resources.</w:t>
      </w:r>
      <w:r w:rsidR="00BF2747">
        <w:rPr>
          <w:sz w:val="24"/>
        </w:rPr>
        <w:t xml:space="preserve">  Please log in with your Olivet ID and password.</w:t>
      </w:r>
    </w:p>
    <w:p w14:paraId="01A662AA" w14:textId="70B1D02D" w:rsidR="00363296" w:rsidRPr="00316998" w:rsidRDefault="00363296" w:rsidP="00B012B1">
      <w:pPr>
        <w:pStyle w:val="Heading2"/>
        <w:jc w:val="center"/>
        <w:rPr>
          <w:caps/>
          <w:color w:val="auto"/>
          <w:sz w:val="28"/>
          <w:szCs w:val="28"/>
        </w:rPr>
      </w:pPr>
      <w:r w:rsidRPr="00316998">
        <w:rPr>
          <w:caps/>
          <w:color w:val="auto"/>
          <w:sz w:val="28"/>
          <w:szCs w:val="28"/>
        </w:rPr>
        <w:t>Graduation Requirements</w:t>
      </w:r>
    </w:p>
    <w:p w14:paraId="0393BE2D" w14:textId="77777777" w:rsidR="00B012B1" w:rsidRPr="008D2379" w:rsidRDefault="00B012B1" w:rsidP="00363296">
      <w:pPr>
        <w:pStyle w:val="BodyText"/>
        <w:tabs>
          <w:tab w:val="left" w:pos="720"/>
        </w:tabs>
        <w:jc w:val="center"/>
        <w:rPr>
          <w:b/>
          <w:szCs w:val="28"/>
        </w:rPr>
      </w:pPr>
    </w:p>
    <w:p w14:paraId="6199863D" w14:textId="11433B45" w:rsidR="00363296" w:rsidRDefault="00363296" w:rsidP="00363296">
      <w:pPr>
        <w:pStyle w:val="1AutoList58"/>
        <w:tabs>
          <w:tab w:val="clear" w:pos="720"/>
          <w:tab w:val="left" w:pos="-1440"/>
          <w:tab w:val="left" w:pos="-72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hanging="360"/>
        <w:jc w:val="left"/>
        <w:rPr>
          <w:rFonts w:ascii="Times New Roman" w:hAnsi="Times New Roman"/>
          <w:szCs w:val="19"/>
        </w:rPr>
      </w:pPr>
      <w:r>
        <w:rPr>
          <w:szCs w:val="19"/>
        </w:rPr>
        <w:t>1.</w:t>
      </w:r>
      <w:r>
        <w:rPr>
          <w:szCs w:val="19"/>
        </w:rPr>
        <w:tab/>
      </w:r>
      <w:r>
        <w:rPr>
          <w:rFonts w:ascii="Times New Roman" w:hAnsi="Times New Roman"/>
          <w:color w:val="000000"/>
        </w:rPr>
        <w:t xml:space="preserve">Successful completion of the RNBSN program's core curriculum and a minimum </w:t>
      </w:r>
      <w:r w:rsidRPr="003837E3">
        <w:rPr>
          <w:rFonts w:ascii="Times New Roman" w:hAnsi="Times New Roman"/>
          <w:color w:val="000000"/>
        </w:rPr>
        <w:t>of 3</w:t>
      </w:r>
      <w:r w:rsidR="00442B25">
        <w:rPr>
          <w:rFonts w:ascii="Times New Roman" w:hAnsi="Times New Roman"/>
          <w:color w:val="000000"/>
        </w:rPr>
        <w:t>0</w:t>
      </w:r>
      <w:r>
        <w:rPr>
          <w:rFonts w:ascii="Times New Roman" w:hAnsi="Times New Roman"/>
          <w:color w:val="000000"/>
        </w:rPr>
        <w:t xml:space="preserve"> credit-hours of study at Olivet Nazarene University, which is met through the major and supporting courses.</w:t>
      </w:r>
    </w:p>
    <w:p w14:paraId="59BFAE65" w14:textId="77777777" w:rsidR="00363296"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Cs w:val="19"/>
        </w:rPr>
      </w:pPr>
    </w:p>
    <w:p w14:paraId="29924989" w14:textId="77777777" w:rsidR="00363296" w:rsidRPr="00B11A81" w:rsidRDefault="00363296" w:rsidP="00F67FE0">
      <w:pPr>
        <w:pStyle w:val="1AutoList58"/>
        <w:numPr>
          <w:ilvl w:val="0"/>
          <w:numId w:val="12"/>
        </w:numPr>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jc w:val="left"/>
        <w:rPr>
          <w:rFonts w:ascii="Times New Roman" w:hAnsi="Times New Roman"/>
          <w:szCs w:val="19"/>
        </w:rPr>
      </w:pPr>
      <w:r>
        <w:rPr>
          <w:rFonts w:ascii="Times New Roman" w:hAnsi="Times New Roman"/>
          <w:szCs w:val="19"/>
        </w:rPr>
        <w:t xml:space="preserve">A maximum of </w:t>
      </w:r>
      <w:r w:rsidRPr="00112AE3">
        <w:rPr>
          <w:rFonts w:ascii="Times New Roman" w:hAnsi="Times New Roman"/>
          <w:szCs w:val="19"/>
        </w:rPr>
        <w:t>55</w:t>
      </w:r>
      <w:r w:rsidRPr="00B11A81">
        <w:rPr>
          <w:rFonts w:ascii="Times New Roman" w:hAnsi="Times New Roman"/>
          <w:szCs w:val="19"/>
        </w:rPr>
        <w:t xml:space="preserve"> semester hours of general education/support coursework that must be distributed as follows:</w:t>
      </w:r>
    </w:p>
    <w:p w14:paraId="6C1BD55F" w14:textId="77777777" w:rsidR="00363296" w:rsidRPr="00B11A81" w:rsidRDefault="00363296" w:rsidP="00363296">
      <w:pPr>
        <w:pStyle w:val="1AutoList58"/>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firstLine="0"/>
        <w:jc w:val="left"/>
        <w:rPr>
          <w:rFonts w:ascii="Times New Roman" w:hAnsi="Times New Roman"/>
        </w:rPr>
      </w:pPr>
    </w:p>
    <w:p w14:paraId="02D59E18" w14:textId="77777777" w:rsidR="00363296" w:rsidRPr="00B11A81" w:rsidRDefault="00363296" w:rsidP="00363296">
      <w:pPr>
        <w:tabs>
          <w:tab w:val="left" w:pos="-1440"/>
          <w:tab w:val="left" w:pos="-720"/>
          <w:tab w:val="left" w:pos="0"/>
          <w:tab w:val="left" w:pos="360"/>
          <w:tab w:val="left" w:pos="720"/>
          <w:tab w:val="left" w:pos="108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720"/>
        <w:rPr>
          <w:sz w:val="24"/>
          <w:szCs w:val="24"/>
        </w:rPr>
      </w:pPr>
      <w:r w:rsidRPr="00B11A81">
        <w:rPr>
          <w:sz w:val="24"/>
          <w:szCs w:val="24"/>
        </w:rPr>
        <w:t>a.</w:t>
      </w:r>
      <w:r w:rsidRPr="00B11A81">
        <w:rPr>
          <w:sz w:val="24"/>
          <w:szCs w:val="24"/>
        </w:rPr>
        <w:tab/>
        <w:t xml:space="preserve">General Education Requirements </w:t>
      </w:r>
    </w:p>
    <w:p w14:paraId="581EA681" w14:textId="77777777" w:rsidR="00363296" w:rsidRPr="00B11A81" w:rsidRDefault="00363296" w:rsidP="00363296">
      <w:pPr>
        <w:tabs>
          <w:tab w:val="left" w:pos="-1440"/>
          <w:tab w:val="left" w:pos="-720"/>
          <w:tab w:val="left" w:pos="0"/>
          <w:tab w:val="left" w:pos="54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t>English Composition 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2AE68E04" w14:textId="77777777" w:rsidR="00363296" w:rsidRPr="00B11A81" w:rsidRDefault="00363296" w:rsidP="00363296">
      <w:pPr>
        <w:tabs>
          <w:tab w:val="left" w:pos="-1440"/>
          <w:tab w:val="left" w:pos="-720"/>
          <w:tab w:val="left" w:pos="0"/>
          <w:tab w:val="left" w:pos="54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t>English Composition II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69E2F030"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Speech</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42255F3E"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History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2EC3A664"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International Culture (three hours met in core curriculum)</w:t>
      </w:r>
      <w:r w:rsidRPr="00B11A81">
        <w:rPr>
          <w:sz w:val="24"/>
          <w:szCs w:val="24"/>
        </w:rPr>
        <w:tab/>
      </w:r>
      <w:r w:rsidRPr="00B11A81">
        <w:rPr>
          <w:sz w:val="24"/>
          <w:szCs w:val="24"/>
        </w:rPr>
        <w:tab/>
        <w:t>6 hours</w:t>
      </w:r>
    </w:p>
    <w:p w14:paraId="22D30E24"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Literature (from Department of English)</w:t>
      </w:r>
      <w:r w:rsidRPr="00B11A81">
        <w:rPr>
          <w:sz w:val="24"/>
          <w:szCs w:val="24"/>
        </w:rPr>
        <w:tab/>
      </w:r>
      <w:r w:rsidRPr="00B11A81">
        <w:rPr>
          <w:sz w:val="24"/>
          <w:szCs w:val="24"/>
        </w:rPr>
        <w:tab/>
      </w:r>
      <w:r w:rsidRPr="00B11A81">
        <w:rPr>
          <w:sz w:val="24"/>
          <w:szCs w:val="24"/>
        </w:rPr>
        <w:tab/>
      </w:r>
      <w:r w:rsidRPr="00B11A81">
        <w:rPr>
          <w:sz w:val="24"/>
          <w:szCs w:val="24"/>
        </w:rPr>
        <w:tab/>
        <w:t>3 hours</w:t>
      </w:r>
    </w:p>
    <w:p w14:paraId="15D23D51"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Fine Arts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3D8715C8" w14:textId="57A6A9FD"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r>
      <w:r w:rsidR="00BF0D92">
        <w:rPr>
          <w:sz w:val="24"/>
          <w:szCs w:val="24"/>
        </w:rPr>
        <w:t>Understanding the Bible</w:t>
      </w:r>
      <w:r w:rsidRPr="00B11A81">
        <w:rPr>
          <w:sz w:val="24"/>
          <w:szCs w:val="24"/>
        </w:rPr>
        <w:tab/>
      </w:r>
      <w:r w:rsidRPr="00B11A81">
        <w:rPr>
          <w:sz w:val="24"/>
          <w:szCs w:val="24"/>
        </w:rPr>
        <w:tab/>
      </w:r>
      <w:r w:rsidRPr="00B11A81">
        <w:rPr>
          <w:sz w:val="24"/>
          <w:szCs w:val="24"/>
        </w:rPr>
        <w:tab/>
      </w:r>
      <w:r w:rsidRPr="00B11A81">
        <w:rPr>
          <w:sz w:val="24"/>
          <w:szCs w:val="24"/>
        </w:rPr>
        <w:tab/>
      </w:r>
      <w:r w:rsidR="00626D8F">
        <w:rPr>
          <w:sz w:val="24"/>
          <w:szCs w:val="24"/>
        </w:rPr>
        <w:tab/>
      </w:r>
      <w:r w:rsidR="00626D8F">
        <w:rPr>
          <w:sz w:val="24"/>
          <w:szCs w:val="24"/>
        </w:rPr>
        <w:tab/>
      </w:r>
      <w:r w:rsidR="00626D8F">
        <w:rPr>
          <w:sz w:val="24"/>
          <w:szCs w:val="24"/>
        </w:rPr>
        <w:tab/>
      </w:r>
      <w:r w:rsidRPr="00B11A81">
        <w:rPr>
          <w:sz w:val="24"/>
          <w:szCs w:val="24"/>
        </w:rPr>
        <w:t>3 hours</w:t>
      </w:r>
    </w:p>
    <w:p w14:paraId="025B6CD5"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r w:rsidRPr="00B11A81">
        <w:rPr>
          <w:sz w:val="24"/>
          <w:szCs w:val="24"/>
        </w:rPr>
        <w:tab/>
      </w:r>
      <w:r w:rsidRPr="00B11A81">
        <w:rPr>
          <w:sz w:val="24"/>
          <w:szCs w:val="24"/>
        </w:rPr>
        <w:tab/>
        <w:t>Faith and Contemporary Issues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086ACC53" w14:textId="77777777" w:rsidR="00363296" w:rsidRPr="00B11A81"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1080" w:hanging="360"/>
        <w:rPr>
          <w:sz w:val="24"/>
          <w:szCs w:val="24"/>
        </w:rPr>
      </w:pPr>
    </w:p>
    <w:p w14:paraId="042D2E53" w14:textId="12C399C2" w:rsidR="00363296" w:rsidRPr="00B11A81" w:rsidRDefault="00363296" w:rsidP="00363296">
      <w:pPr>
        <w:tabs>
          <w:tab w:val="left" w:pos="-1440"/>
          <w:tab w:val="left" w:pos="-720"/>
          <w:tab w:val="left" w:pos="72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720" w:hanging="360"/>
        <w:rPr>
          <w:sz w:val="24"/>
          <w:szCs w:val="24"/>
        </w:rPr>
      </w:pPr>
      <w:r w:rsidRPr="00B11A81">
        <w:rPr>
          <w:sz w:val="24"/>
          <w:szCs w:val="24"/>
        </w:rPr>
        <w:t xml:space="preserve">b. </w:t>
      </w:r>
      <w:r w:rsidRPr="00B11A81">
        <w:rPr>
          <w:sz w:val="24"/>
          <w:szCs w:val="24"/>
        </w:rPr>
        <w:tab/>
        <w:t xml:space="preserve">Required </w:t>
      </w:r>
      <w:r w:rsidR="005B3AB1">
        <w:rPr>
          <w:sz w:val="24"/>
          <w:szCs w:val="24"/>
        </w:rPr>
        <w:t>Pre-requisite</w:t>
      </w:r>
      <w:r w:rsidR="005B3AB1" w:rsidRPr="00B11A81">
        <w:rPr>
          <w:sz w:val="24"/>
          <w:szCs w:val="24"/>
        </w:rPr>
        <w:t xml:space="preserve"> </w:t>
      </w:r>
      <w:r w:rsidRPr="00B11A81">
        <w:rPr>
          <w:sz w:val="24"/>
          <w:szCs w:val="24"/>
        </w:rPr>
        <w:t xml:space="preserve">Courses </w:t>
      </w:r>
      <w:r w:rsidR="00BB7CA3">
        <w:rPr>
          <w:sz w:val="24"/>
          <w:szCs w:val="24"/>
        </w:rPr>
        <w:t>(must obtain a C in each course)</w:t>
      </w:r>
    </w:p>
    <w:p w14:paraId="255CEEDB" w14:textId="027FE340"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Human Anatomy and Physiology 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7944121C"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Human Anatomy and Physiology II</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4377B21C"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Microbiology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4 hours</w:t>
      </w:r>
    </w:p>
    <w:p w14:paraId="61F8B26A" w14:textId="77777777" w:rsidR="00363296" w:rsidRPr="00B11A81"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Introductory Sociology</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1CE168F9" w14:textId="77777777" w:rsidR="00363296" w:rsidRDefault="00363296"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B11A81">
        <w:rPr>
          <w:sz w:val="24"/>
          <w:szCs w:val="24"/>
        </w:rPr>
        <w:tab/>
      </w:r>
      <w:r w:rsidRPr="00B11A81">
        <w:rPr>
          <w:sz w:val="24"/>
          <w:szCs w:val="24"/>
        </w:rPr>
        <w:tab/>
        <w:t>Statistics</w:t>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r>
      <w:r w:rsidRPr="00B11A81">
        <w:rPr>
          <w:sz w:val="24"/>
          <w:szCs w:val="24"/>
        </w:rPr>
        <w:tab/>
        <w:t>3 hours</w:t>
      </w:r>
    </w:p>
    <w:p w14:paraId="0277181E" w14:textId="4F4037DF" w:rsidR="001E0601" w:rsidRDefault="001E0601"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b/>
      </w:r>
      <w:r>
        <w:rPr>
          <w:sz w:val="24"/>
          <w:szCs w:val="24"/>
        </w:rPr>
        <w:tab/>
        <w:t>Lifespan Development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hours</w:t>
      </w:r>
    </w:p>
    <w:p w14:paraId="6DAC4FBC" w14:textId="07C4386A" w:rsidR="005B3AB1" w:rsidRDefault="005B3AB1" w:rsidP="00363296">
      <w:pPr>
        <w:tabs>
          <w:tab w:val="left" w:pos="-1440"/>
          <w:tab w:val="left" w:pos="-720"/>
          <w:tab w:val="left" w:pos="0"/>
          <w:tab w:val="left" w:pos="540"/>
          <w:tab w:val="left" w:pos="108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b/>
      </w:r>
      <w:r>
        <w:rPr>
          <w:sz w:val="24"/>
          <w:szCs w:val="24"/>
        </w:rPr>
        <w:tab/>
        <w:t>Health/Nutrition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hours</w:t>
      </w:r>
    </w:p>
    <w:p w14:paraId="0E84D17B" w14:textId="77777777" w:rsidR="00363296" w:rsidRPr="007D6AE8" w:rsidRDefault="00363296" w:rsidP="00F67FE0">
      <w:pPr>
        <w:pStyle w:val="1AutoList58"/>
        <w:numPr>
          <w:ilvl w:val="0"/>
          <w:numId w:val="12"/>
        </w:numPr>
        <w:tabs>
          <w:tab w:val="clear" w:pos="720"/>
          <w:tab w:val="left" w:pos="-1440"/>
          <w:tab w:val="left" w:pos="-72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spacing w:before="240"/>
        <w:jc w:val="left"/>
        <w:rPr>
          <w:rFonts w:ascii="Times New Roman" w:hAnsi="Times New Roman"/>
        </w:rPr>
      </w:pPr>
      <w:r w:rsidRPr="007D6AE8">
        <w:rPr>
          <w:rFonts w:ascii="Times New Roman" w:hAnsi="Times New Roman"/>
        </w:rPr>
        <w:t xml:space="preserve">A total of </w:t>
      </w:r>
      <w:r w:rsidRPr="00112AE3">
        <w:rPr>
          <w:rFonts w:ascii="Times New Roman" w:hAnsi="Times New Roman"/>
        </w:rPr>
        <w:t>1</w:t>
      </w:r>
      <w:r>
        <w:rPr>
          <w:rFonts w:ascii="Times New Roman" w:hAnsi="Times New Roman"/>
        </w:rPr>
        <w:t>28</w:t>
      </w:r>
      <w:r w:rsidRPr="007D6AE8">
        <w:rPr>
          <w:rFonts w:ascii="Times New Roman" w:hAnsi="Times New Roman"/>
        </w:rPr>
        <w:t xml:space="preserve"> semester hours of coursework, the balance of which may be earned through additional classes or CLEP exams.</w:t>
      </w:r>
    </w:p>
    <w:p w14:paraId="186517EE" w14:textId="77777777" w:rsidR="00363296" w:rsidRPr="007D6AE8" w:rsidRDefault="00363296" w:rsidP="00363296">
      <w:p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p>
    <w:p w14:paraId="7953BA6F" w14:textId="77777777" w:rsidR="00363296" w:rsidRPr="008D2CBB" w:rsidRDefault="00363296" w:rsidP="00F67FE0">
      <w:pPr>
        <w:pStyle w:val="1AutoList58"/>
        <w:numPr>
          <w:ilvl w:val="0"/>
          <w:numId w:val="12"/>
        </w:numPr>
        <w:tabs>
          <w:tab w:val="clear" w:pos="720"/>
          <w:tab w:val="left" w:pos="-1440"/>
          <w:tab w:val="left" w:pos="-720"/>
          <w:tab w:val="left" w:pos="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jc w:val="left"/>
        <w:rPr>
          <w:rFonts w:ascii="Times New Roman" w:hAnsi="Times New Roman"/>
        </w:rPr>
      </w:pPr>
      <w:r w:rsidRPr="007D6AE8">
        <w:rPr>
          <w:rFonts w:ascii="Times New Roman" w:hAnsi="Times New Roman"/>
        </w:rPr>
        <w:t xml:space="preserve">Completion of the </w:t>
      </w:r>
      <w:r>
        <w:rPr>
          <w:rFonts w:ascii="Times New Roman" w:hAnsi="Times New Roman"/>
        </w:rPr>
        <w:t>upper-division requirement of 40</w:t>
      </w:r>
      <w:r w:rsidRPr="007D6AE8">
        <w:rPr>
          <w:rFonts w:ascii="Times New Roman" w:hAnsi="Times New Roman"/>
        </w:rPr>
        <w:t xml:space="preserve"> h</w:t>
      </w:r>
      <w:r>
        <w:rPr>
          <w:rFonts w:ascii="Times New Roman" w:hAnsi="Times New Roman"/>
        </w:rPr>
        <w:t>ours</w:t>
      </w:r>
      <w:r w:rsidRPr="007D6AE8">
        <w:rPr>
          <w:rFonts w:ascii="Times New Roman" w:hAnsi="Times New Roman"/>
        </w:rPr>
        <w:t>.</w:t>
      </w:r>
    </w:p>
    <w:p w14:paraId="1C241E46" w14:textId="77777777" w:rsidR="00363296" w:rsidRPr="007D6AE8" w:rsidRDefault="00363296" w:rsidP="008D2CBB">
      <w:pPr>
        <w:pStyle w:val="1AutoList58"/>
        <w:tabs>
          <w:tab w:val="clear" w:pos="720"/>
          <w:tab w:val="left" w:pos="-1440"/>
          <w:tab w:val="left" w:pos="-720"/>
          <w:tab w:val="left" w:pos="0"/>
          <w:tab w:val="left" w:pos="540"/>
          <w:tab w:val="left" w:pos="99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firstLine="0"/>
        <w:jc w:val="left"/>
        <w:rPr>
          <w:rFonts w:ascii="Times New Roman" w:hAnsi="Times New Roman"/>
        </w:rPr>
      </w:pPr>
    </w:p>
    <w:p w14:paraId="30AA3747" w14:textId="4450132C" w:rsidR="00363296" w:rsidRDefault="00363296" w:rsidP="00F67FE0">
      <w:pPr>
        <w:widowControl w:val="0"/>
        <w:numPr>
          <w:ilvl w:val="0"/>
          <w:numId w:val="12"/>
        </w:num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Pr>
          <w:sz w:val="24"/>
          <w:szCs w:val="24"/>
        </w:rPr>
        <w:t>All nursing, supporting, and general education course</w:t>
      </w:r>
      <w:r w:rsidR="009E1D82">
        <w:rPr>
          <w:sz w:val="24"/>
          <w:szCs w:val="24"/>
        </w:rPr>
        <w:t xml:space="preserve"> and/or </w:t>
      </w:r>
      <w:r w:rsidR="009D2E26">
        <w:rPr>
          <w:sz w:val="24"/>
          <w:szCs w:val="24"/>
        </w:rPr>
        <w:t>Practicum/Project</w:t>
      </w:r>
      <w:r>
        <w:rPr>
          <w:sz w:val="24"/>
          <w:szCs w:val="24"/>
        </w:rPr>
        <w:t xml:space="preserve"> requirements must be completed within </w:t>
      </w:r>
      <w:r w:rsidRPr="001D1951">
        <w:rPr>
          <w:sz w:val="24"/>
          <w:szCs w:val="24"/>
        </w:rPr>
        <w:t>five years of initial enrollment to be awarded the degree of BSN.</w:t>
      </w:r>
    </w:p>
    <w:p w14:paraId="0D175C16" w14:textId="77777777" w:rsidR="00363296" w:rsidRDefault="00363296" w:rsidP="008D2CBB">
      <w:pPr>
        <w:widowControl w:val="0"/>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rPr>
          <w:sz w:val="24"/>
          <w:szCs w:val="24"/>
        </w:rPr>
      </w:pPr>
    </w:p>
    <w:p w14:paraId="543481CC" w14:textId="77777777" w:rsidR="00363296" w:rsidRPr="007D6AE8" w:rsidRDefault="00363296" w:rsidP="00F67FE0">
      <w:pPr>
        <w:widowControl w:val="0"/>
        <w:numPr>
          <w:ilvl w:val="0"/>
          <w:numId w:val="12"/>
        </w:numPr>
        <w:tabs>
          <w:tab w:val="left" w:pos="-1440"/>
          <w:tab w:val="left" w:pos="-720"/>
          <w:tab w:val="left" w:pos="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rPr>
          <w:sz w:val="24"/>
          <w:szCs w:val="24"/>
        </w:rPr>
      </w:pPr>
      <w:r w:rsidRPr="007D6AE8">
        <w:rPr>
          <w:sz w:val="24"/>
          <w:szCs w:val="24"/>
        </w:rPr>
        <w:t xml:space="preserve">A cumulative grade point average of 2.75 is required to progress in the </w:t>
      </w:r>
      <w:r w:rsidR="004C2E47">
        <w:rPr>
          <w:sz w:val="24"/>
          <w:szCs w:val="24"/>
        </w:rPr>
        <w:t>n</w:t>
      </w:r>
      <w:r w:rsidRPr="007D6AE8">
        <w:rPr>
          <w:sz w:val="24"/>
          <w:szCs w:val="24"/>
        </w:rPr>
        <w:t>ursing courses and to graduate with the Bachelor of Science degree in Nursing.</w:t>
      </w:r>
    </w:p>
    <w:p w14:paraId="7D6445B9" w14:textId="77777777" w:rsidR="00363296" w:rsidRPr="007D6AE8" w:rsidRDefault="00363296" w:rsidP="00363296">
      <w:pPr>
        <w:tabs>
          <w:tab w:val="left" w:pos="-1440"/>
          <w:tab w:val="left" w:pos="-720"/>
          <w:tab w:val="left" w:pos="0"/>
          <w:tab w:val="left" w:pos="360"/>
          <w:tab w:val="left" w:pos="540"/>
          <w:tab w:val="left" w:pos="990"/>
          <w:tab w:val="left" w:pos="1440"/>
          <w:tab w:val="left" w:pos="2160"/>
          <w:tab w:val="left" w:pos="2880"/>
          <w:tab w:val="left" w:pos="3600"/>
          <w:tab w:val="left" w:pos="4320"/>
          <w:tab w:val="left" w:pos="4680"/>
          <w:tab w:val="left" w:pos="5760"/>
          <w:tab w:val="left" w:pos="6480"/>
          <w:tab w:val="left" w:pos="7200"/>
          <w:tab w:val="left" w:pos="7920"/>
          <w:tab w:val="left" w:pos="8640"/>
          <w:tab w:val="left" w:pos="8820"/>
          <w:tab w:val="left" w:pos="9360"/>
          <w:tab w:val="left" w:pos="10080"/>
        </w:tabs>
        <w:ind w:left="360"/>
        <w:rPr>
          <w:sz w:val="24"/>
          <w:szCs w:val="24"/>
        </w:rPr>
      </w:pPr>
    </w:p>
    <w:p w14:paraId="0AD3C984" w14:textId="77777777" w:rsidR="00363296" w:rsidRPr="007D6AE8" w:rsidRDefault="00363296" w:rsidP="00F67FE0">
      <w:pPr>
        <w:widowControl w:val="0"/>
        <w:numPr>
          <w:ilvl w:val="0"/>
          <w:numId w:val="12"/>
        </w:numPr>
        <w:rPr>
          <w:sz w:val="24"/>
          <w:szCs w:val="24"/>
        </w:rPr>
      </w:pPr>
      <w:r w:rsidRPr="007D6AE8">
        <w:rPr>
          <w:sz w:val="24"/>
          <w:szCs w:val="24"/>
        </w:rPr>
        <w:t xml:space="preserve">Degree candidates are required to file an “Intent to Graduate” form provided by the </w:t>
      </w:r>
      <w:r>
        <w:rPr>
          <w:sz w:val="24"/>
          <w:szCs w:val="24"/>
        </w:rPr>
        <w:t>Graduation Specialist.</w:t>
      </w:r>
      <w:r w:rsidRPr="007D6AE8">
        <w:rPr>
          <w:sz w:val="24"/>
          <w:szCs w:val="24"/>
        </w:rPr>
        <w:t xml:space="preserve"> </w:t>
      </w:r>
      <w:r>
        <w:rPr>
          <w:sz w:val="24"/>
          <w:szCs w:val="24"/>
        </w:rPr>
        <w:t xml:space="preserve"> </w:t>
      </w:r>
      <w:r w:rsidRPr="007D6AE8">
        <w:rPr>
          <w:sz w:val="24"/>
          <w:szCs w:val="24"/>
        </w:rPr>
        <w:t xml:space="preserve">This form must be received at least two months prior to the expected date of graduation </w:t>
      </w:r>
      <w:r w:rsidRPr="007D6AE8">
        <w:rPr>
          <w:sz w:val="24"/>
          <w:szCs w:val="24"/>
        </w:rPr>
        <w:lastRenderedPageBreak/>
        <w:t>for January and May conferrals, and six months before August conferral.</w:t>
      </w:r>
    </w:p>
    <w:p w14:paraId="79E67171" w14:textId="77777777" w:rsidR="00363296" w:rsidRPr="007D6AE8" w:rsidRDefault="00363296" w:rsidP="00363296">
      <w:pPr>
        <w:tabs>
          <w:tab w:val="left" w:pos="360"/>
        </w:tabs>
        <w:ind w:left="360"/>
        <w:rPr>
          <w:sz w:val="24"/>
          <w:szCs w:val="24"/>
        </w:rPr>
      </w:pPr>
    </w:p>
    <w:p w14:paraId="189AE780" w14:textId="77777777" w:rsidR="00363296" w:rsidRDefault="00363296" w:rsidP="00F67FE0">
      <w:pPr>
        <w:widowControl w:val="0"/>
        <w:numPr>
          <w:ilvl w:val="0"/>
          <w:numId w:val="12"/>
        </w:numPr>
        <w:rPr>
          <w:sz w:val="24"/>
          <w:szCs w:val="24"/>
        </w:rPr>
      </w:pPr>
      <w:r w:rsidRPr="007D6AE8">
        <w:rPr>
          <w:sz w:val="24"/>
          <w:szCs w:val="24"/>
        </w:rPr>
        <w:t>Payment of all tuition and fees.</w:t>
      </w:r>
    </w:p>
    <w:p w14:paraId="09AFDF43" w14:textId="77777777" w:rsidR="00751BAC" w:rsidRDefault="00751BAC" w:rsidP="00751BAC">
      <w:pPr>
        <w:widowControl w:val="0"/>
        <w:rPr>
          <w:sz w:val="24"/>
          <w:szCs w:val="24"/>
        </w:rPr>
      </w:pPr>
    </w:p>
    <w:p w14:paraId="0B0C573D" w14:textId="77777777" w:rsidR="00B012B1" w:rsidRDefault="00B012B1" w:rsidP="00363296">
      <w:pPr>
        <w:pStyle w:val="Heading1"/>
        <w:spacing w:before="0"/>
        <w:jc w:val="center"/>
        <w:rPr>
          <w:color w:val="auto"/>
        </w:rPr>
      </w:pPr>
    </w:p>
    <w:p w14:paraId="2D89FDF6" w14:textId="77777777" w:rsidR="00363296" w:rsidRPr="00B11A81" w:rsidRDefault="00363296" w:rsidP="00363296">
      <w:pPr>
        <w:pStyle w:val="Heading1"/>
        <w:spacing w:before="0"/>
        <w:jc w:val="center"/>
        <w:rPr>
          <w:color w:val="auto"/>
        </w:rPr>
      </w:pPr>
      <w:r w:rsidRPr="004E09E3">
        <w:rPr>
          <w:color w:val="auto"/>
        </w:rPr>
        <w:t xml:space="preserve">RNBSN DEGREE ADMISSIONS, PROGRESSION, </w:t>
      </w:r>
    </w:p>
    <w:p w14:paraId="21E082D6" w14:textId="77777777" w:rsidR="00363296" w:rsidRDefault="00363296" w:rsidP="00363296">
      <w:pPr>
        <w:pStyle w:val="Heading1"/>
        <w:spacing w:before="0"/>
        <w:jc w:val="center"/>
        <w:rPr>
          <w:color w:val="auto"/>
        </w:rPr>
      </w:pPr>
      <w:r w:rsidRPr="004E09E3">
        <w:rPr>
          <w:color w:val="auto"/>
        </w:rPr>
        <w:t>AND DISMISSAL POLICIES</w:t>
      </w:r>
    </w:p>
    <w:p w14:paraId="3D08159F" w14:textId="77777777" w:rsidR="00363296" w:rsidRPr="004E09E3" w:rsidRDefault="00363296" w:rsidP="00363296"/>
    <w:p w14:paraId="7A325258" w14:textId="77777777" w:rsidR="00363296" w:rsidRPr="008366C2" w:rsidRDefault="00363296" w:rsidP="00363296">
      <w:pPr>
        <w:pStyle w:val="Heading2"/>
        <w:spacing w:before="0"/>
        <w:jc w:val="center"/>
        <w:rPr>
          <w:caps/>
          <w:color w:val="auto"/>
          <w:sz w:val="28"/>
          <w:szCs w:val="28"/>
        </w:rPr>
      </w:pPr>
      <w:r w:rsidRPr="00027221">
        <w:rPr>
          <w:caps/>
          <w:color w:val="auto"/>
          <w:sz w:val="28"/>
          <w:szCs w:val="28"/>
        </w:rPr>
        <w:t>Admissions, Retention, and Progression Policy</w:t>
      </w:r>
    </w:p>
    <w:p w14:paraId="778DF526" w14:textId="77777777" w:rsidR="00363296" w:rsidRPr="004E09E3" w:rsidRDefault="00363296" w:rsidP="00363296"/>
    <w:p w14:paraId="1C02A453" w14:textId="77777777" w:rsidR="00363296" w:rsidRPr="00B11A81" w:rsidRDefault="00363296" w:rsidP="00363296">
      <w:pPr>
        <w:numPr>
          <w:ilvl w:val="1"/>
          <w:numId w:val="3"/>
        </w:numPr>
        <w:rPr>
          <w:sz w:val="24"/>
          <w:szCs w:val="24"/>
        </w:rPr>
      </w:pPr>
      <w:r w:rsidRPr="0096660C">
        <w:rPr>
          <w:color w:val="000000"/>
          <w:sz w:val="24"/>
          <w:szCs w:val="24"/>
        </w:rPr>
        <w:t>Learners must demonstrate the ability to write in a format consistent with undergraduate level</w:t>
      </w:r>
      <w:r w:rsidRPr="0096660C">
        <w:rPr>
          <w:color w:val="FF0000"/>
          <w:sz w:val="24"/>
          <w:szCs w:val="24"/>
        </w:rPr>
        <w:t xml:space="preserve"> </w:t>
      </w:r>
      <w:r w:rsidRPr="00B11A81">
        <w:rPr>
          <w:color w:val="000000"/>
          <w:sz w:val="24"/>
          <w:szCs w:val="24"/>
        </w:rPr>
        <w:t>work and professional standards (APA format).</w:t>
      </w:r>
    </w:p>
    <w:p w14:paraId="2C66BED3" w14:textId="77777777" w:rsidR="00363296" w:rsidRDefault="00363296" w:rsidP="00363296">
      <w:pPr>
        <w:numPr>
          <w:ilvl w:val="1"/>
          <w:numId w:val="3"/>
        </w:numPr>
        <w:rPr>
          <w:sz w:val="24"/>
          <w:szCs w:val="24"/>
        </w:rPr>
      </w:pPr>
      <w:r w:rsidRPr="00B11A81">
        <w:rPr>
          <w:sz w:val="24"/>
          <w:szCs w:val="24"/>
        </w:rPr>
        <w:t>Learners must maintain a 2.75</w:t>
      </w:r>
      <w:r w:rsidR="00C5237D">
        <w:rPr>
          <w:sz w:val="24"/>
          <w:szCs w:val="24"/>
        </w:rPr>
        <w:t xml:space="preserve"> cumulative</w:t>
      </w:r>
      <w:r w:rsidRPr="00B11A81">
        <w:rPr>
          <w:sz w:val="24"/>
          <w:szCs w:val="24"/>
        </w:rPr>
        <w:t xml:space="preserve"> grade point average (4.0 scale) to remain in the program.</w:t>
      </w:r>
      <w:r w:rsidR="000800D8">
        <w:rPr>
          <w:sz w:val="24"/>
          <w:szCs w:val="24"/>
        </w:rPr>
        <w:t xml:space="preserve"> </w:t>
      </w:r>
    </w:p>
    <w:p w14:paraId="7CB360BE" w14:textId="519BAD36" w:rsidR="006207CE" w:rsidRPr="006207CE" w:rsidRDefault="006207CE" w:rsidP="00027221">
      <w:pPr>
        <w:pStyle w:val="ListParagraph"/>
        <w:spacing w:before="100" w:beforeAutospacing="1" w:after="240"/>
        <w:ind w:left="1080"/>
        <w:rPr>
          <w:color w:val="000000"/>
          <w:sz w:val="24"/>
          <w:szCs w:val="24"/>
        </w:rPr>
      </w:pPr>
      <w:r w:rsidRPr="006207CE">
        <w:rPr>
          <w:color w:val="000000"/>
          <w:sz w:val="24"/>
          <w:szCs w:val="24"/>
        </w:rPr>
        <w:t xml:space="preserve">Students are limited to withdrawing </w:t>
      </w:r>
      <w:r w:rsidR="00687F45">
        <w:rPr>
          <w:color w:val="000000"/>
          <w:sz w:val="24"/>
          <w:szCs w:val="24"/>
        </w:rPr>
        <w:t>(</w:t>
      </w:r>
      <w:r w:rsidRPr="006207CE">
        <w:rPr>
          <w:color w:val="000000"/>
          <w:sz w:val="24"/>
          <w:szCs w:val="24"/>
        </w:rPr>
        <w:t>voluntarily or administratively</w:t>
      </w:r>
      <w:r w:rsidR="00687F45">
        <w:rPr>
          <w:color w:val="000000"/>
          <w:sz w:val="24"/>
          <w:szCs w:val="24"/>
        </w:rPr>
        <w:t>)</w:t>
      </w:r>
      <w:r w:rsidRPr="006207CE">
        <w:rPr>
          <w:color w:val="000000"/>
          <w:sz w:val="24"/>
          <w:szCs w:val="24"/>
        </w:rPr>
        <w:t xml:space="preserve"> or failing 2 nursing courses. Students may not fail more than on</w:t>
      </w:r>
      <w:r w:rsidR="00626D8F">
        <w:rPr>
          <w:color w:val="000000"/>
          <w:sz w:val="24"/>
          <w:szCs w:val="24"/>
        </w:rPr>
        <w:t>e</w:t>
      </w:r>
      <w:r w:rsidRPr="006207CE">
        <w:rPr>
          <w:color w:val="000000"/>
          <w:sz w:val="24"/>
          <w:szCs w:val="24"/>
        </w:rPr>
        <w:t xml:space="preserve"> </w:t>
      </w:r>
      <w:r w:rsidR="009D2E26">
        <w:rPr>
          <w:color w:val="000000"/>
          <w:sz w:val="24"/>
          <w:szCs w:val="24"/>
        </w:rPr>
        <w:t>Practicum/Project</w:t>
      </w:r>
      <w:r w:rsidRPr="006207CE">
        <w:rPr>
          <w:color w:val="000000"/>
          <w:sz w:val="24"/>
          <w:szCs w:val="24"/>
        </w:rPr>
        <w:t xml:space="preserve"> course in the program.  </w:t>
      </w:r>
      <w:r w:rsidRPr="006207CE">
        <w:rPr>
          <w:b/>
          <w:color w:val="000000"/>
          <w:sz w:val="24"/>
          <w:szCs w:val="24"/>
        </w:rPr>
        <w:t>Students may not enroll in any nursing course more than two times.</w:t>
      </w:r>
      <w:r w:rsidRPr="006207CE">
        <w:rPr>
          <w:color w:val="000000"/>
          <w:sz w:val="24"/>
          <w:szCs w:val="24"/>
        </w:rPr>
        <w:tab/>
      </w:r>
      <w:r w:rsidRPr="006207CE">
        <w:rPr>
          <w:i/>
          <w:iCs/>
          <w:color w:val="000000"/>
          <w:sz w:val="24"/>
          <w:szCs w:val="24"/>
        </w:rPr>
        <w:t xml:space="preserve"> </w:t>
      </w:r>
      <w:r w:rsidRPr="006207CE">
        <w:rPr>
          <w:color w:val="000000"/>
          <w:sz w:val="24"/>
          <w:szCs w:val="24"/>
        </w:rPr>
        <w:t xml:space="preserve">   </w:t>
      </w:r>
    </w:p>
    <w:p w14:paraId="6097DD95" w14:textId="32BF085E" w:rsidR="00B012B1" w:rsidRDefault="00014BA9" w:rsidP="00363296">
      <w:pPr>
        <w:numPr>
          <w:ilvl w:val="1"/>
          <w:numId w:val="3"/>
        </w:numPr>
        <w:rPr>
          <w:sz w:val="24"/>
          <w:szCs w:val="24"/>
        </w:rPr>
      </w:pPr>
      <w:r>
        <w:rPr>
          <w:sz w:val="24"/>
          <w:szCs w:val="24"/>
        </w:rPr>
        <w:t>If a course is failed</w:t>
      </w:r>
      <w:r w:rsidR="00BD201E">
        <w:rPr>
          <w:sz w:val="24"/>
          <w:szCs w:val="24"/>
        </w:rPr>
        <w:t xml:space="preserve"> (final </w:t>
      </w:r>
      <w:r>
        <w:rPr>
          <w:sz w:val="24"/>
          <w:szCs w:val="24"/>
        </w:rPr>
        <w:t xml:space="preserve">grade </w:t>
      </w:r>
      <w:r w:rsidR="00BD201E">
        <w:rPr>
          <w:sz w:val="24"/>
          <w:szCs w:val="24"/>
        </w:rPr>
        <w:t xml:space="preserve">is C- or </w:t>
      </w:r>
      <w:r>
        <w:rPr>
          <w:sz w:val="24"/>
          <w:szCs w:val="24"/>
        </w:rPr>
        <w:t>lower</w:t>
      </w:r>
      <w:r w:rsidR="00BD201E">
        <w:rPr>
          <w:sz w:val="24"/>
          <w:szCs w:val="24"/>
        </w:rPr>
        <w:t>)</w:t>
      </w:r>
      <w:r>
        <w:rPr>
          <w:sz w:val="24"/>
          <w:szCs w:val="24"/>
        </w:rPr>
        <w:t>, the student must finish present course then repeat failed course before moving forward in RNBSN program plan.</w:t>
      </w:r>
      <w:r w:rsidR="002E1884">
        <w:rPr>
          <w:sz w:val="24"/>
          <w:szCs w:val="24"/>
        </w:rPr>
        <w:t xml:space="preserve">  </w:t>
      </w:r>
      <w:r w:rsidR="00363296" w:rsidRPr="00B11A81">
        <w:rPr>
          <w:sz w:val="24"/>
          <w:szCs w:val="24"/>
        </w:rPr>
        <w:t xml:space="preserve">Failure to demonstrate meeting any of the above will result in student withdrawal by the </w:t>
      </w:r>
      <w:r w:rsidR="00BF0D92">
        <w:rPr>
          <w:sz w:val="24"/>
          <w:szCs w:val="24"/>
        </w:rPr>
        <w:t>RNBSN Program Director</w:t>
      </w:r>
      <w:r w:rsidR="00363296" w:rsidRPr="00B11A81">
        <w:rPr>
          <w:sz w:val="24"/>
          <w:szCs w:val="24"/>
        </w:rPr>
        <w:t>.  Students will then have to petition to re-enter the program.</w:t>
      </w:r>
    </w:p>
    <w:p w14:paraId="65B0D776" w14:textId="77777777" w:rsidR="00144997" w:rsidRDefault="00144997" w:rsidP="00144997">
      <w:pPr>
        <w:ind w:left="810"/>
        <w:rPr>
          <w:sz w:val="24"/>
          <w:szCs w:val="24"/>
        </w:rPr>
      </w:pPr>
    </w:p>
    <w:p w14:paraId="5D13C4C5" w14:textId="781CD180" w:rsidR="002B6D03" w:rsidRDefault="002B6D03" w:rsidP="00363296">
      <w:pPr>
        <w:numPr>
          <w:ilvl w:val="1"/>
          <w:numId w:val="3"/>
        </w:numPr>
        <w:rPr>
          <w:sz w:val="24"/>
          <w:szCs w:val="24"/>
        </w:rPr>
      </w:pPr>
      <w:r>
        <w:rPr>
          <w:sz w:val="24"/>
          <w:szCs w:val="24"/>
        </w:rPr>
        <w:t xml:space="preserve">In order to enroll in Nursing Research (NRSG 395), </w:t>
      </w:r>
      <w:r w:rsidR="00495C32">
        <w:rPr>
          <w:sz w:val="24"/>
          <w:szCs w:val="24"/>
        </w:rPr>
        <w:t xml:space="preserve">learners must receive a C or higher in </w:t>
      </w:r>
      <w:r>
        <w:rPr>
          <w:sz w:val="24"/>
          <w:szCs w:val="24"/>
        </w:rPr>
        <w:t>MTH 120: Statistics (or equivalent transfer course)</w:t>
      </w:r>
      <w:r w:rsidR="00495C32">
        <w:rPr>
          <w:sz w:val="24"/>
          <w:szCs w:val="24"/>
        </w:rPr>
        <w:t>.</w:t>
      </w:r>
    </w:p>
    <w:p w14:paraId="012F2BBF" w14:textId="77777777" w:rsidR="00144997" w:rsidRDefault="00144997" w:rsidP="00144997">
      <w:pPr>
        <w:pStyle w:val="ListParagraph"/>
        <w:rPr>
          <w:sz w:val="24"/>
          <w:szCs w:val="24"/>
        </w:rPr>
      </w:pPr>
    </w:p>
    <w:p w14:paraId="2C5BB1F7" w14:textId="1C4991F2" w:rsidR="00442B25" w:rsidRPr="00B012B1" w:rsidRDefault="00363296" w:rsidP="00B012B1">
      <w:pPr>
        <w:numPr>
          <w:ilvl w:val="1"/>
          <w:numId w:val="3"/>
        </w:numPr>
        <w:rPr>
          <w:sz w:val="24"/>
          <w:szCs w:val="24"/>
        </w:rPr>
      </w:pPr>
      <w:r w:rsidRPr="00B012B1">
        <w:rPr>
          <w:sz w:val="24"/>
          <w:szCs w:val="24"/>
        </w:rPr>
        <w:t>Learners must complete all p</w:t>
      </w:r>
      <w:r w:rsidR="00144997">
        <w:rPr>
          <w:sz w:val="24"/>
          <w:szCs w:val="24"/>
        </w:rPr>
        <w:t>rogram requirements for core</w:t>
      </w:r>
      <w:r w:rsidRPr="00B012B1">
        <w:rPr>
          <w:sz w:val="24"/>
          <w:szCs w:val="24"/>
        </w:rPr>
        <w:t>,</w:t>
      </w:r>
      <w:r w:rsidR="00144997">
        <w:rPr>
          <w:sz w:val="24"/>
          <w:szCs w:val="24"/>
        </w:rPr>
        <w:t xml:space="preserve"> pre-requisite,</w:t>
      </w:r>
      <w:r w:rsidRPr="00B012B1">
        <w:rPr>
          <w:sz w:val="24"/>
          <w:szCs w:val="24"/>
        </w:rPr>
        <w:t xml:space="preserve"> and general education courses.</w:t>
      </w:r>
    </w:p>
    <w:p w14:paraId="54C725FF" w14:textId="77777777" w:rsidR="000800D8" w:rsidRPr="00B11A81" w:rsidRDefault="000800D8" w:rsidP="00027221">
      <w:pPr>
        <w:ind w:left="810"/>
        <w:rPr>
          <w:sz w:val="24"/>
          <w:szCs w:val="24"/>
        </w:rPr>
      </w:pPr>
    </w:p>
    <w:p w14:paraId="77099C99" w14:textId="77777777" w:rsidR="00363296" w:rsidRPr="0096660C" w:rsidRDefault="00363296" w:rsidP="00363296">
      <w:pPr>
        <w:rPr>
          <w:b/>
          <w:sz w:val="24"/>
          <w:szCs w:val="24"/>
        </w:rPr>
      </w:pPr>
    </w:p>
    <w:p w14:paraId="46C9882D" w14:textId="77777777" w:rsidR="00363296" w:rsidRDefault="00363296" w:rsidP="00363296">
      <w:pPr>
        <w:pStyle w:val="Heading1"/>
        <w:spacing w:before="0"/>
        <w:jc w:val="center"/>
        <w:rPr>
          <w:color w:val="auto"/>
        </w:rPr>
      </w:pPr>
      <w:r w:rsidRPr="00F20D8C">
        <w:rPr>
          <w:color w:val="auto"/>
        </w:rPr>
        <w:t>RNBSN ACADEMIC INFORMATION AND POLICIES</w:t>
      </w:r>
    </w:p>
    <w:p w14:paraId="3C7A0415" w14:textId="77777777" w:rsidR="00363296" w:rsidRPr="00F20D8C" w:rsidRDefault="00363296" w:rsidP="00363296"/>
    <w:p w14:paraId="2FFB7C63" w14:textId="37C42905" w:rsidR="00363296" w:rsidRPr="0096660C" w:rsidRDefault="00363296" w:rsidP="00363296">
      <w:pPr>
        <w:rPr>
          <w:sz w:val="24"/>
          <w:szCs w:val="24"/>
        </w:rPr>
      </w:pPr>
      <w:r w:rsidRPr="0096660C">
        <w:rPr>
          <w:b/>
          <w:bCs/>
          <w:sz w:val="24"/>
          <w:szCs w:val="24"/>
        </w:rPr>
        <w:t xml:space="preserve">The Online </w:t>
      </w:r>
      <w:r w:rsidRPr="00F20D8C">
        <w:rPr>
          <w:rStyle w:val="Heading2Char"/>
          <w:color w:val="auto"/>
          <w:sz w:val="24"/>
          <w:szCs w:val="24"/>
        </w:rPr>
        <w:t>Course - Start and End Dates</w:t>
      </w:r>
      <w:r w:rsidRPr="0096660C">
        <w:rPr>
          <w:sz w:val="24"/>
          <w:szCs w:val="24"/>
        </w:rPr>
        <w:br/>
        <w:t>Courses start on Day 1 of Week 1 at 12:01 a.m. Courses end on Day 7 of the last week of a course at 11:59 p.m.</w:t>
      </w:r>
    </w:p>
    <w:p w14:paraId="5DDFA4E0" w14:textId="77777777" w:rsidR="00363296" w:rsidRPr="0096660C" w:rsidRDefault="00363296" w:rsidP="00363296">
      <w:pPr>
        <w:rPr>
          <w:sz w:val="24"/>
          <w:szCs w:val="24"/>
        </w:rPr>
      </w:pPr>
      <w:r w:rsidRPr="0096660C">
        <w:rPr>
          <w:sz w:val="24"/>
          <w:szCs w:val="24"/>
        </w:rPr>
        <w:t> </w:t>
      </w:r>
    </w:p>
    <w:p w14:paraId="67C50714" w14:textId="77777777" w:rsidR="00363296" w:rsidRPr="00F20D8C" w:rsidRDefault="00363296" w:rsidP="00363296">
      <w:pPr>
        <w:pStyle w:val="Heading2"/>
        <w:spacing w:before="0"/>
        <w:rPr>
          <w:color w:val="auto"/>
          <w:sz w:val="24"/>
          <w:szCs w:val="24"/>
        </w:rPr>
      </w:pPr>
      <w:r w:rsidRPr="00F20D8C">
        <w:rPr>
          <w:color w:val="auto"/>
          <w:sz w:val="24"/>
          <w:szCs w:val="24"/>
        </w:rPr>
        <w:t xml:space="preserve">The Course Week </w:t>
      </w:r>
    </w:p>
    <w:p w14:paraId="0CAD8514" w14:textId="77777777" w:rsidR="00363296" w:rsidRPr="0096660C" w:rsidRDefault="00363296" w:rsidP="00363296">
      <w:pPr>
        <w:rPr>
          <w:sz w:val="24"/>
          <w:szCs w:val="24"/>
        </w:rPr>
      </w:pPr>
      <w:r w:rsidRPr="0096660C">
        <w:rPr>
          <w:color w:val="000000"/>
          <w:sz w:val="24"/>
          <w:szCs w:val="24"/>
        </w:rPr>
        <w:t>The course week consists of seven days</w:t>
      </w:r>
      <w:r>
        <w:rPr>
          <w:color w:val="000000"/>
          <w:sz w:val="24"/>
          <w:szCs w:val="24"/>
        </w:rPr>
        <w:t>:</w:t>
      </w:r>
      <w:r w:rsidRPr="0096660C">
        <w:rPr>
          <w:color w:val="000000"/>
          <w:sz w:val="24"/>
          <w:szCs w:val="24"/>
        </w:rPr>
        <w:t xml:space="preserve"> Day 1, Day 2, Day 3, etc.</w:t>
      </w:r>
    </w:p>
    <w:p w14:paraId="77D6F893" w14:textId="3641219C" w:rsidR="00363296" w:rsidRPr="0096660C" w:rsidRDefault="00363296" w:rsidP="00363296">
      <w:pPr>
        <w:rPr>
          <w:sz w:val="24"/>
          <w:szCs w:val="24"/>
        </w:rPr>
      </w:pPr>
      <w:r w:rsidRPr="0096660C">
        <w:rPr>
          <w:color w:val="000000"/>
          <w:sz w:val="24"/>
          <w:szCs w:val="24"/>
        </w:rPr>
        <w:t xml:space="preserve">Day 1 </w:t>
      </w:r>
      <w:r w:rsidR="00AB6ACB">
        <w:rPr>
          <w:color w:val="000000"/>
          <w:sz w:val="24"/>
          <w:szCs w:val="24"/>
        </w:rPr>
        <w:t xml:space="preserve">(Monday) </w:t>
      </w:r>
      <w:r w:rsidRPr="0096660C">
        <w:rPr>
          <w:color w:val="000000"/>
          <w:sz w:val="24"/>
          <w:szCs w:val="24"/>
        </w:rPr>
        <w:t>is the first day the course begins and Day 7</w:t>
      </w:r>
      <w:r w:rsidR="00AB6ACB">
        <w:rPr>
          <w:color w:val="000000"/>
          <w:sz w:val="24"/>
          <w:szCs w:val="24"/>
        </w:rPr>
        <w:t xml:space="preserve"> (Sunday)</w:t>
      </w:r>
      <w:r w:rsidRPr="0096660C">
        <w:rPr>
          <w:color w:val="000000"/>
          <w:sz w:val="24"/>
          <w:szCs w:val="24"/>
        </w:rPr>
        <w:t xml:space="preserve"> is considered the last day of the week.</w:t>
      </w:r>
    </w:p>
    <w:p w14:paraId="0178F9B4" w14:textId="77777777" w:rsidR="00963A09" w:rsidRDefault="00963A09" w:rsidP="00363296">
      <w:pPr>
        <w:rPr>
          <w:color w:val="000000"/>
        </w:rPr>
      </w:pPr>
    </w:p>
    <w:p w14:paraId="5BC617B9" w14:textId="706F861D" w:rsidR="00363296" w:rsidRDefault="00363296" w:rsidP="00363296">
      <w:pPr>
        <w:rPr>
          <w:sz w:val="24"/>
          <w:szCs w:val="24"/>
        </w:rPr>
      </w:pPr>
      <w:r w:rsidRPr="00F20D8C">
        <w:rPr>
          <w:rStyle w:val="Heading2Char"/>
          <w:color w:val="auto"/>
          <w:sz w:val="24"/>
          <w:szCs w:val="24"/>
        </w:rPr>
        <w:t>Submission Times</w:t>
      </w:r>
      <w:r w:rsidRPr="0096660C">
        <w:rPr>
          <w:sz w:val="24"/>
          <w:szCs w:val="24"/>
        </w:rPr>
        <w:br/>
      </w:r>
      <w:proofErr w:type="gramStart"/>
      <w:r w:rsidRPr="0096660C">
        <w:rPr>
          <w:sz w:val="24"/>
          <w:szCs w:val="24"/>
        </w:rPr>
        <w:t>A</w:t>
      </w:r>
      <w:proofErr w:type="gramEnd"/>
      <w:r w:rsidRPr="0096660C">
        <w:rPr>
          <w:sz w:val="24"/>
          <w:szCs w:val="24"/>
        </w:rPr>
        <w:t xml:space="preserve"> day is comprised of the timeframe between 12:01 a.m. and 11:59 p.m. Any coursework (assignments, discussion questions, etc.) due on a given day must be submitted within this timeframe to be considered submitted on time. </w:t>
      </w:r>
    </w:p>
    <w:p w14:paraId="598903B3" w14:textId="497D4E5A" w:rsidR="00751BAC" w:rsidRDefault="00751BAC" w:rsidP="00363296">
      <w:pPr>
        <w:rPr>
          <w:sz w:val="24"/>
          <w:szCs w:val="24"/>
        </w:rPr>
      </w:pPr>
    </w:p>
    <w:p w14:paraId="2A3499A9" w14:textId="77777777" w:rsidR="00442AAE" w:rsidRPr="00316998" w:rsidRDefault="00442AAE" w:rsidP="00442AAE">
      <w:pPr>
        <w:pStyle w:val="Heading2"/>
        <w:spacing w:before="0"/>
        <w:jc w:val="center"/>
        <w:rPr>
          <w:rStyle w:val="SUBHEADER"/>
          <w:b/>
          <w:bCs w:val="0"/>
          <w:caps/>
          <w:color w:val="auto"/>
          <w:sz w:val="28"/>
          <w:szCs w:val="28"/>
        </w:rPr>
      </w:pPr>
      <w:r w:rsidRPr="00316998">
        <w:rPr>
          <w:rStyle w:val="SUBHEADER"/>
          <w:b/>
          <w:bCs w:val="0"/>
          <w:caps/>
          <w:color w:val="auto"/>
          <w:sz w:val="28"/>
          <w:szCs w:val="28"/>
        </w:rPr>
        <w:lastRenderedPageBreak/>
        <w:t>Benner Library</w:t>
      </w:r>
    </w:p>
    <w:p w14:paraId="3EF7A563" w14:textId="77777777" w:rsidR="00442AAE" w:rsidRPr="00E25A76" w:rsidRDefault="00442AAE" w:rsidP="00442AAE"/>
    <w:p w14:paraId="3D909B42" w14:textId="77777777" w:rsidR="00442AAE" w:rsidRDefault="00442AAE" w:rsidP="00442AAE">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Benner Library makes numerous resources available for nursing students. In addition to a full complement of nursing books, Benner provides a substantial number of nursing periodicals, both in print and in electronic format. Nursing students have access to several health-related online article databases</w:t>
      </w:r>
      <w:r>
        <w:rPr>
          <w:sz w:val="24"/>
          <w:szCs w:val="24"/>
        </w:rPr>
        <w:t xml:space="preserve">. </w:t>
      </w:r>
      <w:r w:rsidRPr="00E25A76">
        <w:rPr>
          <w:sz w:val="24"/>
          <w:szCs w:val="24"/>
        </w:rPr>
        <w:t xml:space="preserve">  Articles not available in full text may be ordered through Benner’s Interlibrary Loan service.  The nursing home page can be accessed </w:t>
      </w:r>
      <w:hyperlink r:id="rId16" w:history="1">
        <w:r w:rsidRPr="000325A2">
          <w:rPr>
            <w:rStyle w:val="Hyperlink"/>
            <w:sz w:val="24"/>
            <w:szCs w:val="24"/>
          </w:rPr>
          <w:t>here</w:t>
        </w:r>
      </w:hyperlink>
      <w:r>
        <w:rPr>
          <w:sz w:val="24"/>
          <w:szCs w:val="24"/>
        </w:rPr>
        <w:t>.</w:t>
      </w:r>
    </w:p>
    <w:p w14:paraId="6FA11A13" w14:textId="77777777" w:rsidR="00442AAE" w:rsidRPr="00E25A76" w:rsidRDefault="00442AAE" w:rsidP="00442AAE">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14:paraId="127248B6" w14:textId="77777777" w:rsidR="00442AAE" w:rsidRPr="00E25A76" w:rsidRDefault="00442AAE" w:rsidP="00442AAE">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 xml:space="preserve">Should other library resources be needed, Olivet students can request materials from any other library in CARLI, a consortium of 76 Illinois academic libraries.  In addition, ONU nursing students have access to libraries at many of the </w:t>
      </w:r>
      <w:r>
        <w:rPr>
          <w:sz w:val="24"/>
          <w:szCs w:val="24"/>
        </w:rPr>
        <w:t>Practicum/Project</w:t>
      </w:r>
      <w:r w:rsidRPr="00E25A76">
        <w:rPr>
          <w:sz w:val="24"/>
          <w:szCs w:val="24"/>
        </w:rPr>
        <w:t xml:space="preserve"> agencies.</w:t>
      </w:r>
    </w:p>
    <w:p w14:paraId="455C20B2" w14:textId="77777777" w:rsidR="00442AAE" w:rsidRPr="00E25A76" w:rsidRDefault="00442AAE" w:rsidP="00442AAE">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14:paraId="7A5F1770" w14:textId="77777777" w:rsidR="00442AAE" w:rsidRDefault="00442AAE" w:rsidP="00442AAE">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E25A76">
        <w:rPr>
          <w:sz w:val="24"/>
          <w:szCs w:val="24"/>
        </w:rPr>
        <w:t xml:space="preserve">Access Benner Library’s home page at </w:t>
      </w:r>
      <w:hyperlink r:id="rId17" w:history="1">
        <w:r w:rsidRPr="000D188A">
          <w:rPr>
            <w:rStyle w:val="Hyperlink"/>
            <w:sz w:val="24"/>
            <w:szCs w:val="24"/>
          </w:rPr>
          <w:t>http://library.olivet.edu</w:t>
        </w:r>
      </w:hyperlink>
      <w:r w:rsidRPr="00E25A76">
        <w:rPr>
          <w:sz w:val="24"/>
          <w:szCs w:val="24"/>
        </w:rPr>
        <w:t xml:space="preserve">  for the most current information about the library’s resources and services, including specific information for off-campus students.  For additional assistance, contact the Interlibrary Loan Department at (815) 928-5439 or the Reference Desk at (815) 939-5355, or </w:t>
      </w:r>
      <w:hyperlink r:id="rId18" w:history="1">
        <w:r w:rsidRPr="00EA66D1">
          <w:rPr>
            <w:rStyle w:val="Hyperlink"/>
            <w:sz w:val="24"/>
            <w:szCs w:val="24"/>
          </w:rPr>
          <w:t>ill@olivet.edu</w:t>
        </w:r>
      </w:hyperlink>
      <w:r w:rsidRPr="00E25A76">
        <w:rPr>
          <w:sz w:val="24"/>
          <w:szCs w:val="24"/>
        </w:rPr>
        <w:t>.</w:t>
      </w:r>
    </w:p>
    <w:p w14:paraId="1BC6FCFD" w14:textId="77777777" w:rsidR="00644667" w:rsidRDefault="00644667" w:rsidP="00363296">
      <w:pPr>
        <w:rPr>
          <w:b/>
          <w:sz w:val="24"/>
          <w:szCs w:val="24"/>
        </w:rPr>
      </w:pPr>
    </w:p>
    <w:p w14:paraId="6733B6A6" w14:textId="5636193A" w:rsidR="00644667" w:rsidRDefault="00644667" w:rsidP="00363296">
      <w:pPr>
        <w:rPr>
          <w:b/>
          <w:sz w:val="24"/>
          <w:szCs w:val="24"/>
        </w:rPr>
      </w:pPr>
      <w:r>
        <w:rPr>
          <w:b/>
          <w:sz w:val="24"/>
          <w:szCs w:val="24"/>
        </w:rPr>
        <w:t>Benner Library Resource</w:t>
      </w:r>
    </w:p>
    <w:p w14:paraId="4ED3D4E4" w14:textId="04320331" w:rsidR="00644667" w:rsidRPr="00644667" w:rsidRDefault="00882E0F" w:rsidP="00363296">
      <w:pPr>
        <w:rPr>
          <w:sz w:val="24"/>
          <w:szCs w:val="24"/>
        </w:rPr>
      </w:pPr>
      <w:hyperlink r:id="rId19" w:history="1">
        <w:r w:rsidR="00644667" w:rsidRPr="00644667">
          <w:rPr>
            <w:rStyle w:val="Hyperlink"/>
            <w:sz w:val="24"/>
          </w:rPr>
          <w:t>Nursing Class Guides and Tutorials</w:t>
        </w:r>
      </w:hyperlink>
      <w:r w:rsidR="00644667" w:rsidRPr="00644667">
        <w:rPr>
          <w:sz w:val="24"/>
        </w:rPr>
        <w:t xml:space="preserve"> offers information on how to use some of the links in the library.  This link also provides contact information for our librarian who is an expert in helping nursing students find the information they need.</w:t>
      </w:r>
    </w:p>
    <w:p w14:paraId="41D3C6D1" w14:textId="77777777" w:rsidR="002C5CD7" w:rsidRDefault="002C5CD7" w:rsidP="00D829DB">
      <w:pPr>
        <w:jc w:val="center"/>
        <w:rPr>
          <w:b/>
          <w:bCs/>
          <w:sz w:val="24"/>
          <w:szCs w:val="24"/>
        </w:rPr>
      </w:pPr>
    </w:p>
    <w:p w14:paraId="445C7A69" w14:textId="2DF0D74B" w:rsidR="002C5CD7" w:rsidRDefault="002C5CD7" w:rsidP="00D829DB">
      <w:pPr>
        <w:jc w:val="center"/>
        <w:rPr>
          <w:b/>
          <w:bCs/>
          <w:sz w:val="24"/>
          <w:szCs w:val="24"/>
        </w:rPr>
      </w:pPr>
    </w:p>
    <w:p w14:paraId="705A5313" w14:textId="14CE9935" w:rsidR="002C5CD7" w:rsidRPr="002C5CD7" w:rsidRDefault="002C5CD7" w:rsidP="00D829DB">
      <w:pPr>
        <w:jc w:val="center"/>
        <w:rPr>
          <w:b/>
          <w:bCs/>
          <w:sz w:val="24"/>
          <w:szCs w:val="24"/>
        </w:rPr>
      </w:pPr>
      <w:r w:rsidRPr="002C5CD7">
        <w:rPr>
          <w:b/>
          <w:bCs/>
          <w:sz w:val="24"/>
          <w:szCs w:val="24"/>
        </w:rPr>
        <w:t>S</w:t>
      </w:r>
      <w:r>
        <w:rPr>
          <w:b/>
          <w:bCs/>
          <w:sz w:val="24"/>
          <w:szCs w:val="24"/>
        </w:rPr>
        <w:t>GCS</w:t>
      </w:r>
      <w:r w:rsidRPr="002C5CD7">
        <w:rPr>
          <w:b/>
          <w:bCs/>
          <w:sz w:val="24"/>
          <w:szCs w:val="24"/>
        </w:rPr>
        <w:t xml:space="preserve"> STUDENTS WITH DISABILITIES</w:t>
      </w:r>
    </w:p>
    <w:p w14:paraId="5431F218" w14:textId="77777777" w:rsidR="002C5CD7" w:rsidRPr="002C5CD7" w:rsidRDefault="002C5CD7" w:rsidP="00D829DB">
      <w:pPr>
        <w:jc w:val="center"/>
        <w:rPr>
          <w:sz w:val="24"/>
          <w:szCs w:val="24"/>
        </w:rPr>
      </w:pPr>
      <w:r w:rsidRPr="002C5CD7">
        <w:rPr>
          <w:b/>
          <w:bCs/>
          <w:sz w:val="24"/>
          <w:szCs w:val="24"/>
        </w:rPr>
        <w:t>Disability Support Services</w:t>
      </w:r>
    </w:p>
    <w:p w14:paraId="1B2155AB" w14:textId="77777777" w:rsidR="002C5CD7" w:rsidRPr="002C5CD7" w:rsidRDefault="002C5CD7" w:rsidP="002C5CD7">
      <w:pPr>
        <w:rPr>
          <w:sz w:val="24"/>
          <w:szCs w:val="24"/>
        </w:rPr>
      </w:pPr>
      <w:r w:rsidRPr="002C5CD7">
        <w:rPr>
          <w:sz w:val="24"/>
          <w:szCs w:val="24"/>
        </w:rPr>
        <w:t> </w:t>
      </w:r>
    </w:p>
    <w:p w14:paraId="71E9F91F" w14:textId="3273A893" w:rsidR="00215C24" w:rsidRPr="00A07E78" w:rsidRDefault="00842A2E" w:rsidP="00A07E78">
      <w:pPr>
        <w:pStyle w:val="xmsonormal"/>
        <w:rPr>
          <w:rFonts w:ascii="Times New Roman" w:hAnsi="Times New Roman"/>
          <w:sz w:val="24"/>
        </w:rPr>
      </w:pPr>
      <w:r w:rsidRPr="000779A5">
        <w:rPr>
          <w:rFonts w:ascii="Times New Roman" w:hAnsi="Times New Roman"/>
          <w:sz w:val="24"/>
        </w:rPr>
        <w:t xml:space="preserve">It is the policy of Olivet Nazarene University to accommodate students with disabilities in accordance with federal and state laws. SGCS students with documented disabilities should contact the accommodations support coordinator. Please send inquiries to </w:t>
      </w:r>
      <w:hyperlink r:id="rId20" w:history="1">
        <w:r w:rsidRPr="000779A5">
          <w:rPr>
            <w:rStyle w:val="Hyperlink"/>
            <w:rFonts w:ascii="Times New Roman" w:hAnsi="Times New Roman"/>
            <w:color w:val="0563C1"/>
            <w:sz w:val="24"/>
          </w:rPr>
          <w:t>sgcsaccommodations@olivet.edu</w:t>
        </w:r>
      </w:hyperlink>
      <w:r w:rsidRPr="000779A5">
        <w:rPr>
          <w:rFonts w:ascii="Times New Roman" w:hAnsi="Times New Roman"/>
          <w:sz w:val="24"/>
        </w:rPr>
        <w:t>.</w:t>
      </w:r>
      <w:r w:rsidR="00215C24" w:rsidRPr="00C51BB3">
        <w:rPr>
          <w:sz w:val="24"/>
          <w:szCs w:val="24"/>
        </w:rPr>
        <w:t xml:space="preserve">  </w:t>
      </w:r>
      <w:r w:rsidR="00215C24" w:rsidRPr="00A07E78">
        <w:rPr>
          <w:rFonts w:ascii="Times New Roman" w:hAnsi="Times New Roman"/>
          <w:color w:val="000000"/>
          <w:sz w:val="24"/>
        </w:rPr>
        <w:t xml:space="preserve">Please see the SGCS Students with Disabilities Policy for more information: </w:t>
      </w:r>
      <w:hyperlink r:id="rId21" w:anchor="Students%20with%20Disabilities%20-%20SGCS" w:history="1">
        <w:r w:rsidR="00215C24" w:rsidRPr="00A07E78">
          <w:rPr>
            <w:rStyle w:val="Hyperlink"/>
            <w:rFonts w:ascii="Times New Roman" w:hAnsi="Times New Roman"/>
            <w:sz w:val="24"/>
          </w:rPr>
          <w:t>Students with Disabilities Policy</w:t>
        </w:r>
      </w:hyperlink>
      <w:r w:rsidR="00215C24" w:rsidRPr="00A07E78">
        <w:rPr>
          <w:rFonts w:ascii="Times New Roman" w:hAnsi="Times New Roman"/>
          <w:color w:val="000000"/>
          <w:sz w:val="24"/>
        </w:rPr>
        <w:t>.</w:t>
      </w:r>
    </w:p>
    <w:p w14:paraId="66450A5C" w14:textId="77777777" w:rsidR="002C5CD7" w:rsidRDefault="002C5CD7" w:rsidP="00363296">
      <w:pPr>
        <w:rPr>
          <w:sz w:val="24"/>
          <w:szCs w:val="24"/>
        </w:rPr>
      </w:pPr>
    </w:p>
    <w:p w14:paraId="5E7CB69B" w14:textId="5DFA92B7" w:rsidR="00E07B65" w:rsidRDefault="00E07B65" w:rsidP="00E07B65">
      <w:pPr>
        <w:pStyle w:val="Heading2"/>
        <w:spacing w:before="0"/>
        <w:jc w:val="center"/>
        <w:rPr>
          <w:caps/>
          <w:color w:val="auto"/>
          <w:sz w:val="28"/>
          <w:szCs w:val="28"/>
        </w:rPr>
      </w:pPr>
    </w:p>
    <w:p w14:paraId="1D587366" w14:textId="719E3C50" w:rsidR="00E07B65" w:rsidRDefault="00E07B65" w:rsidP="00E07B65">
      <w:pPr>
        <w:pStyle w:val="Heading2"/>
        <w:spacing w:before="0"/>
        <w:jc w:val="center"/>
        <w:rPr>
          <w:caps/>
          <w:color w:val="auto"/>
          <w:sz w:val="28"/>
          <w:szCs w:val="28"/>
        </w:rPr>
      </w:pPr>
      <w:r w:rsidRPr="00234E74">
        <w:rPr>
          <w:caps/>
          <w:color w:val="auto"/>
          <w:sz w:val="28"/>
          <w:szCs w:val="28"/>
        </w:rPr>
        <w:t>Attendance</w:t>
      </w:r>
    </w:p>
    <w:p w14:paraId="654FD968" w14:textId="77777777" w:rsidR="00E07B65" w:rsidRPr="003D6036" w:rsidRDefault="00E07B65" w:rsidP="00E07B65">
      <w:pPr>
        <w:rPr>
          <w:sz w:val="24"/>
          <w:szCs w:val="24"/>
        </w:rPr>
      </w:pPr>
    </w:p>
    <w:p w14:paraId="43546451" w14:textId="77777777" w:rsidR="00E07B65" w:rsidRPr="00626D8F" w:rsidRDefault="00E07B65" w:rsidP="00E07B65">
      <w:pPr>
        <w:pStyle w:val="TextNI"/>
        <w:rPr>
          <w:rFonts w:ascii="Times New Roman" w:hAnsi="Times New Roman"/>
          <w:sz w:val="24"/>
        </w:rPr>
      </w:pPr>
      <w:r w:rsidRPr="00B012B1">
        <w:rPr>
          <w:rStyle w:val="SpecialBold"/>
          <w:rFonts w:ascii="Times New Roman" w:hAnsi="Times New Roman"/>
          <w:sz w:val="24"/>
          <w:szCs w:val="24"/>
        </w:rPr>
        <w:t>NOTE:  Unless otherwise defined by program-specific documentation, the following policies are in effect.</w:t>
      </w:r>
    </w:p>
    <w:p w14:paraId="179942BB" w14:textId="77777777" w:rsidR="00E07B65" w:rsidRPr="00626D8F" w:rsidRDefault="00E07B65" w:rsidP="00E07B65">
      <w:pPr>
        <w:pStyle w:val="SmallHeader"/>
        <w:rPr>
          <w:rFonts w:ascii="Times New Roman" w:hAnsi="Times New Roman"/>
          <w:sz w:val="24"/>
          <w:szCs w:val="24"/>
        </w:rPr>
      </w:pPr>
      <w:r w:rsidRPr="00626D8F">
        <w:rPr>
          <w:rFonts w:ascii="Times New Roman" w:hAnsi="Times New Roman"/>
          <w:sz w:val="24"/>
          <w:szCs w:val="24"/>
        </w:rPr>
        <w:t>Attendance Policy</w:t>
      </w:r>
    </w:p>
    <w:p w14:paraId="38D1AD93" w14:textId="3B373CD1" w:rsidR="00E07B65" w:rsidRPr="00B012B1" w:rsidRDefault="00E07B65" w:rsidP="00A70653">
      <w:pPr>
        <w:rPr>
          <w:sz w:val="24"/>
          <w:szCs w:val="24"/>
        </w:rPr>
      </w:pPr>
      <w:r w:rsidRPr="00D829DB">
        <w:rPr>
          <w:sz w:val="24"/>
          <w:szCs w:val="24"/>
        </w:rPr>
        <w:t>It is the responsibility of the student to participate in weekly discussion boards in all online classes.</w:t>
      </w:r>
      <w:r w:rsidRPr="00B012B1">
        <w:rPr>
          <w:sz w:val="24"/>
          <w:szCs w:val="24"/>
        </w:rPr>
        <w:t xml:space="preserve">  </w:t>
      </w:r>
    </w:p>
    <w:p w14:paraId="5EFCB6DE" w14:textId="77777777" w:rsidR="00E07B65" w:rsidRPr="00B012B1" w:rsidRDefault="00E07B65" w:rsidP="00E07B65">
      <w:pPr>
        <w:ind w:left="360"/>
        <w:rPr>
          <w:sz w:val="24"/>
          <w:szCs w:val="24"/>
        </w:rPr>
      </w:pPr>
    </w:p>
    <w:p w14:paraId="20005404" w14:textId="77777777" w:rsidR="00E07B65" w:rsidRPr="00B012B1" w:rsidRDefault="00E07B65" w:rsidP="00E07B65">
      <w:pPr>
        <w:rPr>
          <w:sz w:val="24"/>
          <w:szCs w:val="24"/>
        </w:rPr>
      </w:pPr>
      <w:r w:rsidRPr="00B012B1">
        <w:rPr>
          <w:sz w:val="24"/>
          <w:szCs w:val="24"/>
        </w:rPr>
        <w:t xml:space="preserve">Failure to follow this policy may result in an F for the course.  </w:t>
      </w:r>
    </w:p>
    <w:p w14:paraId="774D35AF" w14:textId="77777777" w:rsidR="00E07B65" w:rsidRPr="00B012B1" w:rsidRDefault="00E07B65" w:rsidP="00E07B65">
      <w:pPr>
        <w:rPr>
          <w:sz w:val="24"/>
          <w:szCs w:val="24"/>
        </w:rPr>
      </w:pPr>
    </w:p>
    <w:p w14:paraId="681171B5" w14:textId="3333B109" w:rsidR="00E07B65" w:rsidRDefault="00E07B65" w:rsidP="00E07B65">
      <w:pPr>
        <w:rPr>
          <w:sz w:val="24"/>
          <w:szCs w:val="24"/>
        </w:rPr>
      </w:pPr>
      <w:r w:rsidRPr="00B012B1">
        <w:rPr>
          <w:sz w:val="24"/>
          <w:szCs w:val="24"/>
        </w:rPr>
        <w:t xml:space="preserve">To be considered present in online classes, the student must log in and post at least one substantive forum post or assignment per week.  </w:t>
      </w:r>
    </w:p>
    <w:p w14:paraId="611B7086" w14:textId="6A3196A1" w:rsidR="00891ABF" w:rsidRDefault="00891ABF" w:rsidP="00E07B65">
      <w:pPr>
        <w:rPr>
          <w:sz w:val="24"/>
          <w:szCs w:val="24"/>
        </w:rPr>
      </w:pPr>
    </w:p>
    <w:p w14:paraId="0B6C8837" w14:textId="6CA6774B" w:rsidR="00891ABF" w:rsidRPr="00891ABF" w:rsidRDefault="00891ABF" w:rsidP="00891ABF">
      <w:pPr>
        <w:rPr>
          <w:sz w:val="24"/>
          <w:szCs w:val="24"/>
        </w:rPr>
      </w:pPr>
      <w:r w:rsidRPr="00891ABF">
        <w:rPr>
          <w:sz w:val="24"/>
        </w:rPr>
        <w:lastRenderedPageBreak/>
        <w:t xml:space="preserve">Depending on the student’s progression, </w:t>
      </w:r>
      <w:r w:rsidRPr="00891ABF">
        <w:rPr>
          <w:rStyle w:val="Strong"/>
          <w:sz w:val="24"/>
        </w:rPr>
        <w:t>sitting out of sessions may prolong the duration of the program</w:t>
      </w:r>
      <w:r w:rsidRPr="00891ABF">
        <w:rPr>
          <w:sz w:val="24"/>
        </w:rPr>
        <w:t>, as students may have to wait in order to take required classes.</w:t>
      </w:r>
    </w:p>
    <w:p w14:paraId="004425C4" w14:textId="77777777" w:rsidR="00E07B65" w:rsidRDefault="00E07B65" w:rsidP="00E07B65">
      <w:pPr>
        <w:autoSpaceDE w:val="0"/>
        <w:autoSpaceDN w:val="0"/>
        <w:adjustRightInd w:val="0"/>
        <w:rPr>
          <w:b/>
          <w:bCs/>
          <w:sz w:val="24"/>
          <w:szCs w:val="24"/>
        </w:rPr>
      </w:pPr>
    </w:p>
    <w:p w14:paraId="51699117" w14:textId="77777777" w:rsidR="00E07B65" w:rsidRPr="00B012B1" w:rsidRDefault="00E07B65" w:rsidP="00E07B65">
      <w:pPr>
        <w:autoSpaceDE w:val="0"/>
        <w:autoSpaceDN w:val="0"/>
        <w:adjustRightInd w:val="0"/>
        <w:rPr>
          <w:b/>
          <w:bCs/>
          <w:sz w:val="24"/>
          <w:szCs w:val="24"/>
        </w:rPr>
      </w:pPr>
      <w:r w:rsidRPr="00B012B1">
        <w:rPr>
          <w:b/>
          <w:bCs/>
          <w:sz w:val="24"/>
          <w:szCs w:val="24"/>
        </w:rPr>
        <w:t xml:space="preserve">Participation Requirements </w:t>
      </w:r>
    </w:p>
    <w:p w14:paraId="59F004BC" w14:textId="77777777" w:rsidR="00E07B65" w:rsidRPr="00B012B1" w:rsidRDefault="00E07B65" w:rsidP="00E07B65">
      <w:pPr>
        <w:autoSpaceDE w:val="0"/>
        <w:autoSpaceDN w:val="0"/>
        <w:adjustRightInd w:val="0"/>
        <w:rPr>
          <w:color w:val="000000"/>
          <w:sz w:val="24"/>
          <w:szCs w:val="24"/>
          <w:shd w:val="clear" w:color="auto" w:fill="FFFFFF"/>
        </w:rPr>
      </w:pPr>
      <w:r w:rsidRPr="00B012B1">
        <w:rPr>
          <w:color w:val="000000"/>
          <w:sz w:val="24"/>
          <w:szCs w:val="24"/>
        </w:rPr>
        <w:t xml:space="preserve">Active course participation is defined as fulfilling discussion requirements within the published timeline and submitting assignments within the published timeline. </w:t>
      </w:r>
      <w:r w:rsidRPr="00B012B1">
        <w:rPr>
          <w:rStyle w:val="apple-converted-space"/>
          <w:color w:val="000000"/>
          <w:sz w:val="24"/>
          <w:szCs w:val="24"/>
          <w:shd w:val="clear" w:color="auto" w:fill="FFFFFF"/>
        </w:rPr>
        <w:t> </w:t>
      </w:r>
      <w:r w:rsidRPr="00B012B1">
        <w:rPr>
          <w:color w:val="000000"/>
          <w:sz w:val="24"/>
          <w:szCs w:val="24"/>
          <w:shd w:val="clear" w:color="auto" w:fill="FFFFFF"/>
        </w:rPr>
        <w:t xml:space="preserve">Substantive student dialogue (defined </w:t>
      </w:r>
      <w:r>
        <w:rPr>
          <w:color w:val="000000"/>
          <w:sz w:val="24"/>
          <w:szCs w:val="24"/>
          <w:shd w:val="clear" w:color="auto" w:fill="FFFFFF"/>
        </w:rPr>
        <w:t>in “Discussion Board Requirements” section</w:t>
      </w:r>
      <w:r w:rsidRPr="00B012B1">
        <w:rPr>
          <w:color w:val="000000"/>
          <w:sz w:val="24"/>
          <w:szCs w:val="24"/>
          <w:shd w:val="clear" w:color="auto" w:fill="FFFFFF"/>
        </w:rPr>
        <w:t xml:space="preserve">) is an essential part of the learning process. Therefore, Olivet courses require consistent, substantive, and timely participation in online discussion as required in each course syllabus. Although the pedagogy may vary from week to week within a course and from course to course, discussions are enhanced and learning strengthened when postings and discussion are substantive and distributed throughout the week, with </w:t>
      </w:r>
      <w:proofErr w:type="gramStart"/>
      <w:r>
        <w:rPr>
          <w:color w:val="000000"/>
          <w:sz w:val="24"/>
          <w:szCs w:val="24"/>
          <w:shd w:val="clear" w:color="auto" w:fill="FFFFFF"/>
        </w:rPr>
        <w:t xml:space="preserve">three </w:t>
      </w:r>
      <w:r w:rsidRPr="00B012B1">
        <w:rPr>
          <w:color w:val="000000"/>
          <w:sz w:val="24"/>
          <w:szCs w:val="24"/>
          <w:shd w:val="clear" w:color="auto" w:fill="FFFFFF"/>
        </w:rPr>
        <w:t xml:space="preserve"> days</w:t>
      </w:r>
      <w:proofErr w:type="gramEnd"/>
      <w:r w:rsidRPr="00B012B1">
        <w:rPr>
          <w:color w:val="000000"/>
          <w:sz w:val="24"/>
          <w:szCs w:val="24"/>
          <w:shd w:val="clear" w:color="auto" w:fill="FFFFFF"/>
        </w:rPr>
        <w:t xml:space="preserve"> of participation, as a minimum. Therefore, it is </w:t>
      </w:r>
      <w:r>
        <w:rPr>
          <w:color w:val="000000"/>
          <w:sz w:val="24"/>
          <w:szCs w:val="24"/>
          <w:shd w:val="clear" w:color="auto" w:fill="FFFFFF"/>
        </w:rPr>
        <w:t>required</w:t>
      </w:r>
      <w:r w:rsidRPr="00B012B1">
        <w:rPr>
          <w:color w:val="000000"/>
          <w:sz w:val="24"/>
          <w:szCs w:val="24"/>
          <w:shd w:val="clear" w:color="auto" w:fill="FFFFFF"/>
        </w:rPr>
        <w:t xml:space="preserve"> that initial posts be submitted by 11:59 pm CST on Day 3, and that all responses to others’ posts be submitted by 11:59 pm CST on Day 7 of the course week.</w:t>
      </w:r>
      <w:r w:rsidRPr="00B012B1">
        <w:rPr>
          <w:color w:val="000000"/>
          <w:sz w:val="24"/>
          <w:szCs w:val="24"/>
        </w:rPr>
        <w:br/>
      </w:r>
      <w:r w:rsidRPr="00B012B1">
        <w:rPr>
          <w:color w:val="000000"/>
          <w:sz w:val="24"/>
          <w:szCs w:val="24"/>
        </w:rPr>
        <w:br/>
      </w:r>
      <w:r w:rsidRPr="00B012B1">
        <w:rPr>
          <w:color w:val="000000"/>
          <w:sz w:val="24"/>
          <w:szCs w:val="24"/>
          <w:shd w:val="clear" w:color="auto" w:fill="FFFFFF"/>
        </w:rPr>
        <w:t xml:space="preserve">Failure to post within the expected timeliness, quantity, quality, and frequency of postings as stated in the syllabus and other course materials may result in </w:t>
      </w:r>
      <w:r w:rsidRPr="00E07B65">
        <w:rPr>
          <w:color w:val="000000"/>
          <w:sz w:val="24"/>
          <w:szCs w:val="24"/>
          <w:shd w:val="clear" w:color="auto" w:fill="FFFFFF"/>
        </w:rPr>
        <w:t>grade reduction per discussion rubric</w:t>
      </w:r>
      <w:r w:rsidRPr="00B012B1">
        <w:rPr>
          <w:color w:val="000000"/>
          <w:sz w:val="24"/>
          <w:szCs w:val="24"/>
          <w:shd w:val="clear" w:color="auto" w:fill="FFFFFF"/>
        </w:rPr>
        <w:t>. Students should read each syllabus and discussion prompt carefully as posting requirements may vary across and within courses in order to meet learning goals.</w:t>
      </w:r>
    </w:p>
    <w:p w14:paraId="3F0F00FC" w14:textId="26DC9EC1" w:rsidR="00D829DB" w:rsidRDefault="00D829DB" w:rsidP="00363296">
      <w:pPr>
        <w:pStyle w:val="Heading2"/>
        <w:spacing w:before="0"/>
        <w:rPr>
          <w:color w:val="auto"/>
          <w:sz w:val="28"/>
          <w:szCs w:val="28"/>
        </w:rPr>
      </w:pPr>
    </w:p>
    <w:p w14:paraId="78C30D4E" w14:textId="72A729C3" w:rsidR="00D829DB" w:rsidRDefault="00D829DB" w:rsidP="00D829DB"/>
    <w:p w14:paraId="785FCEA7" w14:textId="4C270296" w:rsidR="00363296" w:rsidRPr="00234E74" w:rsidRDefault="00363296" w:rsidP="00D829DB">
      <w:pPr>
        <w:pStyle w:val="Heading2"/>
        <w:spacing w:before="0"/>
        <w:jc w:val="center"/>
        <w:rPr>
          <w:color w:val="auto"/>
          <w:sz w:val="28"/>
          <w:szCs w:val="28"/>
        </w:rPr>
      </w:pPr>
      <w:r w:rsidRPr="00234E74">
        <w:rPr>
          <w:color w:val="auto"/>
          <w:sz w:val="28"/>
          <w:szCs w:val="28"/>
        </w:rPr>
        <w:t>DISCUSSION BOARD REQUIREMENTS</w:t>
      </w:r>
    </w:p>
    <w:p w14:paraId="0E87DAB3" w14:textId="77777777" w:rsidR="00363296" w:rsidRPr="00A657A7" w:rsidRDefault="00363296" w:rsidP="00363296"/>
    <w:p w14:paraId="0CDDCC96" w14:textId="617B2D1B" w:rsidR="00363296" w:rsidRPr="00A657A7" w:rsidRDefault="00363296" w:rsidP="00363296">
      <w:pPr>
        <w:rPr>
          <w:sz w:val="24"/>
          <w:szCs w:val="24"/>
        </w:rPr>
      </w:pPr>
      <w:r w:rsidRPr="00A657A7">
        <w:rPr>
          <w:sz w:val="24"/>
          <w:szCs w:val="24"/>
        </w:rPr>
        <w:t xml:space="preserve">The grading for discussion activities is outlined in the </w:t>
      </w:r>
      <w:r w:rsidR="004C3FDC">
        <w:rPr>
          <w:sz w:val="24"/>
          <w:szCs w:val="24"/>
        </w:rPr>
        <w:t>Discussion Board Requirements below and in the “Files” section in each course in Canvas</w:t>
      </w:r>
      <w:r w:rsidRPr="00A657A7">
        <w:rPr>
          <w:sz w:val="24"/>
          <w:szCs w:val="24"/>
        </w:rPr>
        <w:t xml:space="preserve">. Students are required to support their discussions with citations, write in APA </w:t>
      </w:r>
      <w:r w:rsidR="00737D8C">
        <w:rPr>
          <w:sz w:val="24"/>
          <w:szCs w:val="24"/>
        </w:rPr>
        <w:t xml:space="preserve">format, </w:t>
      </w:r>
      <w:r w:rsidRPr="00A657A7">
        <w:rPr>
          <w:sz w:val="24"/>
          <w:szCs w:val="24"/>
        </w:rPr>
        <w:t>and provide a reference list at the bottom of their posting.</w:t>
      </w:r>
    </w:p>
    <w:p w14:paraId="33FE5BE0" w14:textId="77777777" w:rsidR="00363296" w:rsidRPr="00A657A7" w:rsidRDefault="00363296" w:rsidP="00363296">
      <w:pPr>
        <w:rPr>
          <w:sz w:val="24"/>
          <w:szCs w:val="24"/>
        </w:rPr>
      </w:pPr>
      <w:r w:rsidRPr="00A657A7">
        <w:rPr>
          <w:sz w:val="24"/>
          <w:szCs w:val="24"/>
        </w:rPr>
        <w:t> </w:t>
      </w:r>
    </w:p>
    <w:p w14:paraId="401781DB" w14:textId="21706020" w:rsidR="00363296" w:rsidRPr="00A657A7" w:rsidRDefault="00363296" w:rsidP="00363296">
      <w:pPr>
        <w:rPr>
          <w:sz w:val="24"/>
          <w:szCs w:val="24"/>
        </w:rPr>
      </w:pPr>
      <w:r w:rsidRPr="00A657A7">
        <w:rPr>
          <w:sz w:val="24"/>
          <w:szCs w:val="24"/>
        </w:rPr>
        <w:t>Participation points</w:t>
      </w:r>
      <w:r>
        <w:rPr>
          <w:sz w:val="24"/>
          <w:szCs w:val="24"/>
        </w:rPr>
        <w:t xml:space="preserve"> are</w:t>
      </w:r>
      <w:r w:rsidRPr="00A657A7">
        <w:rPr>
          <w:sz w:val="24"/>
          <w:szCs w:val="24"/>
        </w:rPr>
        <w:t xml:space="preserve"> based on the Discussion Postings. </w:t>
      </w:r>
      <w:r w:rsidR="0083441A">
        <w:rPr>
          <w:sz w:val="24"/>
          <w:szCs w:val="24"/>
        </w:rPr>
        <w:t>T</w:t>
      </w:r>
      <w:r w:rsidRPr="00A657A7">
        <w:rPr>
          <w:sz w:val="24"/>
          <w:szCs w:val="24"/>
        </w:rPr>
        <w:t>he standard policy for discussion requirements and the grading rubric are consistent in each course syllabus. When discussion is part of the required assessment</w:t>
      </w:r>
      <w:r>
        <w:rPr>
          <w:sz w:val="24"/>
          <w:szCs w:val="24"/>
        </w:rPr>
        <w:t>,</w:t>
      </w:r>
      <w:r w:rsidRPr="00A657A7">
        <w:rPr>
          <w:sz w:val="24"/>
          <w:szCs w:val="24"/>
        </w:rPr>
        <w:t xml:space="preserve"> to ensure all members of the learning community have sufficient time to respond</w:t>
      </w:r>
      <w:r>
        <w:rPr>
          <w:sz w:val="24"/>
          <w:szCs w:val="24"/>
        </w:rPr>
        <w:t>,</w:t>
      </w:r>
      <w:r w:rsidRPr="00A657A7">
        <w:rPr>
          <w:sz w:val="24"/>
          <w:szCs w:val="24"/>
        </w:rPr>
        <w:t xml:space="preserve"> you are expected to adhere to the following guidelines: </w:t>
      </w:r>
    </w:p>
    <w:p w14:paraId="60DD9476" w14:textId="77777777" w:rsidR="00363296" w:rsidRPr="00A657A7" w:rsidRDefault="00363296" w:rsidP="00363296">
      <w:pPr>
        <w:rPr>
          <w:sz w:val="24"/>
          <w:szCs w:val="24"/>
        </w:rPr>
      </w:pPr>
      <w:r w:rsidRPr="00A657A7">
        <w:rPr>
          <w:sz w:val="24"/>
          <w:szCs w:val="24"/>
        </w:rPr>
        <w:t> </w:t>
      </w:r>
    </w:p>
    <w:p w14:paraId="5EFED11A" w14:textId="33367094" w:rsidR="00D175A8" w:rsidRPr="008A7C58" w:rsidRDefault="00363296" w:rsidP="008A7C58">
      <w:pPr>
        <w:pStyle w:val="ListParagraph"/>
        <w:numPr>
          <w:ilvl w:val="0"/>
          <w:numId w:val="43"/>
        </w:numPr>
        <w:rPr>
          <w:b/>
          <w:sz w:val="24"/>
          <w:szCs w:val="24"/>
        </w:rPr>
      </w:pPr>
      <w:r w:rsidRPr="008A7C58">
        <w:rPr>
          <w:sz w:val="24"/>
          <w:szCs w:val="24"/>
        </w:rPr>
        <w:t xml:space="preserve">Submit your </w:t>
      </w:r>
      <w:r w:rsidR="009077F2" w:rsidRPr="008A7C58">
        <w:rPr>
          <w:sz w:val="24"/>
          <w:szCs w:val="24"/>
        </w:rPr>
        <w:t>250-word</w:t>
      </w:r>
      <w:r w:rsidRPr="008A7C58">
        <w:rPr>
          <w:sz w:val="24"/>
          <w:szCs w:val="24"/>
        </w:rPr>
        <w:t xml:space="preserve"> initial discussion board post no later than the third day of each week by 11:59 p.m. CST. </w:t>
      </w:r>
      <w:r w:rsidRPr="00963A09">
        <w:rPr>
          <w:b/>
          <w:sz w:val="24"/>
          <w:szCs w:val="24"/>
        </w:rPr>
        <w:t>You must submit an initial post before writing a feedback post in response to another’s initial post.</w:t>
      </w:r>
      <w:r w:rsidRPr="008A7C58">
        <w:rPr>
          <w:sz w:val="24"/>
          <w:szCs w:val="24"/>
        </w:rPr>
        <w:t xml:space="preserve"> </w:t>
      </w:r>
      <w:r w:rsidR="00D175A8" w:rsidRPr="008A7C58">
        <w:rPr>
          <w:sz w:val="24"/>
          <w:szCs w:val="24"/>
        </w:rPr>
        <w:t xml:space="preserve">Your initial post must include your textbook(s) and at least </w:t>
      </w:r>
      <w:r w:rsidR="005D5309">
        <w:rPr>
          <w:sz w:val="24"/>
          <w:szCs w:val="24"/>
        </w:rPr>
        <w:t>two</w:t>
      </w:r>
      <w:r w:rsidR="00D175A8" w:rsidRPr="008A7C58">
        <w:rPr>
          <w:sz w:val="24"/>
          <w:szCs w:val="24"/>
        </w:rPr>
        <w:t xml:space="preserve"> scholarly reference</w:t>
      </w:r>
      <w:r w:rsidR="005D5309">
        <w:rPr>
          <w:sz w:val="24"/>
          <w:szCs w:val="24"/>
        </w:rPr>
        <w:t>s</w:t>
      </w:r>
      <w:r w:rsidR="00D175A8" w:rsidRPr="008A7C58">
        <w:rPr>
          <w:sz w:val="24"/>
          <w:szCs w:val="24"/>
        </w:rPr>
        <w:t xml:space="preserve"> beyond textbook(s) for a minimum of </w:t>
      </w:r>
      <w:r w:rsidR="005D5309">
        <w:rPr>
          <w:sz w:val="24"/>
          <w:szCs w:val="24"/>
        </w:rPr>
        <w:t>3</w:t>
      </w:r>
      <w:r w:rsidR="00D175A8" w:rsidRPr="008A7C58">
        <w:rPr>
          <w:sz w:val="24"/>
          <w:szCs w:val="24"/>
        </w:rPr>
        <w:t xml:space="preserve"> references.</w:t>
      </w:r>
    </w:p>
    <w:p w14:paraId="0DDA8B5C" w14:textId="6B556458" w:rsidR="00363296" w:rsidRDefault="00363296" w:rsidP="00F67FE0">
      <w:pPr>
        <w:numPr>
          <w:ilvl w:val="0"/>
          <w:numId w:val="13"/>
        </w:numPr>
        <w:rPr>
          <w:sz w:val="24"/>
          <w:szCs w:val="24"/>
        </w:rPr>
      </w:pPr>
      <w:r w:rsidRPr="00A657A7">
        <w:rPr>
          <w:sz w:val="24"/>
          <w:szCs w:val="24"/>
        </w:rPr>
        <w:t>Respond to three of your colleagues</w:t>
      </w:r>
      <w:r>
        <w:rPr>
          <w:sz w:val="24"/>
          <w:szCs w:val="24"/>
        </w:rPr>
        <w:t>’</w:t>
      </w:r>
      <w:r w:rsidRPr="00A657A7">
        <w:rPr>
          <w:sz w:val="24"/>
          <w:szCs w:val="24"/>
        </w:rPr>
        <w:t xml:space="preserve"> initial postings </w:t>
      </w:r>
      <w:r>
        <w:rPr>
          <w:sz w:val="24"/>
          <w:szCs w:val="24"/>
        </w:rPr>
        <w:t xml:space="preserve">with a minimum of </w:t>
      </w:r>
      <w:r w:rsidR="00737D8C">
        <w:rPr>
          <w:sz w:val="24"/>
          <w:szCs w:val="24"/>
        </w:rPr>
        <w:t>75-word</w:t>
      </w:r>
      <w:r>
        <w:rPr>
          <w:sz w:val="24"/>
          <w:szCs w:val="24"/>
        </w:rPr>
        <w:t xml:space="preserve"> post </w:t>
      </w:r>
      <w:r w:rsidRPr="00A657A7">
        <w:rPr>
          <w:sz w:val="24"/>
          <w:szCs w:val="24"/>
        </w:rPr>
        <w:t xml:space="preserve">during each week on </w:t>
      </w:r>
      <w:r w:rsidRPr="00027221">
        <w:rPr>
          <w:b/>
          <w:sz w:val="24"/>
          <w:szCs w:val="24"/>
        </w:rPr>
        <w:t>three different days</w:t>
      </w:r>
      <w:r>
        <w:rPr>
          <w:sz w:val="24"/>
          <w:szCs w:val="24"/>
        </w:rPr>
        <w:t xml:space="preserve"> </w:t>
      </w:r>
      <w:r w:rsidR="003F2935">
        <w:rPr>
          <w:sz w:val="24"/>
          <w:szCs w:val="24"/>
        </w:rPr>
        <w:t xml:space="preserve">(your first response can be made on the same day </w:t>
      </w:r>
      <w:r w:rsidR="003F2935" w:rsidRPr="001E0601">
        <w:rPr>
          <w:b/>
          <w:sz w:val="24"/>
          <w:szCs w:val="24"/>
        </w:rPr>
        <w:t>after</w:t>
      </w:r>
      <w:r w:rsidR="003F2935">
        <w:rPr>
          <w:sz w:val="24"/>
          <w:szCs w:val="24"/>
        </w:rPr>
        <w:t xml:space="preserve"> your initial post)</w:t>
      </w:r>
      <w:r w:rsidR="00687F45">
        <w:rPr>
          <w:sz w:val="24"/>
          <w:szCs w:val="24"/>
        </w:rPr>
        <w:t>.</w:t>
      </w:r>
      <w:r w:rsidR="003F2935">
        <w:rPr>
          <w:sz w:val="24"/>
          <w:szCs w:val="24"/>
        </w:rPr>
        <w:t xml:space="preserve"> </w:t>
      </w:r>
      <w:r>
        <w:rPr>
          <w:sz w:val="24"/>
          <w:szCs w:val="24"/>
        </w:rPr>
        <w:t xml:space="preserve">Each feedback post must include at least one scholarly reference.  </w:t>
      </w:r>
    </w:p>
    <w:p w14:paraId="1421063E" w14:textId="77777777" w:rsidR="00363296" w:rsidRPr="00A657A7" w:rsidRDefault="00363296" w:rsidP="00F67FE0">
      <w:pPr>
        <w:numPr>
          <w:ilvl w:val="0"/>
          <w:numId w:val="13"/>
        </w:numPr>
        <w:rPr>
          <w:sz w:val="24"/>
          <w:szCs w:val="24"/>
        </w:rPr>
      </w:pPr>
      <w:r w:rsidRPr="00A657A7">
        <w:rPr>
          <w:sz w:val="24"/>
          <w:szCs w:val="24"/>
        </w:rPr>
        <w:t xml:space="preserve">Provide colleagues with reflective thoughts, personal experience, resources, or general thoughts on the topic. </w:t>
      </w:r>
    </w:p>
    <w:p w14:paraId="51F92661" w14:textId="77777777" w:rsidR="00363296" w:rsidRDefault="00363296" w:rsidP="00F67FE0">
      <w:pPr>
        <w:numPr>
          <w:ilvl w:val="0"/>
          <w:numId w:val="13"/>
        </w:numPr>
        <w:rPr>
          <w:sz w:val="24"/>
          <w:szCs w:val="24"/>
        </w:rPr>
      </w:pPr>
      <w:r w:rsidRPr="00A657A7">
        <w:rPr>
          <w:sz w:val="24"/>
          <w:szCs w:val="24"/>
        </w:rPr>
        <w:t>Posting after the required date will result in a grade reduction as stated in the rubric.</w:t>
      </w:r>
    </w:p>
    <w:p w14:paraId="5E42375F" w14:textId="063E4130" w:rsidR="00363296" w:rsidRPr="00A657A7" w:rsidRDefault="00363296" w:rsidP="00F67FE0">
      <w:pPr>
        <w:numPr>
          <w:ilvl w:val="0"/>
          <w:numId w:val="13"/>
        </w:numPr>
        <w:rPr>
          <w:sz w:val="24"/>
          <w:szCs w:val="24"/>
        </w:rPr>
      </w:pPr>
      <w:r>
        <w:rPr>
          <w:sz w:val="24"/>
          <w:szCs w:val="24"/>
        </w:rPr>
        <w:t xml:space="preserve">Discussion Board posts need to be in APA format for quotes and references.  Due to limitations with </w:t>
      </w:r>
      <w:r w:rsidR="0083441A">
        <w:rPr>
          <w:sz w:val="24"/>
          <w:szCs w:val="24"/>
        </w:rPr>
        <w:t>Canvas</w:t>
      </w:r>
      <w:r>
        <w:rPr>
          <w:sz w:val="24"/>
          <w:szCs w:val="24"/>
        </w:rPr>
        <w:t xml:space="preserve">, spacing (single vs. double) will not be considered in the grading.  </w:t>
      </w:r>
      <w:r w:rsidRPr="00963A09">
        <w:rPr>
          <w:b/>
          <w:sz w:val="24"/>
          <w:szCs w:val="24"/>
        </w:rPr>
        <w:t>Placement of periods, parentheses and italics will be graded</w:t>
      </w:r>
      <w:r>
        <w:rPr>
          <w:sz w:val="24"/>
          <w:szCs w:val="24"/>
        </w:rPr>
        <w:t xml:space="preserve">.  </w:t>
      </w:r>
    </w:p>
    <w:p w14:paraId="2D531313" w14:textId="77777777" w:rsidR="00363296" w:rsidRPr="004E09E3" w:rsidRDefault="00363296" w:rsidP="00363296">
      <w:pPr>
        <w:rPr>
          <w:b/>
          <w:sz w:val="24"/>
          <w:szCs w:val="24"/>
        </w:rPr>
      </w:pPr>
    </w:p>
    <w:p w14:paraId="0DBC9205" w14:textId="77777777" w:rsidR="004074DA" w:rsidRDefault="004074DA" w:rsidP="00A71036">
      <w:pPr>
        <w:autoSpaceDE w:val="0"/>
        <w:autoSpaceDN w:val="0"/>
        <w:adjustRightInd w:val="0"/>
        <w:rPr>
          <w:b/>
          <w:bCs/>
          <w:sz w:val="24"/>
          <w:szCs w:val="24"/>
        </w:rPr>
      </w:pPr>
    </w:p>
    <w:p w14:paraId="25648732" w14:textId="77777777" w:rsidR="004074DA" w:rsidRDefault="004074DA" w:rsidP="00A71036">
      <w:pPr>
        <w:autoSpaceDE w:val="0"/>
        <w:autoSpaceDN w:val="0"/>
        <w:adjustRightInd w:val="0"/>
        <w:rPr>
          <w:b/>
          <w:bCs/>
          <w:sz w:val="24"/>
          <w:szCs w:val="24"/>
        </w:rPr>
      </w:pPr>
    </w:p>
    <w:p w14:paraId="670F9864" w14:textId="74741C09" w:rsidR="00A71036" w:rsidRPr="00A71036" w:rsidRDefault="00A71036" w:rsidP="00A71036">
      <w:pPr>
        <w:autoSpaceDE w:val="0"/>
        <w:autoSpaceDN w:val="0"/>
        <w:adjustRightInd w:val="0"/>
        <w:rPr>
          <w:b/>
          <w:bCs/>
          <w:sz w:val="24"/>
          <w:szCs w:val="24"/>
        </w:rPr>
      </w:pPr>
      <w:r w:rsidRPr="00A71036">
        <w:rPr>
          <w:b/>
          <w:bCs/>
          <w:sz w:val="24"/>
          <w:szCs w:val="24"/>
        </w:rPr>
        <w:lastRenderedPageBreak/>
        <w:t>Discussion Forum Code of Conduct</w:t>
      </w:r>
    </w:p>
    <w:p w14:paraId="5C562206" w14:textId="77777777" w:rsidR="00A71036" w:rsidRPr="00A71036" w:rsidRDefault="00A71036" w:rsidP="00A71036">
      <w:pPr>
        <w:autoSpaceDE w:val="0"/>
        <w:autoSpaceDN w:val="0"/>
        <w:adjustRightInd w:val="0"/>
        <w:rPr>
          <w:sz w:val="24"/>
          <w:szCs w:val="24"/>
        </w:rPr>
      </w:pPr>
      <w:r w:rsidRPr="00A71036">
        <w:rPr>
          <w:sz w:val="24"/>
          <w:szCs w:val="24"/>
        </w:rPr>
        <w:t xml:space="preserve">Discussion forums are vital for effective online learning experiences. Students are expected to project a scholastic demeanor and to interact by posting responses to class activities. Be aware, however, that online discussions remove the visual and verbal cues of language, requiring even greater clarity in your writing and further attention to how your writing may be misread and/or misunderstood. There is also a sense of false anonymity present with online writing/discussions, and this can lead to the temptation to say something you would never say in a face-to-face discussion. Students, at all times, are expected to be respectful of their peers, the institution, its facilities, and its personnel. Demeaning comments, inappropriate, inflammatory, derogatory language, and/or ethnic, racial, or gender-based comments, suggestions, or undercurrents will not be tolerated. </w:t>
      </w:r>
    </w:p>
    <w:p w14:paraId="33369DBC" w14:textId="77777777" w:rsidR="002E1884" w:rsidRDefault="002E1884" w:rsidP="00626D8F">
      <w:pPr>
        <w:autoSpaceDE w:val="0"/>
        <w:autoSpaceDN w:val="0"/>
        <w:adjustRightInd w:val="0"/>
        <w:rPr>
          <w:b/>
          <w:bCs/>
          <w:sz w:val="24"/>
        </w:rPr>
      </w:pPr>
    </w:p>
    <w:p w14:paraId="7D4B43D3" w14:textId="2CF31D7C" w:rsidR="00626D8F" w:rsidRPr="002E1884" w:rsidRDefault="00626D8F" w:rsidP="00626D8F">
      <w:pPr>
        <w:autoSpaceDE w:val="0"/>
        <w:autoSpaceDN w:val="0"/>
        <w:adjustRightInd w:val="0"/>
        <w:rPr>
          <w:b/>
          <w:bCs/>
          <w:sz w:val="24"/>
        </w:rPr>
      </w:pPr>
      <w:r w:rsidRPr="002E1884">
        <w:rPr>
          <w:b/>
          <w:bCs/>
          <w:sz w:val="24"/>
        </w:rPr>
        <w:t>Definition of a Substantive Post</w:t>
      </w:r>
    </w:p>
    <w:p w14:paraId="6DD408A9" w14:textId="77777777" w:rsidR="00A71036" w:rsidRDefault="00A71036" w:rsidP="00A71036">
      <w:pPr>
        <w:autoSpaceDE w:val="0"/>
        <w:autoSpaceDN w:val="0"/>
        <w:adjustRightInd w:val="0"/>
        <w:rPr>
          <w:bCs/>
          <w:sz w:val="24"/>
          <w:szCs w:val="24"/>
        </w:rPr>
      </w:pPr>
      <w:r w:rsidRPr="00A71036">
        <w:rPr>
          <w:bCs/>
          <w:sz w:val="24"/>
          <w:szCs w:val="24"/>
        </w:rPr>
        <w:t>All student participation in discussion boards should be substantive, adding value to the discussion through thoughtful reflection, relevant comments, and an approach that furthers the discussion and engages other students in dialogue. Effective student initial posts:</w:t>
      </w:r>
    </w:p>
    <w:p w14:paraId="7A5D2052" w14:textId="77777777" w:rsidR="00A71036" w:rsidRPr="00A71036" w:rsidRDefault="00A71036" w:rsidP="00A71036">
      <w:pPr>
        <w:autoSpaceDE w:val="0"/>
        <w:autoSpaceDN w:val="0"/>
        <w:adjustRightInd w:val="0"/>
        <w:rPr>
          <w:bCs/>
          <w:sz w:val="24"/>
          <w:szCs w:val="24"/>
        </w:rPr>
      </w:pPr>
    </w:p>
    <w:p w14:paraId="61ADDD67"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Engage in serious reflection on reading material and discussion prompts.</w:t>
      </w:r>
    </w:p>
    <w:p w14:paraId="66139CBF"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Are relevant to the week’s topic.</w:t>
      </w:r>
    </w:p>
    <w:p w14:paraId="19712D8C"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Refer to (and cite) reading materials.</w:t>
      </w:r>
    </w:p>
    <w:p w14:paraId="25ED0564"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Incorporate examples.</w:t>
      </w:r>
    </w:p>
    <w:p w14:paraId="10F48348"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Incorporate relevant personal application.</w:t>
      </w:r>
    </w:p>
    <w:p w14:paraId="0F5D0C3E" w14:textId="77777777" w:rsidR="00A71036" w:rsidRPr="00A71036" w:rsidRDefault="00A71036" w:rsidP="00F67FE0">
      <w:pPr>
        <w:numPr>
          <w:ilvl w:val="0"/>
          <w:numId w:val="22"/>
        </w:numPr>
        <w:autoSpaceDE w:val="0"/>
        <w:autoSpaceDN w:val="0"/>
        <w:adjustRightInd w:val="0"/>
        <w:rPr>
          <w:bCs/>
          <w:sz w:val="24"/>
          <w:szCs w:val="24"/>
        </w:rPr>
      </w:pPr>
      <w:r w:rsidRPr="00A71036">
        <w:rPr>
          <w:bCs/>
          <w:sz w:val="24"/>
          <w:szCs w:val="24"/>
        </w:rPr>
        <w:t xml:space="preserve">Are written clearly and concisely. </w:t>
      </w:r>
    </w:p>
    <w:p w14:paraId="7FAB6B01" w14:textId="77777777" w:rsidR="00A71036" w:rsidRPr="00A71036" w:rsidRDefault="00A71036" w:rsidP="00A71036">
      <w:pPr>
        <w:autoSpaceDE w:val="0"/>
        <w:autoSpaceDN w:val="0"/>
        <w:adjustRightInd w:val="0"/>
        <w:rPr>
          <w:bCs/>
          <w:sz w:val="24"/>
          <w:szCs w:val="24"/>
        </w:rPr>
      </w:pPr>
    </w:p>
    <w:p w14:paraId="6E350650" w14:textId="77777777" w:rsidR="00A71036" w:rsidRPr="00A71036" w:rsidRDefault="00A71036" w:rsidP="00A71036">
      <w:pPr>
        <w:autoSpaceDE w:val="0"/>
        <w:autoSpaceDN w:val="0"/>
        <w:adjustRightInd w:val="0"/>
        <w:rPr>
          <w:bCs/>
          <w:sz w:val="24"/>
          <w:szCs w:val="24"/>
        </w:rPr>
      </w:pPr>
      <w:r w:rsidRPr="00A71036">
        <w:rPr>
          <w:bCs/>
          <w:sz w:val="24"/>
          <w:szCs w:val="24"/>
        </w:rPr>
        <w:t>Effective responses to others’ posts:</w:t>
      </w:r>
    </w:p>
    <w:p w14:paraId="03401C22"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Engage in serious reflection.</w:t>
      </w:r>
    </w:p>
    <w:p w14:paraId="4D83FB93"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Engage other student(s) in dialogue</w:t>
      </w:r>
    </w:p>
    <w:p w14:paraId="5B570B39"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Add depth and breadth to the conversation.</w:t>
      </w:r>
    </w:p>
    <w:p w14:paraId="35566BDD"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Ask questions.</w:t>
      </w:r>
    </w:p>
    <w:p w14:paraId="4F74D52D"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Share relevant examples and/or personal experiences.</w:t>
      </w:r>
    </w:p>
    <w:p w14:paraId="5022FBA9" w14:textId="77777777" w:rsidR="00A71036" w:rsidRPr="00A71036" w:rsidRDefault="00A71036" w:rsidP="00F67FE0">
      <w:pPr>
        <w:numPr>
          <w:ilvl w:val="0"/>
          <w:numId w:val="23"/>
        </w:numPr>
        <w:autoSpaceDE w:val="0"/>
        <w:autoSpaceDN w:val="0"/>
        <w:adjustRightInd w:val="0"/>
        <w:rPr>
          <w:bCs/>
          <w:sz w:val="24"/>
          <w:szCs w:val="24"/>
        </w:rPr>
      </w:pPr>
      <w:r w:rsidRPr="00A71036">
        <w:rPr>
          <w:bCs/>
          <w:sz w:val="24"/>
          <w:szCs w:val="24"/>
        </w:rPr>
        <w:t xml:space="preserve">Are tied to (and cite) course reading materials. </w:t>
      </w:r>
    </w:p>
    <w:p w14:paraId="0D9109EE" w14:textId="77777777" w:rsidR="005B54E6" w:rsidRDefault="005B54E6" w:rsidP="00027221">
      <w:pPr>
        <w:spacing w:after="200" w:line="276" w:lineRule="auto"/>
        <w:rPr>
          <w:b/>
          <w:bCs/>
          <w:sz w:val="24"/>
          <w:szCs w:val="24"/>
        </w:rPr>
      </w:pPr>
    </w:p>
    <w:p w14:paraId="0F2E0DC9" w14:textId="77777777" w:rsidR="004074DA" w:rsidRDefault="004074DA" w:rsidP="005B54E6">
      <w:pPr>
        <w:spacing w:after="200" w:line="276" w:lineRule="auto"/>
        <w:rPr>
          <w:b/>
          <w:bCs/>
          <w:sz w:val="28"/>
          <w:szCs w:val="24"/>
        </w:rPr>
      </w:pPr>
    </w:p>
    <w:p w14:paraId="4CE92CCA" w14:textId="77777777" w:rsidR="004074DA" w:rsidRDefault="004074DA" w:rsidP="005B54E6">
      <w:pPr>
        <w:spacing w:after="200" w:line="276" w:lineRule="auto"/>
        <w:rPr>
          <w:b/>
          <w:bCs/>
          <w:sz w:val="28"/>
          <w:szCs w:val="24"/>
        </w:rPr>
      </w:pPr>
    </w:p>
    <w:p w14:paraId="7C7B35EA" w14:textId="77777777" w:rsidR="004074DA" w:rsidRDefault="004074DA" w:rsidP="005B54E6">
      <w:pPr>
        <w:spacing w:after="200" w:line="276" w:lineRule="auto"/>
        <w:rPr>
          <w:b/>
          <w:bCs/>
          <w:sz w:val="28"/>
          <w:szCs w:val="24"/>
        </w:rPr>
      </w:pPr>
    </w:p>
    <w:p w14:paraId="477F404A" w14:textId="77777777" w:rsidR="004074DA" w:rsidRDefault="004074DA" w:rsidP="005B54E6">
      <w:pPr>
        <w:spacing w:after="200" w:line="276" w:lineRule="auto"/>
        <w:rPr>
          <w:b/>
          <w:bCs/>
          <w:sz w:val="28"/>
          <w:szCs w:val="24"/>
        </w:rPr>
      </w:pPr>
    </w:p>
    <w:p w14:paraId="1BF80D17" w14:textId="77777777" w:rsidR="004074DA" w:rsidRDefault="004074DA" w:rsidP="005B54E6">
      <w:pPr>
        <w:spacing w:after="200" w:line="276" w:lineRule="auto"/>
        <w:rPr>
          <w:b/>
          <w:bCs/>
          <w:sz w:val="28"/>
          <w:szCs w:val="24"/>
        </w:rPr>
      </w:pPr>
    </w:p>
    <w:p w14:paraId="30E55B32" w14:textId="77777777" w:rsidR="004074DA" w:rsidRDefault="004074DA" w:rsidP="005B54E6">
      <w:pPr>
        <w:spacing w:after="200" w:line="276" w:lineRule="auto"/>
        <w:rPr>
          <w:b/>
          <w:bCs/>
          <w:sz w:val="28"/>
          <w:szCs w:val="24"/>
        </w:rPr>
      </w:pPr>
    </w:p>
    <w:p w14:paraId="444F4766" w14:textId="77777777" w:rsidR="004074DA" w:rsidRDefault="004074DA" w:rsidP="005B54E6">
      <w:pPr>
        <w:spacing w:after="200" w:line="276" w:lineRule="auto"/>
        <w:rPr>
          <w:b/>
          <w:bCs/>
          <w:sz w:val="28"/>
          <w:szCs w:val="24"/>
        </w:rPr>
      </w:pPr>
    </w:p>
    <w:p w14:paraId="659A1B63" w14:textId="23E28684" w:rsidR="005B54E6" w:rsidRPr="005B54E6" w:rsidRDefault="00363296" w:rsidP="005B54E6">
      <w:pPr>
        <w:spacing w:after="200" w:line="276" w:lineRule="auto"/>
        <w:rPr>
          <w:b/>
          <w:bCs/>
          <w:sz w:val="28"/>
          <w:szCs w:val="24"/>
        </w:rPr>
      </w:pPr>
      <w:r w:rsidRPr="005B54E6">
        <w:rPr>
          <w:b/>
          <w:bCs/>
          <w:sz w:val="28"/>
          <w:szCs w:val="24"/>
        </w:rPr>
        <w:lastRenderedPageBreak/>
        <w:t>Discussion</w:t>
      </w:r>
      <w:r w:rsidR="005B54E6" w:rsidRPr="005B54E6">
        <w:rPr>
          <w:b/>
          <w:bCs/>
          <w:sz w:val="28"/>
          <w:szCs w:val="24"/>
        </w:rPr>
        <w:t xml:space="preserve"> Board Rubric</w:t>
      </w:r>
      <w:r w:rsidRPr="005B54E6">
        <w:rPr>
          <w:b/>
          <w:bCs/>
          <w:sz w:val="28"/>
          <w:szCs w:val="24"/>
        </w:rPr>
        <w:t xml:space="preserve"> </w:t>
      </w:r>
    </w:p>
    <w:p w14:paraId="208A865B" w14:textId="26E0CED0" w:rsidR="00363296" w:rsidRPr="0050270E" w:rsidRDefault="005B54E6" w:rsidP="005B54E6">
      <w:pPr>
        <w:spacing w:after="200" w:line="276" w:lineRule="auto"/>
        <w:rPr>
          <w:b/>
          <w:sz w:val="24"/>
        </w:rPr>
      </w:pPr>
      <w:r>
        <w:rPr>
          <w:b/>
          <w:bCs/>
          <w:sz w:val="24"/>
          <w:szCs w:val="24"/>
        </w:rPr>
        <w:t>U</w:t>
      </w:r>
      <w:r w:rsidR="00363296" w:rsidRPr="0050270E">
        <w:rPr>
          <w:b/>
          <w:sz w:val="24"/>
        </w:rPr>
        <w:t>p to 0.5 points can be deducted for APA and/ or grammar.</w:t>
      </w:r>
    </w:p>
    <w:p w14:paraId="7D512307" w14:textId="77777777" w:rsidR="00363296" w:rsidRPr="0050270E" w:rsidRDefault="00363296" w:rsidP="00363296">
      <w:pPr>
        <w:jc w:val="center"/>
        <w:rPr>
          <w:b/>
          <w:sz w:val="24"/>
        </w:rPr>
      </w:pPr>
    </w:p>
    <w:p w14:paraId="2CB9B8CF" w14:textId="77777777" w:rsidR="00363296" w:rsidRPr="0050270E" w:rsidRDefault="00363296" w:rsidP="00363296">
      <w:pPr>
        <w:spacing w:after="100"/>
        <w:rPr>
          <w:sz w:val="24"/>
        </w:rPr>
      </w:pPr>
      <w:r w:rsidRPr="0050270E">
        <w:rPr>
          <w:rStyle w:val="Strong"/>
          <w:sz w:val="24"/>
        </w:rPr>
        <w:t>5 Points (Exemplary)</w:t>
      </w:r>
      <w:r w:rsidRPr="0050270E">
        <w:rPr>
          <w:sz w:val="24"/>
        </w:rPr>
        <w:t xml:space="preserve"> </w:t>
      </w:r>
    </w:p>
    <w:p w14:paraId="6BF39B03" w14:textId="77777777" w:rsidR="00363296" w:rsidRPr="0050270E" w:rsidRDefault="00363296" w:rsidP="00F67FE0">
      <w:pPr>
        <w:numPr>
          <w:ilvl w:val="0"/>
          <w:numId w:val="15"/>
        </w:numPr>
        <w:spacing w:after="100"/>
        <w:rPr>
          <w:sz w:val="24"/>
        </w:rPr>
      </w:pPr>
      <w:r w:rsidRPr="0050270E">
        <w:rPr>
          <w:sz w:val="24"/>
        </w:rPr>
        <w:t>Discussion postings and responses are responsive to the requirements of the Discussion instructions and are posted by the due date.</w:t>
      </w:r>
      <w:r>
        <w:rPr>
          <w:sz w:val="24"/>
        </w:rPr>
        <w:t xml:space="preserve">  </w:t>
      </w:r>
    </w:p>
    <w:p w14:paraId="7B8EBCAB" w14:textId="77777777" w:rsidR="00363296" w:rsidRPr="0050270E" w:rsidRDefault="00363296" w:rsidP="00F67FE0">
      <w:pPr>
        <w:numPr>
          <w:ilvl w:val="0"/>
          <w:numId w:val="15"/>
        </w:numPr>
        <w:spacing w:after="100"/>
        <w:rPr>
          <w:sz w:val="24"/>
        </w:rPr>
      </w:pPr>
      <w:r w:rsidRPr="0050270E">
        <w:rPr>
          <w:sz w:val="24"/>
        </w:rPr>
        <w:t>Discussion postings and responses significantly contribute to the quality of interaction by providing rich and relevant examples, applicable research support, discerning ideas, and/or stimulating thoughts/probes, and are respectful when offering suggestions, constructive feedback, or opposing viewpoints.</w:t>
      </w:r>
    </w:p>
    <w:p w14:paraId="2DE8F29E" w14:textId="77777777" w:rsidR="00363296" w:rsidRPr="0050270E" w:rsidRDefault="00363296" w:rsidP="00F67FE0">
      <w:pPr>
        <w:numPr>
          <w:ilvl w:val="0"/>
          <w:numId w:val="15"/>
        </w:numPr>
        <w:spacing w:after="100"/>
        <w:rPr>
          <w:sz w:val="24"/>
        </w:rPr>
      </w:pPr>
      <w:r w:rsidRPr="0050270E">
        <w:rPr>
          <w:sz w:val="24"/>
        </w:rPr>
        <w:t>Discussion postings and responses demonstrate an in-depth understanding of concepts and issues presented in the course (e. g., insightful interpretations or analyses, accurate and perceptive parallels, and well-supported opinions), and are well supported, when appropriate, by pertinent research.</w:t>
      </w:r>
    </w:p>
    <w:p w14:paraId="5CB07309" w14:textId="77777777" w:rsidR="00363296" w:rsidRPr="0050270E" w:rsidRDefault="00363296" w:rsidP="00F67FE0">
      <w:pPr>
        <w:numPr>
          <w:ilvl w:val="0"/>
          <w:numId w:val="15"/>
        </w:numPr>
        <w:rPr>
          <w:sz w:val="24"/>
        </w:rPr>
      </w:pPr>
      <w:r w:rsidRPr="0050270E">
        <w:rPr>
          <w:sz w:val="24"/>
        </w:rPr>
        <w:t>Discussion postings and responses provide evidence that the student has read and considered a sampling of colleagues' postings and synthesized key comments and ideas, as applicable.</w:t>
      </w:r>
    </w:p>
    <w:p w14:paraId="7839FFBA" w14:textId="77777777" w:rsidR="00363296" w:rsidRPr="0050270E" w:rsidRDefault="00363296" w:rsidP="00363296">
      <w:pPr>
        <w:spacing w:after="100"/>
        <w:rPr>
          <w:rStyle w:val="Strong"/>
          <w:b w:val="0"/>
          <w:sz w:val="24"/>
        </w:rPr>
      </w:pPr>
    </w:p>
    <w:p w14:paraId="64146C24" w14:textId="77777777" w:rsidR="00363296" w:rsidRPr="0050270E" w:rsidRDefault="00363296" w:rsidP="00363296">
      <w:pPr>
        <w:spacing w:after="100"/>
        <w:rPr>
          <w:sz w:val="24"/>
        </w:rPr>
      </w:pPr>
      <w:r w:rsidRPr="0050270E">
        <w:rPr>
          <w:rStyle w:val="Strong"/>
          <w:sz w:val="24"/>
        </w:rPr>
        <w:t>4 Points (Proficient)</w:t>
      </w:r>
      <w:r w:rsidRPr="0050270E">
        <w:rPr>
          <w:sz w:val="24"/>
        </w:rPr>
        <w:t xml:space="preserve"> </w:t>
      </w:r>
    </w:p>
    <w:p w14:paraId="7E859EBB" w14:textId="77777777" w:rsidR="00363296" w:rsidRPr="0050270E" w:rsidRDefault="00363296" w:rsidP="00F67FE0">
      <w:pPr>
        <w:numPr>
          <w:ilvl w:val="0"/>
          <w:numId w:val="16"/>
        </w:numPr>
        <w:spacing w:after="100"/>
        <w:rPr>
          <w:sz w:val="24"/>
        </w:rPr>
      </w:pPr>
      <w:r w:rsidRPr="0050270E">
        <w:rPr>
          <w:sz w:val="24"/>
        </w:rPr>
        <w:t>Discussion postings and responses are responsive to the requirements of the Discussion instructions and are posted by the due date.</w:t>
      </w:r>
    </w:p>
    <w:p w14:paraId="67275D39" w14:textId="77777777" w:rsidR="00363296" w:rsidRPr="0050270E" w:rsidRDefault="00363296" w:rsidP="00F67FE0">
      <w:pPr>
        <w:numPr>
          <w:ilvl w:val="0"/>
          <w:numId w:val="16"/>
        </w:numPr>
        <w:spacing w:after="100"/>
        <w:rPr>
          <w:sz w:val="24"/>
        </w:rPr>
      </w:pPr>
      <w:r w:rsidRPr="0050270E">
        <w:rPr>
          <w:sz w:val="24"/>
        </w:rPr>
        <w:t>Discussion postings and responses contribute to the quality of interaction by providing examples, research support when appropriate, ideas, and/or thoughts/probes, and are respectful when offering suggestions, constructive feedback, or opposing viewpoints.</w:t>
      </w:r>
    </w:p>
    <w:p w14:paraId="6C30461F" w14:textId="77777777" w:rsidR="00363296" w:rsidRPr="0050270E" w:rsidRDefault="00363296" w:rsidP="00F67FE0">
      <w:pPr>
        <w:numPr>
          <w:ilvl w:val="0"/>
          <w:numId w:val="16"/>
        </w:numPr>
        <w:spacing w:after="100"/>
        <w:rPr>
          <w:sz w:val="24"/>
        </w:rPr>
      </w:pPr>
      <w:r w:rsidRPr="0050270E">
        <w:rPr>
          <w:sz w:val="24"/>
        </w:rPr>
        <w:t>Discussion postings and responses demonstrate some depth of understanding of the issues and show that the student has absorbed the general principles and ideas presented in the course, although viewpoints and interpretations are not always thoroughly supported.</w:t>
      </w:r>
    </w:p>
    <w:p w14:paraId="12FEFB1E" w14:textId="77777777" w:rsidR="00363296" w:rsidRPr="0050270E" w:rsidRDefault="00363296" w:rsidP="00F67FE0">
      <w:pPr>
        <w:numPr>
          <w:ilvl w:val="0"/>
          <w:numId w:val="16"/>
        </w:numPr>
        <w:rPr>
          <w:rStyle w:val="Strong"/>
          <w:b w:val="0"/>
          <w:bCs w:val="0"/>
          <w:sz w:val="24"/>
        </w:rPr>
      </w:pPr>
      <w:r w:rsidRPr="0050270E">
        <w:rPr>
          <w:sz w:val="24"/>
        </w:rPr>
        <w:t xml:space="preserve">Discussion postings and responses provide evidence that the student has considered at least some colleagues' postings and synthesized some key comments and ideas, as applicable. </w:t>
      </w:r>
    </w:p>
    <w:p w14:paraId="5AF45815" w14:textId="77777777" w:rsidR="00363296" w:rsidRPr="0050270E" w:rsidRDefault="00363296" w:rsidP="00363296">
      <w:pPr>
        <w:spacing w:after="100"/>
        <w:rPr>
          <w:rStyle w:val="Strong"/>
          <w:sz w:val="24"/>
        </w:rPr>
      </w:pPr>
    </w:p>
    <w:p w14:paraId="0FAD6C67" w14:textId="77777777" w:rsidR="00D829DB" w:rsidRDefault="00D829DB" w:rsidP="00363296">
      <w:pPr>
        <w:spacing w:after="100"/>
        <w:rPr>
          <w:rStyle w:val="Strong"/>
          <w:sz w:val="24"/>
        </w:rPr>
      </w:pPr>
    </w:p>
    <w:p w14:paraId="6AE40195" w14:textId="68B1FFC1" w:rsidR="00363296" w:rsidRPr="0050270E" w:rsidRDefault="00363296" w:rsidP="00363296">
      <w:pPr>
        <w:spacing w:after="100"/>
        <w:rPr>
          <w:sz w:val="24"/>
        </w:rPr>
      </w:pPr>
      <w:r w:rsidRPr="0050270E">
        <w:rPr>
          <w:rStyle w:val="Strong"/>
          <w:sz w:val="24"/>
        </w:rPr>
        <w:t>3 Points (Sufficient)</w:t>
      </w:r>
      <w:r w:rsidRPr="0050270E">
        <w:rPr>
          <w:sz w:val="24"/>
        </w:rPr>
        <w:t xml:space="preserve"> </w:t>
      </w:r>
    </w:p>
    <w:p w14:paraId="481D96CE" w14:textId="77777777" w:rsidR="00363296" w:rsidRPr="0050270E" w:rsidRDefault="00363296" w:rsidP="00F67FE0">
      <w:pPr>
        <w:numPr>
          <w:ilvl w:val="0"/>
          <w:numId w:val="17"/>
        </w:numPr>
        <w:spacing w:after="100"/>
        <w:rPr>
          <w:sz w:val="24"/>
        </w:rPr>
      </w:pPr>
      <w:r w:rsidRPr="0050270E">
        <w:rPr>
          <w:sz w:val="24"/>
        </w:rPr>
        <w:t>Discussion postings and responses are posted by the due date but are not always responsive to the requirements of the Discussion instructions.</w:t>
      </w:r>
    </w:p>
    <w:p w14:paraId="322F4968" w14:textId="77777777" w:rsidR="00363296" w:rsidRPr="0050270E" w:rsidRDefault="00363296" w:rsidP="00F67FE0">
      <w:pPr>
        <w:numPr>
          <w:ilvl w:val="0"/>
          <w:numId w:val="17"/>
        </w:numPr>
        <w:spacing w:after="100"/>
        <w:rPr>
          <w:sz w:val="24"/>
        </w:rPr>
      </w:pPr>
      <w:r w:rsidRPr="0050270E">
        <w:rPr>
          <w:sz w:val="24"/>
        </w:rPr>
        <w:t>Discussion postings and responses do little to contribute to the quality of interaction or to stimulate thinking and learning.</w:t>
      </w:r>
    </w:p>
    <w:p w14:paraId="5B1FFC30" w14:textId="77777777" w:rsidR="00363296" w:rsidRPr="0050270E" w:rsidRDefault="00363296" w:rsidP="00F67FE0">
      <w:pPr>
        <w:numPr>
          <w:ilvl w:val="0"/>
          <w:numId w:val="17"/>
        </w:numPr>
        <w:spacing w:after="100"/>
        <w:rPr>
          <w:sz w:val="24"/>
        </w:rPr>
      </w:pPr>
      <w:r w:rsidRPr="0050270E">
        <w:rPr>
          <w:sz w:val="24"/>
        </w:rPr>
        <w:t>Discussion postings and responses demonstrate a minimal understanding of concepts presented, tend to address peripheral issues, and, while generally accurate, display some omissions and/or errors.</w:t>
      </w:r>
    </w:p>
    <w:p w14:paraId="751A9C5E" w14:textId="77777777" w:rsidR="00363296" w:rsidRPr="0050270E" w:rsidRDefault="00363296" w:rsidP="00F67FE0">
      <w:pPr>
        <w:numPr>
          <w:ilvl w:val="0"/>
          <w:numId w:val="17"/>
        </w:numPr>
        <w:rPr>
          <w:sz w:val="24"/>
        </w:rPr>
      </w:pPr>
      <w:r w:rsidRPr="0050270E">
        <w:rPr>
          <w:sz w:val="24"/>
        </w:rPr>
        <w:lastRenderedPageBreak/>
        <w:t xml:space="preserve">Discussion postings and responses do not provide evidence that the student has considered at least some colleagues' postings or synthesized at least some key comments and ideas, as applicable. </w:t>
      </w:r>
    </w:p>
    <w:p w14:paraId="18EDC7AC" w14:textId="77777777" w:rsidR="00363296" w:rsidRPr="0050270E" w:rsidRDefault="00363296" w:rsidP="00363296">
      <w:pPr>
        <w:rPr>
          <w:sz w:val="24"/>
        </w:rPr>
      </w:pPr>
    </w:p>
    <w:p w14:paraId="7511DF55" w14:textId="77777777" w:rsidR="00363296" w:rsidRPr="0050270E" w:rsidRDefault="00363296" w:rsidP="00363296">
      <w:pPr>
        <w:spacing w:after="100"/>
        <w:rPr>
          <w:sz w:val="24"/>
        </w:rPr>
      </w:pPr>
      <w:r w:rsidRPr="0050270E">
        <w:rPr>
          <w:rStyle w:val="Strong"/>
          <w:sz w:val="24"/>
        </w:rPr>
        <w:t>2 or Less Points (Developing)</w:t>
      </w:r>
      <w:r w:rsidRPr="0050270E">
        <w:rPr>
          <w:sz w:val="24"/>
        </w:rPr>
        <w:t xml:space="preserve"> </w:t>
      </w:r>
    </w:p>
    <w:p w14:paraId="49B1B584" w14:textId="77777777" w:rsidR="00363296" w:rsidRPr="0050270E" w:rsidRDefault="00363296" w:rsidP="00F67FE0">
      <w:pPr>
        <w:numPr>
          <w:ilvl w:val="0"/>
          <w:numId w:val="18"/>
        </w:numPr>
        <w:spacing w:after="100"/>
        <w:rPr>
          <w:sz w:val="24"/>
        </w:rPr>
      </w:pPr>
      <w:r w:rsidRPr="0050270E">
        <w:rPr>
          <w:sz w:val="24"/>
        </w:rPr>
        <w:t>Discussion postings and responses are posted past the late deadline, defined as 11:59 p.m. on the due date, and/or do not address the requirements of the Discussion instructions.</w:t>
      </w:r>
    </w:p>
    <w:p w14:paraId="418D69B0" w14:textId="77777777" w:rsidR="00363296" w:rsidRPr="0050270E" w:rsidRDefault="00363296" w:rsidP="00F67FE0">
      <w:pPr>
        <w:numPr>
          <w:ilvl w:val="0"/>
          <w:numId w:val="18"/>
        </w:numPr>
        <w:spacing w:after="100"/>
        <w:rPr>
          <w:sz w:val="24"/>
        </w:rPr>
      </w:pPr>
      <w:r w:rsidRPr="0050270E">
        <w:rPr>
          <w:sz w:val="24"/>
        </w:rPr>
        <w:t>Discussion postings and responses do not contribute to the quality of interaction or stimulate thinking and learning.</w:t>
      </w:r>
    </w:p>
    <w:p w14:paraId="691C4B85" w14:textId="77777777" w:rsidR="00363296" w:rsidRPr="0050270E" w:rsidRDefault="00363296" w:rsidP="00F67FE0">
      <w:pPr>
        <w:numPr>
          <w:ilvl w:val="0"/>
          <w:numId w:val="18"/>
        </w:numPr>
        <w:spacing w:after="100"/>
        <w:rPr>
          <w:sz w:val="24"/>
        </w:rPr>
      </w:pPr>
      <w:r w:rsidRPr="0050270E">
        <w:rPr>
          <w:sz w:val="24"/>
        </w:rPr>
        <w:t>Discussion postings and responses do not demonstrate an understanding of the concepts presented in the course, and/or do not address relevant issues, and/or are inaccurate and contain many omissions and/or errors.</w:t>
      </w:r>
    </w:p>
    <w:p w14:paraId="7D8A0B33" w14:textId="77777777" w:rsidR="00363296" w:rsidRPr="0050270E" w:rsidRDefault="00363296" w:rsidP="00F67FE0">
      <w:pPr>
        <w:numPr>
          <w:ilvl w:val="0"/>
          <w:numId w:val="18"/>
        </w:numPr>
        <w:rPr>
          <w:sz w:val="24"/>
        </w:rPr>
      </w:pPr>
      <w:r w:rsidRPr="0050270E">
        <w:rPr>
          <w:sz w:val="24"/>
        </w:rPr>
        <w:t>Discussion postings and responses do not provide evidence that the student has read or considered colleagues' postings, as applicable.</w:t>
      </w:r>
    </w:p>
    <w:p w14:paraId="33DC9438" w14:textId="77777777" w:rsidR="00363296" w:rsidRPr="00A973B6" w:rsidRDefault="00363296" w:rsidP="00363296"/>
    <w:p w14:paraId="03126EAC" w14:textId="77777777" w:rsidR="00B012B1" w:rsidRDefault="00B012B1" w:rsidP="00363296">
      <w:pPr>
        <w:pStyle w:val="Heading2"/>
        <w:spacing w:before="0"/>
        <w:jc w:val="center"/>
        <w:rPr>
          <w:color w:val="auto"/>
          <w:sz w:val="28"/>
          <w:szCs w:val="28"/>
        </w:rPr>
      </w:pPr>
    </w:p>
    <w:p w14:paraId="302F0961" w14:textId="071AFE93" w:rsidR="00363296" w:rsidRPr="00316998" w:rsidRDefault="00363296" w:rsidP="00363296">
      <w:pPr>
        <w:pStyle w:val="Heading2"/>
        <w:spacing w:before="0"/>
        <w:jc w:val="center"/>
        <w:rPr>
          <w:color w:val="auto"/>
          <w:sz w:val="28"/>
          <w:szCs w:val="28"/>
        </w:rPr>
      </w:pPr>
      <w:r w:rsidRPr="00316998">
        <w:rPr>
          <w:color w:val="auto"/>
          <w:sz w:val="28"/>
          <w:szCs w:val="28"/>
        </w:rPr>
        <w:t xml:space="preserve">ASSIGNMENTS </w:t>
      </w:r>
    </w:p>
    <w:p w14:paraId="17878A55" w14:textId="77777777" w:rsidR="00363296" w:rsidRPr="003D6036" w:rsidRDefault="00363296" w:rsidP="00363296">
      <w:pPr>
        <w:rPr>
          <w:sz w:val="24"/>
          <w:szCs w:val="24"/>
        </w:rPr>
      </w:pPr>
    </w:p>
    <w:p w14:paraId="45D2AC48" w14:textId="2D34163B" w:rsidR="00363296" w:rsidRDefault="00363296" w:rsidP="00363296">
      <w:pPr>
        <w:rPr>
          <w:sz w:val="24"/>
          <w:szCs w:val="24"/>
        </w:rPr>
      </w:pPr>
      <w:r w:rsidRPr="004E09E3">
        <w:rPr>
          <w:sz w:val="24"/>
          <w:szCs w:val="24"/>
        </w:rPr>
        <w:t xml:space="preserve">Points will be awarded for assignments guided by a grading rubric in each course. The course syllabus and classroom online links are available for accessing the grading </w:t>
      </w:r>
      <w:r>
        <w:rPr>
          <w:sz w:val="24"/>
          <w:szCs w:val="24"/>
        </w:rPr>
        <w:t>r</w:t>
      </w:r>
      <w:r w:rsidRPr="004E09E3">
        <w:rPr>
          <w:sz w:val="24"/>
          <w:szCs w:val="24"/>
        </w:rPr>
        <w:t>ubric in every course. Students should use the rubric as a method of ensuring the objectives of the assignment are met.  Students with an unexcused absence will receive a 50% grade reduction for any assignments submitted during that week.</w:t>
      </w:r>
      <w:r>
        <w:rPr>
          <w:sz w:val="24"/>
          <w:szCs w:val="24"/>
        </w:rPr>
        <w:t xml:space="preserve">  Rewriting graded paper(s) will not be allowed.  </w:t>
      </w:r>
    </w:p>
    <w:p w14:paraId="42459965" w14:textId="370C495A" w:rsidR="00E55D4E" w:rsidRDefault="00E55D4E" w:rsidP="00363296">
      <w:pPr>
        <w:rPr>
          <w:sz w:val="24"/>
          <w:szCs w:val="24"/>
        </w:rPr>
      </w:pPr>
    </w:p>
    <w:p w14:paraId="6AC6A554" w14:textId="77F2B04E" w:rsidR="000104B1" w:rsidRDefault="00E55D4E" w:rsidP="00E55D4E">
      <w:pPr>
        <w:rPr>
          <w:sz w:val="24"/>
        </w:rPr>
      </w:pPr>
      <w:r>
        <w:rPr>
          <w:b/>
          <w:sz w:val="24"/>
        </w:rPr>
        <w:t xml:space="preserve">TURNITIN: </w:t>
      </w:r>
      <w:r w:rsidRPr="003106D5">
        <w:rPr>
          <w:sz w:val="24"/>
        </w:rPr>
        <w:t xml:space="preserve">Preparation for a professional </w:t>
      </w:r>
      <w:r w:rsidRPr="00D829DB">
        <w:rPr>
          <w:sz w:val="24"/>
        </w:rPr>
        <w:t xml:space="preserve">career </w:t>
      </w:r>
      <w:r w:rsidR="00FD5424" w:rsidRPr="00D829DB">
        <w:rPr>
          <w:sz w:val="24"/>
        </w:rPr>
        <w:t>as a BSN prepared nurse</w:t>
      </w:r>
      <w:r w:rsidR="00FD5424">
        <w:rPr>
          <w:sz w:val="24"/>
        </w:rPr>
        <w:t xml:space="preserve">, </w:t>
      </w:r>
      <w:r w:rsidRPr="003106D5">
        <w:rPr>
          <w:sz w:val="24"/>
        </w:rPr>
        <w:t xml:space="preserve">includes responsibility and accountability for one’s work and decisions. Assignments are expected to reflect the effort and thoughts of the individual student, except as indicated by the use of proper documentation. </w:t>
      </w:r>
      <w:r w:rsidR="000104B1" w:rsidRPr="003106D5">
        <w:rPr>
          <w:sz w:val="24"/>
        </w:rPr>
        <w:t xml:space="preserve">  Plagiarism is defined as use of intellectual material produced by another person without acknowledging the source. </w:t>
      </w:r>
    </w:p>
    <w:p w14:paraId="6C6D967E" w14:textId="77777777" w:rsidR="000104B1" w:rsidRDefault="000104B1" w:rsidP="00E55D4E">
      <w:pPr>
        <w:rPr>
          <w:sz w:val="24"/>
        </w:rPr>
      </w:pPr>
    </w:p>
    <w:p w14:paraId="1AAE176E" w14:textId="4CFEF159" w:rsidR="000104B1" w:rsidRDefault="00E55D4E" w:rsidP="00E55D4E">
      <w:pPr>
        <w:rPr>
          <w:sz w:val="24"/>
        </w:rPr>
      </w:pPr>
      <w:r w:rsidRPr="003106D5">
        <w:rPr>
          <w:color w:val="FF0000"/>
          <w:sz w:val="24"/>
        </w:rPr>
        <w:t xml:space="preserve">Students are required to submit draft papers to Turnitin for plagiarism check.  </w:t>
      </w:r>
      <w:r w:rsidR="000104B1">
        <w:rPr>
          <w:color w:val="FF0000"/>
          <w:sz w:val="24"/>
        </w:rPr>
        <w:t xml:space="preserve">A final score over 25% is </w:t>
      </w:r>
      <w:proofErr w:type="spellStart"/>
      <w:r w:rsidR="000104B1">
        <w:rPr>
          <w:color w:val="FF0000"/>
          <w:sz w:val="24"/>
        </w:rPr>
        <w:t>eveidence</w:t>
      </w:r>
      <w:proofErr w:type="spellEnd"/>
      <w:r w:rsidR="000104B1">
        <w:rPr>
          <w:color w:val="FF0000"/>
          <w:sz w:val="24"/>
        </w:rPr>
        <w:t xml:space="preserve"> of using too many resources other than your own thoughts and ideas, excluding templates, and will result in a zero (0) for the assignment. </w:t>
      </w:r>
      <w:r w:rsidRPr="003106D5">
        <w:rPr>
          <w:color w:val="FF0000"/>
          <w:sz w:val="24"/>
        </w:rPr>
        <w:t xml:space="preserve">Students </w:t>
      </w:r>
      <w:r w:rsidR="000104B1">
        <w:rPr>
          <w:color w:val="FF0000"/>
          <w:sz w:val="24"/>
        </w:rPr>
        <w:t xml:space="preserve">can </w:t>
      </w:r>
      <w:proofErr w:type="gramStart"/>
      <w:r w:rsidR="000104B1">
        <w:rPr>
          <w:color w:val="FF0000"/>
          <w:sz w:val="24"/>
        </w:rPr>
        <w:t xml:space="preserve">submit </w:t>
      </w:r>
      <w:r w:rsidRPr="003106D5">
        <w:rPr>
          <w:color w:val="FF0000"/>
          <w:sz w:val="24"/>
        </w:rPr>
        <w:t xml:space="preserve"> drafts</w:t>
      </w:r>
      <w:proofErr w:type="gramEnd"/>
      <w:r w:rsidRPr="003106D5">
        <w:rPr>
          <w:color w:val="FF0000"/>
          <w:sz w:val="24"/>
        </w:rPr>
        <w:t xml:space="preserve"> to Turnitin multiple times </w:t>
      </w:r>
      <w:r w:rsidRPr="00D829DB">
        <w:rPr>
          <w:color w:val="FF0000"/>
          <w:sz w:val="24"/>
        </w:rPr>
        <w:t>prior to final submission</w:t>
      </w:r>
      <w:r w:rsidRPr="003106D5">
        <w:rPr>
          <w:color w:val="FF0000"/>
          <w:sz w:val="24"/>
        </w:rPr>
        <w:t xml:space="preserve"> to ensure a</w:t>
      </w:r>
      <w:r w:rsidR="00FD5424">
        <w:rPr>
          <w:color w:val="FF0000"/>
          <w:sz w:val="24"/>
        </w:rPr>
        <w:t xml:space="preserve"> </w:t>
      </w:r>
      <w:r w:rsidR="00FD5424" w:rsidRPr="00D829DB">
        <w:rPr>
          <w:color w:val="FF0000"/>
          <w:sz w:val="24"/>
        </w:rPr>
        <w:t>final</w:t>
      </w:r>
      <w:r w:rsidRPr="003106D5">
        <w:rPr>
          <w:color w:val="FF0000"/>
          <w:sz w:val="24"/>
        </w:rPr>
        <w:t xml:space="preserve"> score of 25% or less.   </w:t>
      </w:r>
      <w:r w:rsidR="000104B1">
        <w:rPr>
          <w:color w:val="FF0000"/>
          <w:sz w:val="24"/>
        </w:rPr>
        <w:t xml:space="preserve">Note that a score higher that 25% can be a strong indication of plagiarism. However, a lower score does not mean the student doesn’t have any plagiarism within the assignment. </w:t>
      </w:r>
      <w:r w:rsidR="003806DE">
        <w:rPr>
          <w:sz w:val="24"/>
        </w:rPr>
        <w:t>Faculty will monitor for evidence of plagiarism</w:t>
      </w:r>
      <w:r w:rsidR="000104B1">
        <w:rPr>
          <w:sz w:val="24"/>
        </w:rPr>
        <w:t xml:space="preserve"> and the Final Turnitin report will be accessed to check for plagiarism</w:t>
      </w:r>
      <w:r w:rsidR="003806DE">
        <w:rPr>
          <w:sz w:val="24"/>
        </w:rPr>
        <w:t xml:space="preserve">. </w:t>
      </w:r>
    </w:p>
    <w:p w14:paraId="1473DBAF" w14:textId="77777777" w:rsidR="000104B1" w:rsidRDefault="000104B1" w:rsidP="00E55D4E">
      <w:pPr>
        <w:rPr>
          <w:sz w:val="24"/>
        </w:rPr>
      </w:pPr>
    </w:p>
    <w:p w14:paraId="1923882F" w14:textId="664587B3" w:rsidR="00E55D4E" w:rsidRPr="003106D5" w:rsidRDefault="00963A09" w:rsidP="00E55D4E">
      <w:pPr>
        <w:rPr>
          <w:sz w:val="24"/>
        </w:rPr>
      </w:pPr>
      <w:r>
        <w:rPr>
          <w:sz w:val="24"/>
        </w:rPr>
        <w:t>Examples of plagiarism include, but are not limited to:</w:t>
      </w:r>
    </w:p>
    <w:p w14:paraId="032C395C" w14:textId="77777777" w:rsidR="00E55D4E" w:rsidRPr="003106D5" w:rsidRDefault="00E55D4E" w:rsidP="00E55D4E">
      <w:pPr>
        <w:rPr>
          <w:sz w:val="32"/>
          <w:szCs w:val="24"/>
        </w:rPr>
      </w:pPr>
    </w:p>
    <w:p w14:paraId="52A1406F" w14:textId="77777777" w:rsidR="00E55D4E" w:rsidRPr="003106D5" w:rsidRDefault="00E55D4E" w:rsidP="00E55D4E">
      <w:pPr>
        <w:numPr>
          <w:ilvl w:val="0"/>
          <w:numId w:val="45"/>
        </w:numPr>
        <w:rPr>
          <w:sz w:val="24"/>
        </w:rPr>
      </w:pPr>
      <w:r w:rsidRPr="003106D5">
        <w:rPr>
          <w:sz w:val="24"/>
        </w:rPr>
        <w:t>Wholesale copying of passages from works of others into an assignment, paper, posting, or thesis without acknowledgement.</w:t>
      </w:r>
    </w:p>
    <w:p w14:paraId="0F31BD25" w14:textId="77777777" w:rsidR="00E55D4E" w:rsidRPr="003106D5" w:rsidRDefault="00E55D4E" w:rsidP="00E55D4E">
      <w:pPr>
        <w:numPr>
          <w:ilvl w:val="0"/>
          <w:numId w:val="45"/>
        </w:numPr>
        <w:rPr>
          <w:sz w:val="24"/>
        </w:rPr>
      </w:pPr>
      <w:r w:rsidRPr="003106D5">
        <w:rPr>
          <w:sz w:val="24"/>
        </w:rPr>
        <w:t>Using the views, opinions, or insights of another without acknowledgement.</w:t>
      </w:r>
    </w:p>
    <w:p w14:paraId="0231DE41" w14:textId="77777777" w:rsidR="00E55D4E" w:rsidRPr="003106D5" w:rsidRDefault="00E55D4E" w:rsidP="00E55D4E">
      <w:pPr>
        <w:numPr>
          <w:ilvl w:val="0"/>
          <w:numId w:val="45"/>
        </w:numPr>
        <w:rPr>
          <w:sz w:val="24"/>
        </w:rPr>
      </w:pPr>
      <w:r w:rsidRPr="003106D5">
        <w:rPr>
          <w:sz w:val="24"/>
        </w:rPr>
        <w:t>Paraphrasing another person’s characteristic or original phraseology, metaphor, or other literary device without acknowledgment.</w:t>
      </w:r>
    </w:p>
    <w:p w14:paraId="7515C77D" w14:textId="7ED41116" w:rsidR="00E55D4E" w:rsidRDefault="00E55D4E" w:rsidP="00E55D4E">
      <w:pPr>
        <w:numPr>
          <w:ilvl w:val="0"/>
          <w:numId w:val="45"/>
        </w:numPr>
        <w:rPr>
          <w:sz w:val="24"/>
        </w:rPr>
      </w:pPr>
      <w:r w:rsidRPr="003106D5">
        <w:rPr>
          <w:sz w:val="24"/>
        </w:rPr>
        <w:lastRenderedPageBreak/>
        <w:t>Self-plagiarism is the use of the learner’s work from a previous class and is highly discouraged. Should the learner’s previous work be used, it must be cited as such.</w:t>
      </w:r>
    </w:p>
    <w:p w14:paraId="28A07E71" w14:textId="3A01BB2B" w:rsidR="000959EE" w:rsidRDefault="000959EE" w:rsidP="00D829DB">
      <w:pPr>
        <w:rPr>
          <w:sz w:val="24"/>
        </w:rPr>
      </w:pPr>
    </w:p>
    <w:p w14:paraId="5F930809" w14:textId="77777777" w:rsidR="00E55D4E" w:rsidRDefault="00E55D4E" w:rsidP="00E55D4E">
      <w:pPr>
        <w:rPr>
          <w:sz w:val="24"/>
          <w:szCs w:val="24"/>
        </w:rPr>
      </w:pPr>
    </w:p>
    <w:p w14:paraId="4EF069E6" w14:textId="77777777" w:rsidR="00E07B65" w:rsidRPr="003D6036" w:rsidRDefault="00E07B65" w:rsidP="00E07B65">
      <w:pPr>
        <w:pStyle w:val="Heading2"/>
        <w:spacing w:before="0"/>
        <w:jc w:val="center"/>
        <w:rPr>
          <w:color w:val="auto"/>
          <w:sz w:val="24"/>
          <w:szCs w:val="24"/>
        </w:rPr>
      </w:pPr>
      <w:r w:rsidRPr="00316998">
        <w:rPr>
          <w:color w:val="auto"/>
          <w:sz w:val="28"/>
          <w:szCs w:val="28"/>
        </w:rPr>
        <w:t>LATE WORK POLICY</w:t>
      </w:r>
      <w:r>
        <w:rPr>
          <w:color w:val="auto"/>
          <w:sz w:val="28"/>
          <w:szCs w:val="28"/>
        </w:rPr>
        <w:t xml:space="preserve"> for Assignments</w:t>
      </w:r>
      <w:r w:rsidRPr="00316998">
        <w:rPr>
          <w:color w:val="auto"/>
          <w:sz w:val="28"/>
          <w:szCs w:val="28"/>
        </w:rPr>
        <w:br/>
      </w:r>
    </w:p>
    <w:p w14:paraId="781B8261" w14:textId="77777777" w:rsidR="00E07B65" w:rsidRDefault="00E07B65" w:rsidP="00E07B65">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r w:rsidRPr="00CE0C27">
        <w:rPr>
          <w:sz w:val="24"/>
          <w:szCs w:val="24"/>
        </w:rPr>
        <w:t xml:space="preserve">Late work is highly discouraged; however, in the event you choose to turn in an assignment past the due date and time, 10% per day will be deducted from your assignment grade. After the third day no late work will be accepted </w:t>
      </w:r>
      <w:r>
        <w:rPr>
          <w:sz w:val="24"/>
          <w:szCs w:val="24"/>
        </w:rPr>
        <w:t xml:space="preserve">for grading, </w:t>
      </w:r>
      <w:r w:rsidRPr="00CE0C27">
        <w:rPr>
          <w:sz w:val="24"/>
          <w:szCs w:val="24"/>
        </w:rPr>
        <w:t>resulting in a zero for your assignment grade. All work must be completed even if it is too late to receive credit towards the course-see comment under course activities.</w:t>
      </w:r>
    </w:p>
    <w:p w14:paraId="5A88632F" w14:textId="6BA5CEE7" w:rsidR="00E55D4E" w:rsidRDefault="00E55D4E" w:rsidP="00E07B65">
      <w:pPr>
        <w:rPr>
          <w:sz w:val="24"/>
          <w:szCs w:val="24"/>
        </w:rPr>
      </w:pPr>
    </w:p>
    <w:p w14:paraId="52FF5566" w14:textId="08B750D0" w:rsidR="00E07B65" w:rsidRPr="00E55D4E" w:rsidRDefault="00E07B65" w:rsidP="00E07B65">
      <w:pPr>
        <w:rPr>
          <w:sz w:val="24"/>
          <w:szCs w:val="24"/>
        </w:rPr>
      </w:pPr>
      <w:r>
        <w:rPr>
          <w:sz w:val="24"/>
          <w:szCs w:val="24"/>
        </w:rPr>
        <w:t xml:space="preserve">If a student has significant life issues (this does not include vacations, honeymoons, work </w:t>
      </w:r>
      <w:r w:rsidR="006F2212">
        <w:rPr>
          <w:sz w:val="24"/>
          <w:szCs w:val="24"/>
        </w:rPr>
        <w:t>schedules</w:t>
      </w:r>
      <w:r>
        <w:rPr>
          <w:sz w:val="24"/>
          <w:szCs w:val="24"/>
        </w:rPr>
        <w:t xml:space="preserve">, etc.) that impede the completion of assignments in a timely manner, they must contact the course instructor 24 hours </w:t>
      </w:r>
      <w:r>
        <w:rPr>
          <w:b/>
          <w:sz w:val="24"/>
          <w:szCs w:val="24"/>
        </w:rPr>
        <w:t>prior</w:t>
      </w:r>
      <w:r>
        <w:rPr>
          <w:sz w:val="24"/>
          <w:szCs w:val="24"/>
        </w:rPr>
        <w:t xml:space="preserve"> to the due date to make arrangements. </w:t>
      </w:r>
    </w:p>
    <w:p w14:paraId="3E2811FC" w14:textId="77777777" w:rsidR="00A71036" w:rsidRDefault="00A71036" w:rsidP="00363296">
      <w:pPr>
        <w:rPr>
          <w:sz w:val="24"/>
          <w:szCs w:val="24"/>
        </w:rPr>
      </w:pPr>
    </w:p>
    <w:p w14:paraId="7C349087" w14:textId="77777777" w:rsidR="00E07B65" w:rsidRPr="00454E16" w:rsidRDefault="00E07B65" w:rsidP="00E07B65">
      <w:pPr>
        <w:pStyle w:val="Heading2"/>
        <w:spacing w:before="0"/>
        <w:jc w:val="center"/>
        <w:rPr>
          <w:color w:val="auto"/>
          <w:sz w:val="28"/>
          <w:szCs w:val="28"/>
        </w:rPr>
      </w:pPr>
      <w:r w:rsidRPr="00454E16">
        <w:rPr>
          <w:color w:val="auto"/>
          <w:sz w:val="28"/>
          <w:szCs w:val="28"/>
        </w:rPr>
        <w:t>CODE OF CONDUCT</w:t>
      </w:r>
    </w:p>
    <w:p w14:paraId="079993F1" w14:textId="77777777" w:rsidR="00E07B65" w:rsidRPr="003D6036" w:rsidRDefault="00E07B65" w:rsidP="00E07B65">
      <w:pPr>
        <w:rPr>
          <w:sz w:val="24"/>
          <w:szCs w:val="24"/>
        </w:rPr>
      </w:pPr>
    </w:p>
    <w:p w14:paraId="29CD32A2" w14:textId="59A73FD9" w:rsidR="00E07B65" w:rsidRDefault="00E07B65" w:rsidP="00E07B65">
      <w:pPr>
        <w:rPr>
          <w:sz w:val="24"/>
          <w:szCs w:val="24"/>
        </w:rPr>
      </w:pPr>
      <w:r w:rsidRPr="004E09E3">
        <w:rPr>
          <w:sz w:val="24"/>
          <w:szCs w:val="24"/>
        </w:rPr>
        <w:t>Students are expected to project a scholastic demeanor and to interactively respond to class activities. Students, at all times, are expected to be respectful of their peers, the institution, its facilities, and its personnel. Discussions in the classrooms and online are totally independent of the work environment. Discussion should remain in the correct arena.</w:t>
      </w:r>
    </w:p>
    <w:p w14:paraId="004943B3" w14:textId="2063CABE" w:rsidR="00E5701F" w:rsidRDefault="00E5701F" w:rsidP="00E07B65">
      <w:pPr>
        <w:rPr>
          <w:sz w:val="24"/>
          <w:szCs w:val="24"/>
        </w:rPr>
      </w:pPr>
    </w:p>
    <w:p w14:paraId="7C671F7D" w14:textId="77777777" w:rsidR="00E5701F" w:rsidRPr="00E1387E" w:rsidRDefault="00E5701F" w:rsidP="00E5701F">
      <w:pPr>
        <w:rPr>
          <w:b/>
          <w:sz w:val="22"/>
          <w:szCs w:val="22"/>
          <w:u w:val="single"/>
        </w:rPr>
      </w:pPr>
      <w:r w:rsidRPr="00E1387E">
        <w:rPr>
          <w:b/>
          <w:sz w:val="22"/>
          <w:szCs w:val="22"/>
          <w:u w:val="single"/>
        </w:rPr>
        <w:t>CODE OF INTERPERSONAL PROFESSIONAL AGREEMENT</w:t>
      </w:r>
    </w:p>
    <w:p w14:paraId="1B2FF1E1" w14:textId="6777F1AB" w:rsidR="00E5701F" w:rsidRPr="00E30A78" w:rsidRDefault="00E5701F" w:rsidP="00E5701F">
      <w:pPr>
        <w:rPr>
          <w:sz w:val="22"/>
          <w:szCs w:val="22"/>
        </w:rPr>
      </w:pPr>
      <w:r w:rsidRPr="00E30A78">
        <w:rPr>
          <w:sz w:val="22"/>
          <w:szCs w:val="22"/>
        </w:rPr>
        <w:t xml:space="preserve">All students of the university are required to comply with the </w:t>
      </w:r>
      <w:r>
        <w:rPr>
          <w:sz w:val="22"/>
          <w:szCs w:val="22"/>
        </w:rPr>
        <w:t xml:space="preserve">Classroom Deportment Policy under </w:t>
      </w:r>
      <w:hyperlink r:id="rId22" w:anchor="Standards of Conduct - SGCS" w:history="1">
        <w:r w:rsidRPr="00314C90">
          <w:rPr>
            <w:rStyle w:val="Hyperlink"/>
            <w:sz w:val="22"/>
            <w:szCs w:val="22"/>
          </w:rPr>
          <w:t>Standards of Conduct</w:t>
        </w:r>
      </w:hyperlink>
      <w:r>
        <w:rPr>
          <w:sz w:val="22"/>
          <w:szCs w:val="22"/>
        </w:rPr>
        <w:t xml:space="preserve"> in the university catalog.</w:t>
      </w:r>
      <w:r w:rsidRPr="00E30A78">
        <w:rPr>
          <w:sz w:val="22"/>
          <w:szCs w:val="22"/>
        </w:rPr>
        <w:t xml:space="preserve"> Additionally, students seeking to enter and successfully complete the </w:t>
      </w:r>
      <w:r>
        <w:rPr>
          <w:sz w:val="22"/>
          <w:szCs w:val="22"/>
        </w:rPr>
        <w:t>SGCS</w:t>
      </w:r>
      <w:r w:rsidRPr="00E30A78">
        <w:rPr>
          <w:sz w:val="22"/>
          <w:szCs w:val="22"/>
        </w:rPr>
        <w:t xml:space="preserve"> nursing degree must also comply with the following department of nursing code of interpersonal professional agreement.</w:t>
      </w:r>
    </w:p>
    <w:p w14:paraId="195EF4C5" w14:textId="77777777" w:rsidR="00E5701F" w:rsidRDefault="00E5701F" w:rsidP="00E5701F">
      <w:pPr>
        <w:rPr>
          <w:sz w:val="22"/>
          <w:szCs w:val="22"/>
        </w:rPr>
      </w:pPr>
    </w:p>
    <w:p w14:paraId="6AE0ED99" w14:textId="77777777" w:rsidR="00E5701F" w:rsidRPr="00E30A78" w:rsidRDefault="00E5701F" w:rsidP="00E5701F">
      <w:pPr>
        <w:tabs>
          <w:tab w:val="center" w:pos="4680"/>
          <w:tab w:val="left" w:pos="5040"/>
          <w:tab w:val="left" w:pos="5760"/>
          <w:tab w:val="left" w:pos="6480"/>
          <w:tab w:val="left" w:pos="7200"/>
          <w:tab w:val="left" w:pos="7920"/>
          <w:tab w:val="left" w:pos="8640"/>
          <w:tab w:val="left" w:pos="9360"/>
        </w:tabs>
        <w:rPr>
          <w:b/>
          <w:sz w:val="22"/>
          <w:szCs w:val="22"/>
          <w:u w:val="single"/>
        </w:rPr>
      </w:pPr>
      <w:r w:rsidRPr="00E30A78">
        <w:rPr>
          <w:b/>
          <w:sz w:val="22"/>
          <w:szCs w:val="22"/>
          <w:u w:val="single"/>
        </w:rPr>
        <w:t>PROFESSIONAL BEHAVIOR</w:t>
      </w:r>
    </w:p>
    <w:p w14:paraId="52080416" w14:textId="77777777" w:rsidR="00E5701F" w:rsidRPr="00E30A78" w:rsidRDefault="00E5701F" w:rsidP="00E5701F">
      <w:pPr>
        <w:tabs>
          <w:tab w:val="center" w:pos="4680"/>
          <w:tab w:val="left" w:pos="5040"/>
          <w:tab w:val="left" w:pos="5760"/>
          <w:tab w:val="left" w:pos="6480"/>
          <w:tab w:val="left" w:pos="7200"/>
          <w:tab w:val="left" w:pos="7920"/>
          <w:tab w:val="left" w:pos="8640"/>
          <w:tab w:val="left" w:pos="9360"/>
        </w:tabs>
        <w:rPr>
          <w:sz w:val="22"/>
          <w:szCs w:val="22"/>
        </w:rPr>
      </w:pPr>
      <w:r w:rsidRPr="00E30A78">
        <w:rPr>
          <w:sz w:val="22"/>
          <w:szCs w:val="22"/>
        </w:rPr>
        <w:t xml:space="preserve">Nursing students are expected to exhibit professional behaviors both in the classroom and in the </w:t>
      </w:r>
      <w:r>
        <w:rPr>
          <w:sz w:val="22"/>
          <w:szCs w:val="22"/>
        </w:rPr>
        <w:t xml:space="preserve">practicum </w:t>
      </w:r>
      <w:r w:rsidRPr="00E30A78">
        <w:rPr>
          <w:sz w:val="22"/>
          <w:szCs w:val="22"/>
        </w:rPr>
        <w:t xml:space="preserve">areas. Examples of these behaviors include being respectful when the instructor and/or fellow students are speaking; refraining from initiating discussions that are argumentative and disruptive ; and demonstrating accountability for own actions in the </w:t>
      </w:r>
      <w:r>
        <w:rPr>
          <w:sz w:val="22"/>
          <w:szCs w:val="22"/>
        </w:rPr>
        <w:t xml:space="preserve">Canvas </w:t>
      </w:r>
      <w:r w:rsidRPr="00E30A78">
        <w:rPr>
          <w:sz w:val="22"/>
          <w:szCs w:val="22"/>
        </w:rPr>
        <w:t xml:space="preserve">classroom and the </w:t>
      </w:r>
      <w:r>
        <w:rPr>
          <w:sz w:val="22"/>
          <w:szCs w:val="22"/>
        </w:rPr>
        <w:t xml:space="preserve">practicum </w:t>
      </w:r>
      <w:r w:rsidRPr="00E30A78">
        <w:rPr>
          <w:sz w:val="22"/>
          <w:szCs w:val="22"/>
        </w:rPr>
        <w:t xml:space="preserve"> areas. In turn, the faculty is also expected to design learning opportunities that foster a climate of mutual respect and caring. Each </w:t>
      </w:r>
      <w:r>
        <w:rPr>
          <w:sz w:val="22"/>
          <w:szCs w:val="22"/>
        </w:rPr>
        <w:t>practicum</w:t>
      </w:r>
      <w:r w:rsidRPr="00E30A78">
        <w:rPr>
          <w:sz w:val="22"/>
          <w:szCs w:val="22"/>
        </w:rPr>
        <w:t xml:space="preserve"> experience is an opportunity for students to provide empathetic, sensitive and compassionate care for individuals, families, groups and communities.</w:t>
      </w:r>
    </w:p>
    <w:p w14:paraId="1891A36D" w14:textId="77777777" w:rsidR="00E5701F" w:rsidRPr="00E30A78" w:rsidRDefault="00E5701F" w:rsidP="00E5701F">
      <w:pPr>
        <w:tabs>
          <w:tab w:val="center" w:pos="4680"/>
          <w:tab w:val="left" w:pos="5040"/>
          <w:tab w:val="left" w:pos="5760"/>
          <w:tab w:val="left" w:pos="6480"/>
          <w:tab w:val="left" w:pos="7200"/>
          <w:tab w:val="left" w:pos="7920"/>
          <w:tab w:val="left" w:pos="8640"/>
          <w:tab w:val="left" w:pos="9360"/>
        </w:tabs>
        <w:rPr>
          <w:sz w:val="22"/>
          <w:szCs w:val="22"/>
        </w:rPr>
      </w:pPr>
    </w:p>
    <w:p w14:paraId="26374180" w14:textId="77777777" w:rsidR="00E5701F" w:rsidRPr="00E30A78" w:rsidRDefault="00E5701F" w:rsidP="00E5701F">
      <w:pPr>
        <w:tabs>
          <w:tab w:val="center" w:pos="4680"/>
          <w:tab w:val="left" w:pos="5040"/>
          <w:tab w:val="left" w:pos="5760"/>
          <w:tab w:val="left" w:pos="6480"/>
          <w:tab w:val="left" w:pos="7200"/>
          <w:tab w:val="left" w:pos="7920"/>
          <w:tab w:val="left" w:pos="8640"/>
          <w:tab w:val="left" w:pos="9360"/>
        </w:tabs>
        <w:rPr>
          <w:sz w:val="22"/>
          <w:szCs w:val="22"/>
        </w:rPr>
      </w:pPr>
    </w:p>
    <w:p w14:paraId="30D8881E" w14:textId="77777777" w:rsidR="00E5701F" w:rsidRPr="00E30A78" w:rsidRDefault="00E5701F" w:rsidP="00E5701F">
      <w:pPr>
        <w:rPr>
          <w:b/>
          <w:sz w:val="22"/>
          <w:szCs w:val="22"/>
        </w:rPr>
      </w:pPr>
      <w:r w:rsidRPr="00E30A78">
        <w:rPr>
          <w:b/>
          <w:sz w:val="22"/>
          <w:szCs w:val="22"/>
        </w:rPr>
        <w:t>PREAMBLE</w:t>
      </w:r>
    </w:p>
    <w:p w14:paraId="7DEABEB6" w14:textId="77777777" w:rsidR="00E5701F" w:rsidRPr="00E30A78" w:rsidRDefault="00E5701F" w:rsidP="00E5701F">
      <w:pPr>
        <w:rPr>
          <w:sz w:val="22"/>
          <w:szCs w:val="22"/>
        </w:rPr>
      </w:pPr>
      <w:r w:rsidRPr="00E30A78">
        <w:rPr>
          <w:sz w:val="22"/>
          <w:szCs w:val="22"/>
        </w:rPr>
        <w:t>Students of nursing have a responsibility to society in learning the academic theory, technical knowledge and clinical skills needed to provide nursing care.  Along with this knowledge, students are expected to develop and demonstrate interpersonal skills consistent with the profession for interaction with patients, colleagues, faculty, other health care professionals and the public.</w:t>
      </w:r>
    </w:p>
    <w:p w14:paraId="31A347D3" w14:textId="77777777" w:rsidR="00E5701F" w:rsidRPr="00E30A78" w:rsidRDefault="00E5701F" w:rsidP="00E5701F">
      <w:pPr>
        <w:rPr>
          <w:sz w:val="22"/>
          <w:szCs w:val="22"/>
        </w:rPr>
      </w:pPr>
    </w:p>
    <w:p w14:paraId="60073F4B" w14:textId="77777777" w:rsidR="00E5701F" w:rsidRPr="00E30A78" w:rsidRDefault="00E5701F" w:rsidP="00E5701F">
      <w:pPr>
        <w:rPr>
          <w:sz w:val="22"/>
          <w:szCs w:val="22"/>
        </w:rPr>
      </w:pPr>
      <w:r w:rsidRPr="00E30A78">
        <w:rPr>
          <w:sz w:val="22"/>
          <w:szCs w:val="22"/>
        </w:rPr>
        <w:t xml:space="preserve">This Code is based on the understanding that, to practice nursing as a student, is an agreement to uphold the trust with which society has placed in the profession and to present ourselves according to those standards. The statements of the Code establish the contract between the nursing student and the Department of Nursing </w:t>
      </w:r>
      <w:r w:rsidRPr="00E30A78">
        <w:rPr>
          <w:sz w:val="22"/>
          <w:szCs w:val="22"/>
        </w:rPr>
        <w:lastRenderedPageBreak/>
        <w:t>whereby students agree to adhere to civility standards of the profession as formally set forth in this Code of Interpersonal Professionalism.</w:t>
      </w:r>
    </w:p>
    <w:p w14:paraId="111411B1" w14:textId="77777777" w:rsidR="00E5701F" w:rsidRPr="00E30A78" w:rsidRDefault="00E5701F" w:rsidP="00E5701F">
      <w:pPr>
        <w:rPr>
          <w:sz w:val="22"/>
          <w:szCs w:val="22"/>
        </w:rPr>
      </w:pPr>
      <w:r w:rsidRPr="00E30A78">
        <w:rPr>
          <w:sz w:val="22"/>
          <w:szCs w:val="22"/>
        </w:rPr>
        <w:t xml:space="preserve"> </w:t>
      </w:r>
    </w:p>
    <w:p w14:paraId="49F766ED" w14:textId="77777777" w:rsidR="00E5701F" w:rsidRPr="00E30A78" w:rsidRDefault="00E5701F" w:rsidP="00E5701F">
      <w:pPr>
        <w:rPr>
          <w:sz w:val="22"/>
          <w:szCs w:val="22"/>
        </w:rPr>
      </w:pPr>
      <w:r w:rsidRPr="00E30A78">
        <w:rPr>
          <w:b/>
          <w:sz w:val="22"/>
          <w:szCs w:val="22"/>
        </w:rPr>
        <w:t>Department of Nursing - Students’ Responsibilities:</w:t>
      </w:r>
    </w:p>
    <w:p w14:paraId="333471B5" w14:textId="5E933D12" w:rsidR="00E5701F" w:rsidRPr="00E30A78" w:rsidRDefault="00E5701F" w:rsidP="00E5701F">
      <w:pPr>
        <w:rPr>
          <w:i/>
          <w:sz w:val="22"/>
          <w:szCs w:val="22"/>
        </w:rPr>
      </w:pPr>
      <w:r w:rsidRPr="00E30A78">
        <w:rPr>
          <w:i/>
          <w:sz w:val="22"/>
          <w:szCs w:val="22"/>
        </w:rPr>
        <w:t xml:space="preserve">Failure to comply with the requirements of any of the following items or other policies in the Department of </w:t>
      </w:r>
      <w:r>
        <w:rPr>
          <w:i/>
          <w:sz w:val="22"/>
          <w:szCs w:val="22"/>
        </w:rPr>
        <w:t>RNBSN or RN-MSN</w:t>
      </w:r>
      <w:r w:rsidRPr="00E30A78">
        <w:rPr>
          <w:i/>
          <w:sz w:val="22"/>
          <w:szCs w:val="22"/>
        </w:rPr>
        <w:t xml:space="preserve"> Handbook or </w:t>
      </w:r>
      <w:r>
        <w:rPr>
          <w:sz w:val="22"/>
          <w:szCs w:val="22"/>
        </w:rPr>
        <w:t xml:space="preserve">Classroom Deportment Policy under </w:t>
      </w:r>
      <w:hyperlink r:id="rId23" w:anchor="Standards of Conduct - SGCS" w:history="1">
        <w:r w:rsidRPr="00314C90">
          <w:rPr>
            <w:rStyle w:val="Hyperlink"/>
            <w:sz w:val="22"/>
            <w:szCs w:val="22"/>
          </w:rPr>
          <w:t>Standards of Conduct</w:t>
        </w:r>
      </w:hyperlink>
      <w:r>
        <w:rPr>
          <w:sz w:val="22"/>
          <w:szCs w:val="22"/>
        </w:rPr>
        <w:t xml:space="preserve"> in the university catalog</w:t>
      </w:r>
      <w:r w:rsidRPr="00E30A78">
        <w:rPr>
          <w:i/>
          <w:sz w:val="22"/>
          <w:szCs w:val="22"/>
        </w:rPr>
        <w:t xml:space="preserve"> may result in a conference with the appropriate Director or his/her designee to discuss the difficulty.  Should the problems warrant immediate action, the Director may recommend the student be dismissed from the Department of </w:t>
      </w:r>
      <w:proofErr w:type="gramStart"/>
      <w:r w:rsidRPr="00E30A78">
        <w:rPr>
          <w:i/>
          <w:sz w:val="22"/>
          <w:szCs w:val="22"/>
        </w:rPr>
        <w:t>Nursing.</w:t>
      </w:r>
      <w:proofErr w:type="gramEnd"/>
      <w:r w:rsidRPr="00E30A78">
        <w:rPr>
          <w:i/>
          <w:sz w:val="22"/>
          <w:szCs w:val="22"/>
        </w:rPr>
        <w:t xml:space="preserve"> </w:t>
      </w:r>
    </w:p>
    <w:p w14:paraId="7DFAFDE6" w14:textId="3657A00B" w:rsidR="00E5701F" w:rsidRDefault="00E5701F" w:rsidP="00E5701F">
      <w:pPr>
        <w:rPr>
          <w:i/>
          <w:sz w:val="22"/>
          <w:szCs w:val="22"/>
        </w:rPr>
      </w:pPr>
    </w:p>
    <w:p w14:paraId="211F5DA8" w14:textId="77777777"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 xml:space="preserve">Attentiveness – </w:t>
      </w:r>
      <w:r w:rsidRPr="00B01576">
        <w:rPr>
          <w:rFonts w:eastAsiaTheme="minorHAnsi"/>
          <w:color w:val="000000"/>
          <w:sz w:val="24"/>
          <w:szCs w:val="24"/>
          <w:shd w:val="clear" w:color="auto" w:fill="FFFFFF"/>
        </w:rPr>
        <w:t xml:space="preserve">The student regularly attends class/clinical/lab/simulation. All extended absences are for relevant and serious reasons and approved, where applicable, by the appropriate authority. The student is consistently on time for class/clinical/lab/simulation and stays until the end. The student is alert and demonstrates attentiveness by taking notes when appropriate and asking appropriate questions. </w:t>
      </w:r>
    </w:p>
    <w:p w14:paraId="25A36EC6" w14:textId="77777777" w:rsidR="00A07E78" w:rsidRDefault="00A07E78" w:rsidP="00A07E78">
      <w:pPr>
        <w:rPr>
          <w:rFonts w:eastAsiaTheme="minorHAnsi"/>
          <w:b/>
          <w:bCs/>
          <w:color w:val="000000"/>
          <w:sz w:val="24"/>
          <w:szCs w:val="24"/>
          <w:shd w:val="clear" w:color="auto" w:fill="FFFFFF"/>
        </w:rPr>
      </w:pPr>
    </w:p>
    <w:p w14:paraId="4B58B1E6" w14:textId="478A747B"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Demeanor</w:t>
      </w:r>
      <w:r w:rsidRPr="00B01576">
        <w:rPr>
          <w:rFonts w:eastAsiaTheme="minorHAnsi"/>
          <w:color w:val="000000"/>
          <w:sz w:val="24"/>
          <w:szCs w:val="24"/>
          <w:shd w:val="clear" w:color="auto" w:fill="FFFFFF"/>
        </w:rPr>
        <w:t xml:space="preserve"> – The student has a positive, open attitude towards peers, teachers, and others during the course of nursing studies. The student maintains a professional bearing in interpersonal relations. The student functions in a supportive and constructive fashion in group situations and makes good use of feedback and evaluations.</w:t>
      </w:r>
    </w:p>
    <w:p w14:paraId="1086BF5F" w14:textId="77777777" w:rsidR="00A07E78" w:rsidRDefault="00A07E78" w:rsidP="00A07E78">
      <w:pPr>
        <w:rPr>
          <w:rFonts w:eastAsiaTheme="minorHAnsi"/>
          <w:b/>
          <w:bCs/>
          <w:color w:val="000000"/>
          <w:sz w:val="24"/>
          <w:szCs w:val="24"/>
          <w:shd w:val="clear" w:color="auto" w:fill="FFFFFF"/>
        </w:rPr>
      </w:pPr>
    </w:p>
    <w:p w14:paraId="24ADA36A" w14:textId="3A5CADDD"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Maturity</w:t>
      </w:r>
      <w:r w:rsidRPr="00B01576">
        <w:rPr>
          <w:rFonts w:eastAsiaTheme="minorHAnsi"/>
          <w:color w:val="000000"/>
          <w:sz w:val="24"/>
          <w:szCs w:val="24"/>
          <w:shd w:val="clear" w:color="auto" w:fill="FFFFFF"/>
        </w:rPr>
        <w:t xml:space="preserve"> – The student functions as a responsible, ethical, law-abiding adult.</w:t>
      </w:r>
    </w:p>
    <w:p w14:paraId="2E75CB81" w14:textId="77777777" w:rsidR="00A07E78" w:rsidRDefault="00A07E78" w:rsidP="00A07E78">
      <w:pPr>
        <w:rPr>
          <w:rFonts w:eastAsiaTheme="minorHAnsi"/>
          <w:b/>
          <w:bCs/>
          <w:color w:val="000000"/>
          <w:sz w:val="24"/>
          <w:szCs w:val="24"/>
          <w:shd w:val="clear" w:color="auto" w:fill="FFFFFF"/>
        </w:rPr>
      </w:pPr>
    </w:p>
    <w:p w14:paraId="3462F1B3" w14:textId="2DABAF6E"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Cooperation</w:t>
      </w:r>
      <w:r w:rsidRPr="00B01576">
        <w:rPr>
          <w:rFonts w:eastAsiaTheme="minorHAnsi"/>
          <w:color w:val="000000"/>
          <w:sz w:val="24"/>
          <w:szCs w:val="24"/>
          <w:shd w:val="clear" w:color="auto" w:fill="FFFFFF"/>
        </w:rPr>
        <w:t xml:space="preserve"> – The student demonstrates his/her ability to work effectively in large and small groups and with other members of the health team, giving and accepting freely in the interchange of information.</w:t>
      </w:r>
    </w:p>
    <w:p w14:paraId="56FFA7B5" w14:textId="77777777" w:rsidR="00A07E78" w:rsidRDefault="00A07E78" w:rsidP="00A07E78">
      <w:pPr>
        <w:rPr>
          <w:rFonts w:eastAsiaTheme="minorHAnsi"/>
          <w:b/>
          <w:bCs/>
          <w:color w:val="000000"/>
          <w:sz w:val="24"/>
          <w:szCs w:val="24"/>
          <w:shd w:val="clear" w:color="auto" w:fill="FFFFFF"/>
        </w:rPr>
      </w:pPr>
    </w:p>
    <w:p w14:paraId="52DF31D9" w14:textId="3EC99902"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Inquisitiveness</w:t>
      </w:r>
      <w:r w:rsidRPr="00B01576">
        <w:rPr>
          <w:rFonts w:eastAsiaTheme="minorHAnsi"/>
          <w:color w:val="000000"/>
          <w:sz w:val="24"/>
          <w:szCs w:val="24"/>
          <w:shd w:val="clear" w:color="auto" w:fill="FFFFFF"/>
        </w:rPr>
        <w:t xml:space="preserve"> – The student acquires an interest in his/her courses and curricular subjects, demonstrating individual pursuit of further knowledge.</w:t>
      </w:r>
    </w:p>
    <w:p w14:paraId="2BB3E47B" w14:textId="77777777" w:rsidR="00A07E78" w:rsidRDefault="00A07E78" w:rsidP="00A07E78">
      <w:pPr>
        <w:rPr>
          <w:rFonts w:eastAsiaTheme="minorHAnsi"/>
          <w:b/>
          <w:bCs/>
          <w:color w:val="000000"/>
          <w:sz w:val="24"/>
          <w:szCs w:val="24"/>
          <w:shd w:val="clear" w:color="auto" w:fill="FFFFFF"/>
        </w:rPr>
      </w:pPr>
    </w:p>
    <w:p w14:paraId="57883928" w14:textId="3DFCF0EF"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Responsibility</w:t>
      </w:r>
      <w:r w:rsidRPr="00B01576">
        <w:rPr>
          <w:rFonts w:eastAsiaTheme="minorHAnsi"/>
          <w:color w:val="000000"/>
          <w:sz w:val="24"/>
          <w:szCs w:val="24"/>
          <w:shd w:val="clear" w:color="auto" w:fill="FFFFFF"/>
        </w:rPr>
        <w:t xml:space="preserve"> – The student has nursing school performance as his/her primary commitment. Student/student and student/faculty academic interchanges are carried out in a reliable and trustworthy manner. Students are expected to maintain professional behavior which includes no loitering, no use of cell phones, no use of social media, no studying for other courses while in preconference, clinical, or post conference unless asked to perform additional research on a topic. </w:t>
      </w:r>
    </w:p>
    <w:p w14:paraId="3BA80E39" w14:textId="77777777" w:rsidR="00A07E78" w:rsidRDefault="00A07E78" w:rsidP="00A07E78">
      <w:pPr>
        <w:rPr>
          <w:rFonts w:eastAsiaTheme="minorHAnsi"/>
          <w:b/>
          <w:bCs/>
          <w:color w:val="000000"/>
          <w:sz w:val="24"/>
          <w:szCs w:val="24"/>
          <w:shd w:val="clear" w:color="auto" w:fill="FFFFFF"/>
        </w:rPr>
      </w:pPr>
    </w:p>
    <w:p w14:paraId="20059FE1" w14:textId="11E28F81"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Authority</w:t>
      </w:r>
      <w:r w:rsidRPr="00B01576">
        <w:rPr>
          <w:rFonts w:eastAsiaTheme="minorHAnsi"/>
          <w:color w:val="000000"/>
          <w:sz w:val="24"/>
          <w:szCs w:val="24"/>
          <w:shd w:val="clear" w:color="auto" w:fill="FFFFFF"/>
        </w:rPr>
        <w:t xml:space="preserve"> – A student shows appropriate respect for those placed in authority over him/her both within the University and society.</w:t>
      </w:r>
    </w:p>
    <w:p w14:paraId="2452B202" w14:textId="77777777" w:rsidR="00A07E78" w:rsidRDefault="00A07E78" w:rsidP="00A07E78">
      <w:pPr>
        <w:rPr>
          <w:rFonts w:eastAsiaTheme="minorHAnsi"/>
          <w:b/>
          <w:bCs/>
          <w:color w:val="000000"/>
          <w:sz w:val="24"/>
          <w:szCs w:val="24"/>
          <w:shd w:val="clear" w:color="auto" w:fill="FFFFFF"/>
        </w:rPr>
      </w:pPr>
    </w:p>
    <w:p w14:paraId="12D3473E" w14:textId="3A853BC4"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Personal Appearance</w:t>
      </w:r>
      <w:r w:rsidRPr="00B01576">
        <w:rPr>
          <w:rFonts w:eastAsiaTheme="minorHAnsi"/>
          <w:color w:val="000000"/>
          <w:sz w:val="24"/>
          <w:szCs w:val="24"/>
          <w:shd w:val="clear" w:color="auto" w:fill="FFFFFF"/>
        </w:rPr>
        <w:t xml:space="preserve"> – The student’s personal hygiene and dress reflect the high standards expected of a professional nurse. Please note compliance of student uniform is an expectation for clinical/lab/simulation.</w:t>
      </w:r>
    </w:p>
    <w:p w14:paraId="663A61FB" w14:textId="77777777" w:rsidR="00A07E78" w:rsidRDefault="00A07E78" w:rsidP="00A07E78">
      <w:pPr>
        <w:rPr>
          <w:rFonts w:eastAsiaTheme="minorHAnsi"/>
          <w:b/>
          <w:bCs/>
          <w:color w:val="000000"/>
          <w:sz w:val="24"/>
          <w:szCs w:val="24"/>
          <w:shd w:val="clear" w:color="auto" w:fill="FFFFFF"/>
        </w:rPr>
      </w:pPr>
    </w:p>
    <w:p w14:paraId="4E60DA75" w14:textId="72D81213"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 xml:space="preserve">Communication – </w:t>
      </w:r>
      <w:r w:rsidRPr="00B01576">
        <w:rPr>
          <w:rFonts w:eastAsiaTheme="minorHAnsi"/>
          <w:color w:val="000000"/>
          <w:sz w:val="24"/>
          <w:szCs w:val="24"/>
          <w:shd w:val="clear" w:color="auto" w:fill="FFFFFF"/>
        </w:rPr>
        <w:t>The student demonstrates an ability to communicate effectively, verbally, nonverbally, and in writing with peers, teachers, patients, and others.</w:t>
      </w:r>
    </w:p>
    <w:p w14:paraId="74141A7C" w14:textId="77777777" w:rsidR="00A07E78" w:rsidRDefault="00A07E78" w:rsidP="00A07E78">
      <w:pPr>
        <w:rPr>
          <w:rFonts w:eastAsiaTheme="minorHAnsi"/>
          <w:b/>
          <w:bCs/>
          <w:color w:val="000000"/>
          <w:sz w:val="24"/>
          <w:szCs w:val="24"/>
          <w:shd w:val="clear" w:color="auto" w:fill="FFFFFF"/>
        </w:rPr>
      </w:pPr>
    </w:p>
    <w:p w14:paraId="74A99889" w14:textId="098FFE1B"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Professional Role</w:t>
      </w:r>
      <w:r w:rsidRPr="00B01576">
        <w:rPr>
          <w:rFonts w:eastAsiaTheme="minorHAnsi"/>
          <w:color w:val="000000"/>
          <w:sz w:val="24"/>
          <w:szCs w:val="24"/>
          <w:shd w:val="clear" w:color="auto" w:fill="FFFFFF"/>
        </w:rPr>
        <w:t xml:space="preserve"> – The student conducts self as a professional role model at all times and in compliance with Standards of Practice Relative to Registered Nurses (OAC Chapter 4723-4) and the </w:t>
      </w:r>
      <w:r w:rsidRPr="00B01576">
        <w:rPr>
          <w:rFonts w:eastAsiaTheme="minorHAnsi"/>
          <w:color w:val="000000"/>
          <w:sz w:val="24"/>
          <w:szCs w:val="24"/>
          <w:shd w:val="clear" w:color="auto" w:fill="FFFFFF"/>
        </w:rPr>
        <w:lastRenderedPageBreak/>
        <w:t xml:space="preserve">ANA Code of </w:t>
      </w:r>
      <w:hyperlink r:id="rId24" w:history="1">
        <w:r w:rsidRPr="00B01576">
          <w:rPr>
            <w:rFonts w:eastAsiaTheme="minorHAnsi"/>
            <w:color w:val="0000FF"/>
            <w:sz w:val="24"/>
            <w:szCs w:val="24"/>
            <w:u w:val="single"/>
            <w:shd w:val="clear" w:color="auto" w:fill="FFFFFF"/>
          </w:rPr>
          <w:t>Ethics for Nurses with Interpretive Statements-</w:t>
        </w:r>
      </w:hyperlink>
      <w:r w:rsidRPr="00B01576">
        <w:rPr>
          <w:rFonts w:eastAsiaTheme="minorHAnsi"/>
          <w:color w:val="000000"/>
          <w:sz w:val="24"/>
          <w:szCs w:val="24"/>
          <w:shd w:val="clear" w:color="auto" w:fill="FFFFFF"/>
        </w:rPr>
        <w:t xml:space="preserve"> The student demonstrates the personal, intellectual and motivational qualifications of a professional nurse.</w:t>
      </w:r>
    </w:p>
    <w:p w14:paraId="28F961E7" w14:textId="77777777" w:rsidR="00A07E78" w:rsidRDefault="00A07E78" w:rsidP="00A07E78">
      <w:pPr>
        <w:rPr>
          <w:rFonts w:eastAsiaTheme="minorHAnsi"/>
          <w:b/>
          <w:bCs/>
          <w:color w:val="000000"/>
          <w:sz w:val="24"/>
          <w:szCs w:val="24"/>
          <w:shd w:val="clear" w:color="auto" w:fill="FFFFFF"/>
        </w:rPr>
      </w:pPr>
    </w:p>
    <w:p w14:paraId="294DBE66" w14:textId="50DC280D"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Judgment</w:t>
      </w:r>
      <w:r w:rsidRPr="00B01576">
        <w:rPr>
          <w:rFonts w:eastAsiaTheme="minorHAnsi"/>
          <w:color w:val="000000"/>
          <w:sz w:val="24"/>
          <w:szCs w:val="24"/>
          <w:shd w:val="clear" w:color="auto" w:fill="FFFFFF"/>
        </w:rPr>
        <w:t xml:space="preserve"> – The student shows an ability to think critically regarding options, reflecting his/her ability to make intelligent decisions in his/her personal and academic life.</w:t>
      </w:r>
    </w:p>
    <w:p w14:paraId="6F26C195" w14:textId="77777777" w:rsidR="00A07E78" w:rsidRDefault="00A07E78" w:rsidP="00A07E78">
      <w:pPr>
        <w:rPr>
          <w:rFonts w:eastAsiaTheme="minorHAnsi"/>
          <w:b/>
          <w:bCs/>
          <w:color w:val="000000"/>
          <w:sz w:val="24"/>
          <w:szCs w:val="24"/>
          <w:shd w:val="clear" w:color="auto" w:fill="FFFFFF"/>
        </w:rPr>
      </w:pPr>
    </w:p>
    <w:p w14:paraId="268E27FF" w14:textId="448CF884"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Ethics</w:t>
      </w:r>
      <w:r w:rsidRPr="00B01576">
        <w:rPr>
          <w:rFonts w:eastAsiaTheme="minorHAnsi"/>
          <w:color w:val="000000"/>
          <w:sz w:val="24"/>
          <w:szCs w:val="24"/>
          <w:shd w:val="clear" w:color="auto" w:fill="FFFFFF"/>
        </w:rPr>
        <w:t xml:space="preserve"> – The student conducts self in compliance with the ANA Code of Ethics.</w:t>
      </w:r>
    </w:p>
    <w:p w14:paraId="34E06A3A" w14:textId="77777777" w:rsidR="00A07E78" w:rsidRDefault="00A07E78" w:rsidP="00A07E78">
      <w:pPr>
        <w:rPr>
          <w:rFonts w:eastAsiaTheme="minorHAnsi"/>
          <w:b/>
          <w:bCs/>
          <w:color w:val="000000"/>
          <w:sz w:val="24"/>
          <w:szCs w:val="24"/>
          <w:shd w:val="clear" w:color="auto" w:fill="FFFFFF"/>
        </w:rPr>
      </w:pPr>
    </w:p>
    <w:p w14:paraId="36A12C6B" w14:textId="2E635C80" w:rsidR="00A07E78" w:rsidRPr="00B01576" w:rsidRDefault="00A07E78" w:rsidP="00A07E78">
      <w:pPr>
        <w:rPr>
          <w:rFonts w:eastAsiaTheme="minorHAnsi"/>
          <w:color w:val="000000"/>
          <w:sz w:val="24"/>
          <w:szCs w:val="24"/>
          <w:shd w:val="clear" w:color="auto" w:fill="FFFFFF"/>
        </w:rPr>
      </w:pPr>
      <w:r w:rsidRPr="00B01576">
        <w:rPr>
          <w:rFonts w:eastAsiaTheme="minorHAnsi"/>
          <w:b/>
          <w:bCs/>
          <w:color w:val="000000"/>
          <w:sz w:val="24"/>
          <w:szCs w:val="24"/>
          <w:shd w:val="clear" w:color="auto" w:fill="FFFFFF"/>
        </w:rPr>
        <w:t>Moral Standards</w:t>
      </w:r>
      <w:r w:rsidRPr="00B01576">
        <w:rPr>
          <w:rFonts w:eastAsiaTheme="minorHAnsi"/>
          <w:color w:val="000000"/>
          <w:sz w:val="24"/>
          <w:szCs w:val="24"/>
          <w:shd w:val="clear" w:color="auto" w:fill="FFFFFF"/>
        </w:rPr>
        <w:t xml:space="preserve"> – The student respects the rights and privacy of other individuals and does not violate the laws of our society.</w:t>
      </w:r>
    </w:p>
    <w:p w14:paraId="5AA39D10" w14:textId="77777777" w:rsidR="00A07E78" w:rsidRDefault="00A07E78" w:rsidP="00E5701F">
      <w:pPr>
        <w:rPr>
          <w:i/>
          <w:sz w:val="22"/>
          <w:szCs w:val="22"/>
        </w:rPr>
      </w:pPr>
    </w:p>
    <w:p w14:paraId="79F484C9" w14:textId="77777777" w:rsidR="00E5701F" w:rsidRPr="00E30A78" w:rsidRDefault="00E5701F" w:rsidP="00E5701F">
      <w:pPr>
        <w:rPr>
          <w:b/>
          <w:sz w:val="22"/>
          <w:szCs w:val="22"/>
        </w:rPr>
      </w:pPr>
      <w:r w:rsidRPr="00392A60">
        <w:rPr>
          <w:b/>
          <w:sz w:val="22"/>
          <w:szCs w:val="22"/>
        </w:rPr>
        <w:t xml:space="preserve">The Olivet Nazarene Department of Nursing </w:t>
      </w:r>
      <w:r w:rsidRPr="00BF1C8C">
        <w:rPr>
          <w:b/>
          <w:sz w:val="22"/>
          <w:szCs w:val="22"/>
        </w:rPr>
        <w:t>(</w:t>
      </w:r>
      <w:r>
        <w:rPr>
          <w:b/>
          <w:sz w:val="22"/>
          <w:szCs w:val="22"/>
        </w:rPr>
        <w:t>D</w:t>
      </w:r>
      <w:r w:rsidRPr="00BF1C8C">
        <w:rPr>
          <w:b/>
          <w:sz w:val="22"/>
          <w:szCs w:val="22"/>
        </w:rPr>
        <w:t>ON)</w:t>
      </w:r>
      <w:r w:rsidRPr="00392A60">
        <w:rPr>
          <w:b/>
          <w:sz w:val="22"/>
          <w:szCs w:val="22"/>
        </w:rPr>
        <w:t xml:space="preserve"> reserves the right to dismiss a student at any time on grounds the University may judge to be appropriate.  Each student by his/her own admission to the </w:t>
      </w:r>
      <w:r>
        <w:rPr>
          <w:b/>
          <w:sz w:val="22"/>
          <w:szCs w:val="22"/>
        </w:rPr>
        <w:t>D</w:t>
      </w:r>
      <w:r w:rsidRPr="00314C90">
        <w:rPr>
          <w:b/>
          <w:sz w:val="22"/>
          <w:szCs w:val="22"/>
        </w:rPr>
        <w:t>ON</w:t>
      </w:r>
      <w:r w:rsidRPr="00392A60">
        <w:rPr>
          <w:b/>
          <w:sz w:val="22"/>
          <w:szCs w:val="22"/>
        </w:rPr>
        <w:t xml:space="preserve"> recognizes this right of the University and SON.</w:t>
      </w:r>
    </w:p>
    <w:p w14:paraId="349715EC" w14:textId="77777777" w:rsidR="00E5701F" w:rsidRPr="00E30A78" w:rsidRDefault="00E5701F" w:rsidP="00E5701F">
      <w:pPr>
        <w:rPr>
          <w:sz w:val="22"/>
          <w:szCs w:val="22"/>
        </w:rPr>
      </w:pPr>
    </w:p>
    <w:p w14:paraId="2330BECD" w14:textId="77777777" w:rsidR="00E5701F" w:rsidRPr="00E30A78" w:rsidRDefault="00E5701F" w:rsidP="00E5701F">
      <w:pPr>
        <w:rPr>
          <w:sz w:val="22"/>
          <w:szCs w:val="22"/>
        </w:rPr>
      </w:pPr>
      <w:r w:rsidRPr="00E30A78">
        <w:rPr>
          <w:sz w:val="22"/>
          <w:szCs w:val="22"/>
        </w:rPr>
        <w:t xml:space="preserve">The continuance of any student on the roster of the </w:t>
      </w:r>
      <w:r>
        <w:rPr>
          <w:sz w:val="22"/>
          <w:szCs w:val="22"/>
        </w:rPr>
        <w:t>D</w:t>
      </w:r>
      <w:r w:rsidRPr="00314C90">
        <w:rPr>
          <w:sz w:val="22"/>
          <w:szCs w:val="22"/>
        </w:rPr>
        <w:t>ON</w:t>
      </w:r>
      <w:r w:rsidRPr="00E30A78">
        <w:rPr>
          <w:sz w:val="22"/>
          <w:szCs w:val="22"/>
        </w:rPr>
        <w:t>, the receipt of academic credit, graduation, and the granting of a degree rests solely within the powers of the University and Department of Nursing.</w:t>
      </w:r>
    </w:p>
    <w:p w14:paraId="20147D91" w14:textId="77777777" w:rsidR="00E5701F" w:rsidRPr="00E30A78" w:rsidRDefault="00E5701F" w:rsidP="00E5701F">
      <w:pPr>
        <w:rPr>
          <w:sz w:val="22"/>
          <w:szCs w:val="22"/>
        </w:rPr>
      </w:pPr>
    </w:p>
    <w:p w14:paraId="2ADBA61A" w14:textId="77777777" w:rsidR="00E5701F" w:rsidRPr="00E30A78" w:rsidRDefault="00E5701F" w:rsidP="00E5701F">
      <w:pPr>
        <w:rPr>
          <w:sz w:val="22"/>
          <w:szCs w:val="22"/>
        </w:rPr>
      </w:pPr>
    </w:p>
    <w:p w14:paraId="47800A36" w14:textId="77777777" w:rsidR="00E5701F" w:rsidRPr="00594650" w:rsidRDefault="00E5701F" w:rsidP="00E5701F">
      <w:pPr>
        <w:rPr>
          <w:sz w:val="22"/>
          <w:szCs w:val="22"/>
        </w:rPr>
      </w:pPr>
      <w:r w:rsidRPr="00E30A78">
        <w:rPr>
          <w:sz w:val="22"/>
          <w:szCs w:val="22"/>
        </w:rPr>
        <w:t xml:space="preserve">Document modeled and adapted from the </w:t>
      </w:r>
      <w:r w:rsidRPr="00E30A78">
        <w:rPr>
          <w:i/>
          <w:sz w:val="22"/>
          <w:szCs w:val="22"/>
        </w:rPr>
        <w:t>Ohio University Department of Nursing Student Handbook</w:t>
      </w:r>
      <w:r w:rsidRPr="00E30A78">
        <w:rPr>
          <w:sz w:val="22"/>
          <w:szCs w:val="22"/>
        </w:rPr>
        <w:t xml:space="preserve">, </w:t>
      </w:r>
      <w:r w:rsidRPr="00E30A78">
        <w:rPr>
          <w:i/>
          <w:sz w:val="22"/>
          <w:szCs w:val="22"/>
        </w:rPr>
        <w:t xml:space="preserve">Washington Hospital Healthcare System Code of Conduct </w:t>
      </w:r>
      <w:r w:rsidRPr="00E30A78">
        <w:rPr>
          <w:sz w:val="22"/>
          <w:szCs w:val="22"/>
        </w:rPr>
        <w:t xml:space="preserve">and the </w:t>
      </w:r>
      <w:r w:rsidRPr="00E30A78">
        <w:rPr>
          <w:i/>
          <w:sz w:val="22"/>
          <w:szCs w:val="22"/>
        </w:rPr>
        <w:t>National Nurses’ Association, Inc. Code of Academic and Clinical Conduct</w:t>
      </w:r>
      <w:r w:rsidRPr="00E30A78">
        <w:rPr>
          <w:sz w:val="22"/>
          <w:szCs w:val="22"/>
        </w:rPr>
        <w:t xml:space="preserve">.   </w:t>
      </w:r>
      <w:r>
        <w:rPr>
          <w:sz w:val="22"/>
          <w:szCs w:val="22"/>
        </w:rPr>
        <w:t>5</w:t>
      </w:r>
      <w:r w:rsidRPr="00E30A78">
        <w:rPr>
          <w:i/>
          <w:sz w:val="22"/>
          <w:szCs w:val="22"/>
        </w:rPr>
        <w:t>/1</w:t>
      </w:r>
      <w:r>
        <w:rPr>
          <w:i/>
          <w:sz w:val="22"/>
          <w:szCs w:val="22"/>
        </w:rPr>
        <w:t>8</w:t>
      </w:r>
    </w:p>
    <w:p w14:paraId="2F65A8CD" w14:textId="77777777" w:rsidR="00E5701F" w:rsidRDefault="00E5701F" w:rsidP="00E07B65">
      <w:pPr>
        <w:rPr>
          <w:sz w:val="24"/>
          <w:szCs w:val="24"/>
        </w:rPr>
      </w:pPr>
    </w:p>
    <w:p w14:paraId="401C3F87" w14:textId="77777777" w:rsidR="00E07B65" w:rsidRDefault="00E07B65" w:rsidP="00E07B65">
      <w:pPr>
        <w:rPr>
          <w:sz w:val="24"/>
          <w:szCs w:val="24"/>
        </w:rPr>
      </w:pPr>
    </w:p>
    <w:p w14:paraId="16BDED3F" w14:textId="77777777" w:rsidR="00E07B65" w:rsidRPr="00234E74" w:rsidRDefault="00E07B65" w:rsidP="00E07B65">
      <w:pPr>
        <w:pStyle w:val="Heading2"/>
        <w:spacing w:before="0"/>
        <w:jc w:val="center"/>
        <w:rPr>
          <w:caps/>
          <w:color w:val="auto"/>
          <w:sz w:val="28"/>
          <w:szCs w:val="28"/>
        </w:rPr>
      </w:pPr>
      <w:r w:rsidRPr="00234E74">
        <w:rPr>
          <w:caps/>
          <w:color w:val="auto"/>
          <w:sz w:val="28"/>
          <w:szCs w:val="28"/>
        </w:rPr>
        <w:t>Incomplete Grades</w:t>
      </w:r>
    </w:p>
    <w:p w14:paraId="0F433D24" w14:textId="77777777" w:rsidR="00E07B65" w:rsidRDefault="00E07B65" w:rsidP="00E07B65">
      <w:pPr>
        <w:tabs>
          <w:tab w:val="num" w:pos="720"/>
        </w:tabs>
        <w:spacing w:before="100" w:beforeAutospacing="1" w:after="240"/>
        <w:contextualSpacing/>
        <w:rPr>
          <w:b/>
          <w:sz w:val="24"/>
          <w:szCs w:val="24"/>
        </w:rPr>
      </w:pPr>
      <w:r w:rsidRPr="00D05773">
        <w:rPr>
          <w:sz w:val="24"/>
          <w:szCs w:val="24"/>
        </w:rPr>
        <w:t xml:space="preserve">Students </w:t>
      </w:r>
      <w:r>
        <w:rPr>
          <w:sz w:val="24"/>
          <w:szCs w:val="24"/>
        </w:rPr>
        <w:t>may be given</w:t>
      </w:r>
      <w:r w:rsidRPr="00D05773">
        <w:rPr>
          <w:sz w:val="24"/>
          <w:szCs w:val="24"/>
        </w:rPr>
        <w:t xml:space="preserve"> an incomplete for a course at the discretion of the</w:t>
      </w:r>
      <w:r>
        <w:rPr>
          <w:sz w:val="24"/>
          <w:szCs w:val="24"/>
        </w:rPr>
        <w:t xml:space="preserve"> course instructor</w:t>
      </w:r>
      <w:r w:rsidRPr="00D05773">
        <w:rPr>
          <w:sz w:val="24"/>
          <w:szCs w:val="24"/>
        </w:rPr>
        <w:t xml:space="preserve"> and the </w:t>
      </w:r>
      <w:r>
        <w:rPr>
          <w:sz w:val="24"/>
          <w:szCs w:val="24"/>
        </w:rPr>
        <w:t>approval of the RNBSN Program Director</w:t>
      </w:r>
      <w:r w:rsidRPr="00D05773">
        <w:rPr>
          <w:sz w:val="24"/>
          <w:szCs w:val="24"/>
        </w:rPr>
        <w:t xml:space="preserve">. Normally this is granted for a period of no more than one week beyond the </w:t>
      </w:r>
      <w:r>
        <w:rPr>
          <w:sz w:val="24"/>
          <w:szCs w:val="24"/>
        </w:rPr>
        <w:t>official last day of the</w:t>
      </w:r>
      <w:r w:rsidRPr="00D05773">
        <w:rPr>
          <w:sz w:val="24"/>
          <w:szCs w:val="24"/>
        </w:rPr>
        <w:t xml:space="preserve"> course. The student must have 85% of the course work completed</w:t>
      </w:r>
      <w:r>
        <w:rPr>
          <w:sz w:val="24"/>
          <w:szCs w:val="24"/>
        </w:rPr>
        <w:t xml:space="preserve"> at the time the incomplete is requested</w:t>
      </w:r>
      <w:r w:rsidRPr="00D05773">
        <w:rPr>
          <w:sz w:val="24"/>
          <w:szCs w:val="24"/>
        </w:rPr>
        <w:t xml:space="preserve">. </w:t>
      </w:r>
      <w:r w:rsidRPr="007D2103">
        <w:rPr>
          <w:sz w:val="24"/>
          <w:szCs w:val="24"/>
          <w:u w:val="single"/>
        </w:rPr>
        <w:t>No opportunity is offered to make up any missing discussion postings. Points for discussion activities are provided according to the program discussion rubric found in each course syllabus.</w:t>
      </w:r>
    </w:p>
    <w:p w14:paraId="795300E1" w14:textId="77777777" w:rsidR="00442AAE" w:rsidRDefault="00442AAE" w:rsidP="00027221">
      <w:pPr>
        <w:jc w:val="center"/>
        <w:rPr>
          <w:b/>
          <w:sz w:val="28"/>
          <w:szCs w:val="24"/>
        </w:rPr>
      </w:pPr>
    </w:p>
    <w:p w14:paraId="2A103254" w14:textId="77777777" w:rsidR="00442AAE" w:rsidRDefault="00442AAE" w:rsidP="00027221">
      <w:pPr>
        <w:jc w:val="center"/>
        <w:rPr>
          <w:b/>
          <w:sz w:val="28"/>
          <w:szCs w:val="24"/>
        </w:rPr>
      </w:pPr>
    </w:p>
    <w:p w14:paraId="2246C37F" w14:textId="38AB98C3" w:rsidR="00A71036" w:rsidRDefault="00A71036" w:rsidP="00027221">
      <w:pPr>
        <w:jc w:val="center"/>
        <w:rPr>
          <w:b/>
          <w:sz w:val="28"/>
          <w:szCs w:val="24"/>
        </w:rPr>
      </w:pPr>
      <w:r>
        <w:rPr>
          <w:b/>
          <w:sz w:val="28"/>
          <w:szCs w:val="24"/>
        </w:rPr>
        <w:t>ACADEMIC INTEGRITY</w:t>
      </w:r>
    </w:p>
    <w:p w14:paraId="0FC6958A" w14:textId="77777777" w:rsidR="00A71036" w:rsidRDefault="00A71036" w:rsidP="00027221">
      <w:pPr>
        <w:jc w:val="center"/>
        <w:rPr>
          <w:b/>
          <w:sz w:val="28"/>
          <w:szCs w:val="24"/>
        </w:rPr>
      </w:pPr>
    </w:p>
    <w:p w14:paraId="20A5B2BA" w14:textId="56B48149" w:rsidR="00163915" w:rsidRDefault="00163915" w:rsidP="00163915">
      <w:pPr>
        <w:autoSpaceDE w:val="0"/>
        <w:autoSpaceDN w:val="0"/>
        <w:adjustRightInd w:val="0"/>
        <w:rPr>
          <w:rFonts w:eastAsiaTheme="minorHAnsi"/>
          <w:b/>
          <w:bCs/>
          <w:sz w:val="24"/>
          <w:szCs w:val="22"/>
        </w:rPr>
      </w:pPr>
      <w:r w:rsidRPr="00163915">
        <w:rPr>
          <w:rFonts w:eastAsiaTheme="minorHAnsi"/>
          <w:b/>
          <w:bCs/>
          <w:sz w:val="24"/>
          <w:szCs w:val="22"/>
        </w:rPr>
        <w:t>Statement of Academic Integrity</w:t>
      </w:r>
    </w:p>
    <w:p w14:paraId="65D0B8AA" w14:textId="77777777" w:rsidR="00163915" w:rsidRPr="00163915" w:rsidRDefault="00163915" w:rsidP="00163915">
      <w:pPr>
        <w:autoSpaceDE w:val="0"/>
        <w:autoSpaceDN w:val="0"/>
        <w:adjustRightInd w:val="0"/>
        <w:rPr>
          <w:rFonts w:eastAsiaTheme="minorHAnsi"/>
          <w:b/>
          <w:bCs/>
          <w:sz w:val="24"/>
          <w:szCs w:val="22"/>
        </w:rPr>
      </w:pPr>
    </w:p>
    <w:p w14:paraId="3161CD1F" w14:textId="7F15BBBE" w:rsidR="00163915" w:rsidRDefault="00163915" w:rsidP="00163915">
      <w:pPr>
        <w:autoSpaceDE w:val="0"/>
        <w:autoSpaceDN w:val="0"/>
        <w:adjustRightInd w:val="0"/>
        <w:rPr>
          <w:rFonts w:eastAsiaTheme="minorHAnsi"/>
          <w:sz w:val="24"/>
          <w:szCs w:val="22"/>
        </w:rPr>
      </w:pPr>
      <w:r w:rsidRPr="00163915">
        <w:rPr>
          <w:rFonts w:eastAsiaTheme="minorHAnsi"/>
          <w:sz w:val="24"/>
          <w:szCs w:val="22"/>
        </w:rPr>
        <w:t>Seeking after truth is at the heart of an education at a Christian university like Olivet. ONU expects</w:t>
      </w:r>
      <w:r>
        <w:rPr>
          <w:rFonts w:eastAsiaTheme="minorHAnsi"/>
          <w:sz w:val="24"/>
          <w:szCs w:val="22"/>
        </w:rPr>
        <w:t xml:space="preserve"> </w:t>
      </w:r>
      <w:r w:rsidRPr="00163915">
        <w:rPr>
          <w:rFonts w:eastAsiaTheme="minorHAnsi"/>
          <w:sz w:val="24"/>
          <w:szCs w:val="22"/>
        </w:rPr>
        <w:t>students to be truthful in all areas of life, including the academic arena. Those who engage in any form</w:t>
      </w:r>
      <w:r>
        <w:rPr>
          <w:rFonts w:eastAsiaTheme="minorHAnsi"/>
          <w:sz w:val="24"/>
          <w:szCs w:val="22"/>
        </w:rPr>
        <w:t xml:space="preserve"> </w:t>
      </w:r>
      <w:r w:rsidRPr="00163915">
        <w:rPr>
          <w:rFonts w:eastAsiaTheme="minorHAnsi"/>
          <w:sz w:val="24"/>
          <w:szCs w:val="22"/>
        </w:rPr>
        <w:t>of academic dishonesty value their own gain more than their desire to seek truth; consequently, their</w:t>
      </w:r>
      <w:r>
        <w:rPr>
          <w:rFonts w:eastAsiaTheme="minorHAnsi"/>
          <w:sz w:val="24"/>
          <w:szCs w:val="22"/>
        </w:rPr>
        <w:t xml:space="preserve"> </w:t>
      </w:r>
      <w:r w:rsidRPr="00163915">
        <w:rPr>
          <w:rFonts w:eastAsiaTheme="minorHAnsi"/>
          <w:sz w:val="24"/>
          <w:szCs w:val="22"/>
        </w:rPr>
        <w:t>behavior is incompatible with the goals and objectives of the University. Such dishonesty takes the form</w:t>
      </w:r>
      <w:r>
        <w:rPr>
          <w:rFonts w:eastAsiaTheme="minorHAnsi"/>
          <w:sz w:val="24"/>
          <w:szCs w:val="22"/>
        </w:rPr>
        <w:t xml:space="preserve"> </w:t>
      </w:r>
      <w:r w:rsidRPr="00163915">
        <w:rPr>
          <w:rFonts w:eastAsiaTheme="minorHAnsi"/>
          <w:sz w:val="24"/>
          <w:szCs w:val="22"/>
        </w:rPr>
        <w:t>of cheating, plagiarism, or falsification. Specific examples include, but are not limited to:</w:t>
      </w:r>
    </w:p>
    <w:p w14:paraId="7FD07350" w14:textId="77777777" w:rsidR="00163915" w:rsidRPr="00163915" w:rsidRDefault="00163915" w:rsidP="00163915">
      <w:pPr>
        <w:autoSpaceDE w:val="0"/>
        <w:autoSpaceDN w:val="0"/>
        <w:adjustRightInd w:val="0"/>
        <w:rPr>
          <w:rFonts w:eastAsiaTheme="minorHAnsi"/>
          <w:sz w:val="24"/>
          <w:szCs w:val="22"/>
        </w:rPr>
      </w:pPr>
    </w:p>
    <w:p w14:paraId="76C4CAFA" w14:textId="39A95FF8"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1. Submitting another’s work as one’s own or allowing others to submit one’s work as though it were</w:t>
      </w:r>
      <w:r>
        <w:rPr>
          <w:rFonts w:eastAsiaTheme="minorHAnsi"/>
          <w:sz w:val="24"/>
          <w:szCs w:val="22"/>
        </w:rPr>
        <w:t xml:space="preserve"> </w:t>
      </w:r>
      <w:r w:rsidRPr="00163915">
        <w:rPr>
          <w:rFonts w:eastAsiaTheme="minorHAnsi"/>
          <w:sz w:val="24"/>
          <w:szCs w:val="22"/>
        </w:rPr>
        <w:t>theirs.</w:t>
      </w:r>
    </w:p>
    <w:p w14:paraId="58351DAD" w14:textId="5276AAFE"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lastRenderedPageBreak/>
        <w:t>2. Failing to properly acknowledge authorities quoted, cited, or consulted in the preparation of oral or</w:t>
      </w:r>
      <w:r>
        <w:rPr>
          <w:rFonts w:eastAsiaTheme="minorHAnsi"/>
          <w:sz w:val="24"/>
          <w:szCs w:val="22"/>
        </w:rPr>
        <w:t xml:space="preserve"> </w:t>
      </w:r>
      <w:r w:rsidRPr="00163915">
        <w:rPr>
          <w:rFonts w:eastAsiaTheme="minorHAnsi"/>
          <w:sz w:val="24"/>
          <w:szCs w:val="22"/>
        </w:rPr>
        <w:t>written work. All work submitted by students must represent their original work. Outside sources</w:t>
      </w:r>
      <w:r>
        <w:rPr>
          <w:rFonts w:eastAsiaTheme="minorHAnsi"/>
          <w:sz w:val="24"/>
          <w:szCs w:val="22"/>
        </w:rPr>
        <w:t xml:space="preserve"> </w:t>
      </w:r>
      <w:r w:rsidRPr="00163915">
        <w:rPr>
          <w:rFonts w:eastAsiaTheme="minorHAnsi"/>
          <w:sz w:val="24"/>
          <w:szCs w:val="22"/>
        </w:rPr>
        <w:t>used as references should reveal the name and source and the extent to which the source is used.</w:t>
      </w:r>
    </w:p>
    <w:p w14:paraId="57C321D2" w14:textId="014F0913"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3. Tampering with experimental data to obtain a “desired” result or creating results for experiments</w:t>
      </w:r>
      <w:r>
        <w:rPr>
          <w:rFonts w:eastAsiaTheme="minorHAnsi"/>
          <w:sz w:val="24"/>
          <w:szCs w:val="22"/>
        </w:rPr>
        <w:t xml:space="preserve"> </w:t>
      </w:r>
      <w:r w:rsidRPr="00163915">
        <w:rPr>
          <w:rFonts w:eastAsiaTheme="minorHAnsi"/>
          <w:sz w:val="24"/>
          <w:szCs w:val="22"/>
        </w:rPr>
        <w:t>not conducted.</w:t>
      </w:r>
    </w:p>
    <w:p w14:paraId="73F552A6" w14:textId="77777777"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4. Lying or otherwise deceiving university personnel about academic matters.</w:t>
      </w:r>
    </w:p>
    <w:p w14:paraId="25709095" w14:textId="77777777" w:rsidR="00163915" w:rsidRPr="00163915" w:rsidRDefault="00163915" w:rsidP="00163915">
      <w:pPr>
        <w:autoSpaceDE w:val="0"/>
        <w:autoSpaceDN w:val="0"/>
        <w:adjustRightInd w:val="0"/>
        <w:rPr>
          <w:rFonts w:eastAsiaTheme="minorHAnsi"/>
          <w:sz w:val="24"/>
          <w:szCs w:val="22"/>
        </w:rPr>
      </w:pPr>
      <w:r w:rsidRPr="00163915">
        <w:rPr>
          <w:rFonts w:eastAsiaTheme="minorHAnsi"/>
          <w:sz w:val="24"/>
          <w:szCs w:val="22"/>
        </w:rPr>
        <w:t>5. Falsifying college records, forms, or other documents.</w:t>
      </w:r>
    </w:p>
    <w:p w14:paraId="7C760EB2" w14:textId="77777777" w:rsidR="00163915" w:rsidRPr="00163915" w:rsidRDefault="00163915" w:rsidP="00163915">
      <w:pPr>
        <w:rPr>
          <w:rFonts w:eastAsiaTheme="minorHAnsi"/>
          <w:sz w:val="24"/>
          <w:szCs w:val="22"/>
        </w:rPr>
      </w:pPr>
      <w:r w:rsidRPr="00163915">
        <w:rPr>
          <w:rFonts w:eastAsiaTheme="minorHAnsi"/>
          <w:sz w:val="24"/>
          <w:szCs w:val="22"/>
        </w:rPr>
        <w:t>6. Students who knowingly assist another in dishonest behavior are held equally responsible.</w:t>
      </w:r>
    </w:p>
    <w:p w14:paraId="02F47EC1" w14:textId="77777777" w:rsidR="00B24D66" w:rsidRDefault="00B24D66" w:rsidP="00B24D66">
      <w:pPr>
        <w:pStyle w:val="Pa2"/>
        <w:jc w:val="both"/>
        <w:rPr>
          <w:rStyle w:val="A4"/>
          <w:sz w:val="15"/>
          <w:szCs w:val="15"/>
        </w:rPr>
      </w:pPr>
    </w:p>
    <w:p w14:paraId="71A5EFE3" w14:textId="5EC9E8CA" w:rsidR="00B24D66" w:rsidRPr="00B24D66" w:rsidRDefault="00B24D66" w:rsidP="00B24D66">
      <w:pPr>
        <w:pStyle w:val="Pa2"/>
        <w:jc w:val="both"/>
        <w:rPr>
          <w:rFonts w:ascii="Times New Roman" w:hAnsi="Times New Roman"/>
          <w:color w:val="221E1F"/>
        </w:rPr>
      </w:pPr>
      <w:r w:rsidRPr="00B24D66">
        <w:rPr>
          <w:rStyle w:val="A4"/>
          <w:rFonts w:ascii="Times New Roman" w:hAnsi="Times New Roman"/>
        </w:rPr>
        <w:t xml:space="preserve">Academic dishonesty includes, but is not limited to, plagiarism, cheating and falsification. Any student engaging in such practices will be subject to the following consequences, in part or in whole: </w:t>
      </w:r>
    </w:p>
    <w:p w14:paraId="05F0D2BA" w14:textId="14EE6410" w:rsidR="00B24D66" w:rsidRPr="00B24D66" w:rsidRDefault="00B24D66" w:rsidP="00B24D66">
      <w:pPr>
        <w:pStyle w:val="Pa53"/>
        <w:ind w:left="480"/>
        <w:rPr>
          <w:rFonts w:ascii="Times New Roman" w:hAnsi="Times New Roman"/>
          <w:color w:val="221E1F"/>
        </w:rPr>
      </w:pPr>
      <w:r w:rsidRPr="00B24D66">
        <w:rPr>
          <w:rStyle w:val="A4"/>
          <w:rFonts w:ascii="Times New Roman" w:hAnsi="Times New Roman"/>
          <w:b/>
          <w:bCs/>
        </w:rPr>
        <w:t xml:space="preserve">1. </w:t>
      </w:r>
      <w:r w:rsidRPr="00B24D66">
        <w:rPr>
          <w:rStyle w:val="A4"/>
          <w:rFonts w:ascii="Times New Roman" w:hAnsi="Times New Roman"/>
        </w:rPr>
        <w:t xml:space="preserve">A failing grade on the project, assignment or course itself. This decision rests with the professor teaching the class. </w:t>
      </w:r>
    </w:p>
    <w:p w14:paraId="02D0D568" w14:textId="6FB258DC" w:rsidR="00B24D66" w:rsidRPr="00B24D66" w:rsidRDefault="00B24D66" w:rsidP="00B24D66">
      <w:pPr>
        <w:pStyle w:val="Pa53"/>
        <w:ind w:left="480"/>
        <w:rPr>
          <w:rFonts w:ascii="Times New Roman" w:hAnsi="Times New Roman"/>
          <w:color w:val="221E1F"/>
        </w:rPr>
      </w:pPr>
      <w:r w:rsidRPr="00B24D66">
        <w:rPr>
          <w:rStyle w:val="A4"/>
          <w:rFonts w:ascii="Times New Roman" w:hAnsi="Times New Roman"/>
          <w:b/>
          <w:bCs/>
        </w:rPr>
        <w:t>2</w:t>
      </w:r>
      <w:r w:rsidRPr="00D829DB">
        <w:rPr>
          <w:rStyle w:val="A4"/>
          <w:rFonts w:ascii="Times New Roman" w:hAnsi="Times New Roman"/>
          <w:b/>
          <w:bCs/>
        </w:rPr>
        <w:t xml:space="preserve">. </w:t>
      </w:r>
      <w:r w:rsidRPr="00D829DB">
        <w:rPr>
          <w:rStyle w:val="A4"/>
          <w:rFonts w:ascii="Times New Roman" w:hAnsi="Times New Roman"/>
        </w:rPr>
        <w:t>Incidents of academic dishonesty will be reported to the program director and area dean or to the Vice President for Academic Affairs for further action, such as suspension or expulsion</w:t>
      </w:r>
      <w:r w:rsidRPr="00B24D66">
        <w:rPr>
          <w:rStyle w:val="A4"/>
          <w:rFonts w:ascii="Times New Roman" w:hAnsi="Times New Roman"/>
        </w:rPr>
        <w:t xml:space="preserve">. </w:t>
      </w:r>
    </w:p>
    <w:p w14:paraId="532382FE" w14:textId="135F876A" w:rsidR="00163915" w:rsidRPr="00B24D66" w:rsidRDefault="00163915" w:rsidP="00A70653">
      <w:pPr>
        <w:rPr>
          <w:rFonts w:eastAsiaTheme="minorHAnsi"/>
          <w:sz w:val="24"/>
          <w:szCs w:val="24"/>
        </w:rPr>
      </w:pPr>
    </w:p>
    <w:p w14:paraId="75800A60" w14:textId="77777777" w:rsidR="00B24D66" w:rsidRDefault="00B24D66" w:rsidP="00163915">
      <w:pPr>
        <w:rPr>
          <w:rFonts w:eastAsiaTheme="minorHAnsi"/>
          <w:sz w:val="22"/>
          <w:szCs w:val="22"/>
        </w:rPr>
      </w:pPr>
    </w:p>
    <w:p w14:paraId="50637DAA" w14:textId="2E1412D7" w:rsidR="00A71036" w:rsidRPr="00A71036" w:rsidRDefault="00A71036" w:rsidP="00163915">
      <w:pPr>
        <w:rPr>
          <w:rFonts w:eastAsia="ヒラギノ角ゴ Pro W3"/>
          <w:color w:val="000000"/>
          <w:sz w:val="24"/>
        </w:rPr>
      </w:pPr>
      <w:r w:rsidRPr="00A71036">
        <w:rPr>
          <w:rFonts w:eastAsia="ヒラギノ角ゴ Pro W3"/>
          <w:color w:val="000000"/>
          <w:sz w:val="24"/>
        </w:rPr>
        <w:t>Olivet Nazarene University (ONU) supports and promotes academic honesty and personal integrity. Serious offenses against the University community include cheating, plagiarism, and all other types of academic dishonesty. Students who are guilty of academic violations will be penalized. Moreover, any student who knowingly assists another student in dishonest, academic behavior is equally responsible for the violation.</w:t>
      </w:r>
    </w:p>
    <w:p w14:paraId="13D8B4E2" w14:textId="77777777" w:rsidR="00A71036" w:rsidRPr="00A71036" w:rsidRDefault="00A71036" w:rsidP="00A71036">
      <w:pPr>
        <w:rPr>
          <w:rFonts w:eastAsia="ヒラギノ角ゴ Pro W3"/>
          <w:color w:val="000000"/>
          <w:sz w:val="24"/>
        </w:rPr>
      </w:pPr>
    </w:p>
    <w:p w14:paraId="430FFB44" w14:textId="56B133B7" w:rsidR="00A71036" w:rsidRDefault="00A71036" w:rsidP="00A71036">
      <w:pPr>
        <w:rPr>
          <w:sz w:val="24"/>
          <w:szCs w:val="24"/>
        </w:rPr>
      </w:pPr>
      <w:r w:rsidRPr="00A71036">
        <w:rPr>
          <w:rFonts w:eastAsia="ヒラギノ角ゴ Pro W3"/>
          <w:color w:val="000000"/>
          <w:sz w:val="24"/>
        </w:rPr>
        <w:t xml:space="preserve">Academic violations and dishonesty are deceptions of others about one’s own work or about the work of another. For examples of academic violations, policies for course facilitators, courses of actions that facilitators can take, appeals procedures, and to read the full SGCS Academic Integrity statement, please access the </w:t>
      </w:r>
      <w:hyperlink r:id="rId25" w:anchor="Academic_Integrity_-_SGCS" w:history="1">
        <w:r w:rsidRPr="0090100D">
          <w:rPr>
            <w:rStyle w:val="Hyperlink"/>
            <w:rFonts w:eastAsia="ヒラギノ角ゴ Pro W3"/>
            <w:sz w:val="24"/>
          </w:rPr>
          <w:t>ONU Catalog</w:t>
        </w:r>
      </w:hyperlink>
      <w:proofErr w:type="gramStart"/>
      <w:r w:rsidR="0090100D">
        <w:rPr>
          <w:rFonts w:eastAsia="ヒラギノ角ゴ Pro W3"/>
          <w:color w:val="000000"/>
          <w:sz w:val="24"/>
        </w:rPr>
        <w:t>.</w:t>
      </w:r>
      <w:r w:rsidRPr="00A71036">
        <w:rPr>
          <w:sz w:val="24"/>
          <w:szCs w:val="24"/>
        </w:rPr>
        <w:t>.</w:t>
      </w:r>
      <w:proofErr w:type="gramEnd"/>
      <w:r w:rsidRPr="00A71036">
        <w:rPr>
          <w:sz w:val="24"/>
          <w:szCs w:val="24"/>
        </w:rPr>
        <w:t xml:space="preserve"> </w:t>
      </w:r>
    </w:p>
    <w:p w14:paraId="24E44A9F" w14:textId="4A1137E3" w:rsidR="007C6B8F" w:rsidRDefault="007C6B8F" w:rsidP="00A71036">
      <w:pPr>
        <w:rPr>
          <w:sz w:val="24"/>
          <w:szCs w:val="24"/>
        </w:rPr>
      </w:pPr>
    </w:p>
    <w:p w14:paraId="57272DDA" w14:textId="7A756644" w:rsidR="00A71036" w:rsidRDefault="0055481B" w:rsidP="00031FC6">
      <w:pPr>
        <w:pStyle w:val="BodyText"/>
        <w:ind w:right="149"/>
        <w:rPr>
          <w:sz w:val="24"/>
        </w:rPr>
      </w:pPr>
      <w:r w:rsidRPr="0055481B">
        <w:rPr>
          <w:sz w:val="24"/>
        </w:rPr>
        <w:t>The School of Graduate and Continuing Studies has provided an APA Title page/Template</w:t>
      </w:r>
      <w:r w:rsidRPr="0055481B">
        <w:rPr>
          <w:spacing w:val="-22"/>
          <w:sz w:val="24"/>
        </w:rPr>
        <w:t xml:space="preserve"> </w:t>
      </w:r>
      <w:r w:rsidRPr="0055481B">
        <w:rPr>
          <w:sz w:val="24"/>
        </w:rPr>
        <w:t>that all students are required to use for written submissions. The certification of authorship must</w:t>
      </w:r>
      <w:r w:rsidRPr="0055481B">
        <w:rPr>
          <w:spacing w:val="-15"/>
          <w:sz w:val="24"/>
        </w:rPr>
        <w:t xml:space="preserve"> </w:t>
      </w:r>
      <w:r w:rsidRPr="0055481B">
        <w:rPr>
          <w:sz w:val="24"/>
        </w:rPr>
        <w:t>be digitally signed on the title page of all written work. To access the template, click the</w:t>
      </w:r>
      <w:r w:rsidRPr="0055481B">
        <w:rPr>
          <w:spacing w:val="-25"/>
          <w:sz w:val="24"/>
        </w:rPr>
        <w:t xml:space="preserve"> </w:t>
      </w:r>
      <w:r w:rsidRPr="0055481B">
        <w:rPr>
          <w:sz w:val="24"/>
        </w:rPr>
        <w:t xml:space="preserve">following link and </w:t>
      </w:r>
      <w:r w:rsidR="00AC2748">
        <w:rPr>
          <w:sz w:val="24"/>
        </w:rPr>
        <w:t xml:space="preserve">click on APA Template/SGCS: </w:t>
      </w:r>
      <w:hyperlink r:id="rId26" w:history="1">
        <w:r w:rsidR="00AC2748" w:rsidRPr="005B44E3">
          <w:rPr>
            <w:rStyle w:val="Hyperlink"/>
            <w:sz w:val="24"/>
          </w:rPr>
          <w:t>http://library.olivet.edu/help/citation/apa/index.php</w:t>
        </w:r>
      </w:hyperlink>
    </w:p>
    <w:p w14:paraId="439CD714" w14:textId="77777777" w:rsidR="00AC2748" w:rsidRPr="00A71036" w:rsidRDefault="00AC2748" w:rsidP="00AC2748">
      <w:pPr>
        <w:pStyle w:val="BodyText"/>
        <w:ind w:left="240" w:right="149"/>
        <w:rPr>
          <w:sz w:val="24"/>
          <w:szCs w:val="24"/>
        </w:rPr>
      </w:pPr>
    </w:p>
    <w:p w14:paraId="142B8726" w14:textId="77777777" w:rsidR="00E55D4E" w:rsidRDefault="00E55D4E" w:rsidP="009077F2">
      <w:pPr>
        <w:autoSpaceDE w:val="0"/>
        <w:autoSpaceDN w:val="0"/>
        <w:jc w:val="center"/>
        <w:rPr>
          <w:b/>
          <w:sz w:val="28"/>
          <w:szCs w:val="24"/>
        </w:rPr>
      </w:pPr>
    </w:p>
    <w:p w14:paraId="1A354FEA" w14:textId="17F103CD" w:rsidR="009077F2" w:rsidRDefault="009077F2" w:rsidP="009077F2">
      <w:pPr>
        <w:autoSpaceDE w:val="0"/>
        <w:autoSpaceDN w:val="0"/>
        <w:jc w:val="center"/>
        <w:rPr>
          <w:b/>
          <w:sz w:val="28"/>
          <w:szCs w:val="24"/>
        </w:rPr>
      </w:pPr>
      <w:r w:rsidRPr="009077F2">
        <w:rPr>
          <w:b/>
          <w:sz w:val="28"/>
          <w:szCs w:val="24"/>
        </w:rPr>
        <w:t>U</w:t>
      </w:r>
      <w:r>
        <w:rPr>
          <w:b/>
          <w:sz w:val="28"/>
          <w:szCs w:val="24"/>
        </w:rPr>
        <w:t xml:space="preserve">NIVERSITY POLICY INFORMATION </w:t>
      </w:r>
    </w:p>
    <w:p w14:paraId="6348ACA2" w14:textId="77777777" w:rsidR="009077F2" w:rsidRPr="009077F2" w:rsidRDefault="009077F2" w:rsidP="009077F2">
      <w:pPr>
        <w:autoSpaceDE w:val="0"/>
        <w:autoSpaceDN w:val="0"/>
        <w:jc w:val="center"/>
        <w:rPr>
          <w:b/>
          <w:sz w:val="28"/>
          <w:szCs w:val="24"/>
        </w:rPr>
      </w:pPr>
    </w:p>
    <w:p w14:paraId="25339C41" w14:textId="0AC57029" w:rsidR="009077F2" w:rsidRDefault="009077F2" w:rsidP="009077F2">
      <w:pPr>
        <w:autoSpaceDE w:val="0"/>
        <w:autoSpaceDN w:val="0"/>
        <w:rPr>
          <w:sz w:val="24"/>
          <w:szCs w:val="24"/>
        </w:rPr>
      </w:pPr>
      <w:r>
        <w:rPr>
          <w:sz w:val="24"/>
          <w:szCs w:val="24"/>
        </w:rPr>
        <w:t xml:space="preserve">The university, beginning in the </w:t>
      </w:r>
      <w:proofErr w:type="gramStart"/>
      <w:r>
        <w:rPr>
          <w:sz w:val="24"/>
          <w:szCs w:val="24"/>
        </w:rPr>
        <w:t>Fall</w:t>
      </w:r>
      <w:proofErr w:type="gramEnd"/>
      <w:r>
        <w:rPr>
          <w:sz w:val="24"/>
          <w:szCs w:val="24"/>
        </w:rPr>
        <w:t xml:space="preserve"> of 2016, has adopted new Grade Appeals, Academic Policy Appeals, and Grievance Procedures. The full document with each procedure can be located in the University Catalog</w:t>
      </w:r>
      <w:r w:rsidR="0055481B">
        <w:rPr>
          <w:sz w:val="24"/>
          <w:szCs w:val="24"/>
        </w:rPr>
        <w:t xml:space="preserve"> under “Academic Regulations”</w:t>
      </w:r>
      <w:r>
        <w:rPr>
          <w:sz w:val="24"/>
          <w:szCs w:val="24"/>
        </w:rPr>
        <w:t>. The following are definitions of each new procedure:</w:t>
      </w:r>
    </w:p>
    <w:p w14:paraId="47FE2615" w14:textId="77777777" w:rsidR="009077F2" w:rsidRDefault="009077F2" w:rsidP="009077F2">
      <w:pPr>
        <w:autoSpaceDE w:val="0"/>
        <w:autoSpaceDN w:val="0"/>
        <w:rPr>
          <w:sz w:val="24"/>
          <w:szCs w:val="24"/>
        </w:rPr>
      </w:pPr>
    </w:p>
    <w:p w14:paraId="7C07BD81" w14:textId="77777777" w:rsidR="009077F2" w:rsidRPr="009077F2" w:rsidRDefault="009077F2" w:rsidP="009077F2">
      <w:pPr>
        <w:autoSpaceDE w:val="0"/>
        <w:autoSpaceDN w:val="0"/>
        <w:rPr>
          <w:b/>
          <w:sz w:val="24"/>
          <w:szCs w:val="24"/>
          <w:u w:val="single"/>
        </w:rPr>
      </w:pPr>
      <w:r w:rsidRPr="009077F2">
        <w:rPr>
          <w:b/>
          <w:sz w:val="24"/>
          <w:szCs w:val="24"/>
          <w:u w:val="single"/>
        </w:rPr>
        <w:t>Grade Appeals</w:t>
      </w:r>
    </w:p>
    <w:p w14:paraId="4FFE01D0" w14:textId="7D6D708E" w:rsidR="009077F2" w:rsidRDefault="009077F2" w:rsidP="009077F2">
      <w:pPr>
        <w:autoSpaceDE w:val="0"/>
        <w:autoSpaceDN w:val="0"/>
        <w:rPr>
          <w:sz w:val="24"/>
          <w:szCs w:val="24"/>
        </w:rPr>
      </w:pPr>
      <w:r>
        <w:rPr>
          <w:sz w:val="24"/>
          <w:szCs w:val="24"/>
        </w:rPr>
        <w:t>An appeal of a grade occurs at the conclusion of a course and is based on a student’s belief that their final grade is incorrect. Students may not appeal grades for individual assignments while a course is in progress, but should contact the instructor if they believe a grade for any assignment is incorrect.</w:t>
      </w:r>
    </w:p>
    <w:p w14:paraId="6A83F64A" w14:textId="4EE32003" w:rsidR="003C0317" w:rsidRDefault="003C0317" w:rsidP="009077F2">
      <w:pPr>
        <w:autoSpaceDE w:val="0"/>
        <w:autoSpaceDN w:val="0"/>
        <w:rPr>
          <w:sz w:val="24"/>
          <w:szCs w:val="24"/>
        </w:rPr>
      </w:pPr>
    </w:p>
    <w:p w14:paraId="7A4FE668" w14:textId="6ADCB94B" w:rsidR="003C0317" w:rsidRDefault="003C0317" w:rsidP="009077F2">
      <w:pPr>
        <w:autoSpaceDE w:val="0"/>
        <w:autoSpaceDN w:val="0"/>
        <w:rPr>
          <w:sz w:val="24"/>
          <w:szCs w:val="24"/>
        </w:rPr>
      </w:pPr>
      <w:r>
        <w:rPr>
          <w:sz w:val="24"/>
          <w:szCs w:val="24"/>
        </w:rPr>
        <w:lastRenderedPageBreak/>
        <w:t xml:space="preserve">If a student believes their final grade is incorrect, they must contact the instructor within seven calendar days of the official posting of the grade to the transcript.  Students must provide a written rationale and provide any appropriate documentation.  For next steps, see the </w:t>
      </w:r>
      <w:hyperlink r:id="rId27" w:anchor="Grade_Appeal_-_SGCS" w:history="1">
        <w:r w:rsidRPr="003C0317">
          <w:rPr>
            <w:rStyle w:val="Hyperlink"/>
            <w:sz w:val="24"/>
            <w:szCs w:val="24"/>
          </w:rPr>
          <w:t>ONU catalog</w:t>
        </w:r>
      </w:hyperlink>
      <w:r>
        <w:rPr>
          <w:sz w:val="24"/>
          <w:szCs w:val="24"/>
        </w:rPr>
        <w:t>.</w:t>
      </w:r>
    </w:p>
    <w:p w14:paraId="5E985D74" w14:textId="77777777" w:rsidR="009077F2" w:rsidRDefault="009077F2" w:rsidP="009077F2">
      <w:pPr>
        <w:autoSpaceDE w:val="0"/>
        <w:autoSpaceDN w:val="0"/>
        <w:rPr>
          <w:sz w:val="24"/>
          <w:szCs w:val="24"/>
        </w:rPr>
      </w:pPr>
    </w:p>
    <w:p w14:paraId="164623A1" w14:textId="77777777" w:rsidR="009077F2" w:rsidRPr="009077F2" w:rsidRDefault="009077F2" w:rsidP="009077F2">
      <w:pPr>
        <w:autoSpaceDE w:val="0"/>
        <w:autoSpaceDN w:val="0"/>
        <w:rPr>
          <w:b/>
          <w:sz w:val="24"/>
          <w:szCs w:val="24"/>
          <w:u w:val="single"/>
        </w:rPr>
      </w:pPr>
      <w:r w:rsidRPr="009077F2">
        <w:rPr>
          <w:b/>
          <w:sz w:val="24"/>
          <w:szCs w:val="24"/>
          <w:u w:val="single"/>
        </w:rPr>
        <w:t>Academic Policy Appeals</w:t>
      </w:r>
    </w:p>
    <w:p w14:paraId="1BD18DF7" w14:textId="77777777" w:rsidR="009077F2" w:rsidRDefault="009077F2" w:rsidP="009077F2">
      <w:pPr>
        <w:autoSpaceDE w:val="0"/>
        <w:autoSpaceDN w:val="0"/>
        <w:rPr>
          <w:sz w:val="24"/>
          <w:szCs w:val="24"/>
        </w:rPr>
      </w:pPr>
      <w:r>
        <w:rPr>
          <w:sz w:val="24"/>
          <w:szCs w:val="24"/>
        </w:rPr>
        <w:t xml:space="preserve">Students have the right to petition for exceptions to any academic policy. The Academic Standards Committee is chaired by the University Registrar and includes four faculty appointed by the Steering Committee and two students appointed by the Associated Student Council. Most requests for exception are institutional in nature such as requests to overload, requests for substitutions, and similar items. The committee’s responsibility is to balance the academic integrity of the institution with legitimate hardships students face. All requests for exceptions to institutional policy are made in writing at the Office of the Registrar. </w:t>
      </w:r>
    </w:p>
    <w:p w14:paraId="513FF23B" w14:textId="77777777" w:rsidR="009077F2" w:rsidRDefault="009077F2" w:rsidP="009077F2">
      <w:pPr>
        <w:autoSpaceDE w:val="0"/>
        <w:autoSpaceDN w:val="0"/>
        <w:rPr>
          <w:sz w:val="24"/>
          <w:szCs w:val="24"/>
        </w:rPr>
      </w:pPr>
    </w:p>
    <w:p w14:paraId="1D3C8F70" w14:textId="18F66440" w:rsidR="009077F2" w:rsidRDefault="009077F2" w:rsidP="009077F2">
      <w:pPr>
        <w:autoSpaceDE w:val="0"/>
        <w:autoSpaceDN w:val="0"/>
        <w:rPr>
          <w:sz w:val="24"/>
          <w:szCs w:val="24"/>
        </w:rPr>
      </w:pPr>
      <w:r>
        <w:rPr>
          <w:sz w:val="24"/>
          <w:szCs w:val="24"/>
        </w:rPr>
        <w:t>In some cases, departments have internal policies unique to their programs. Students may request an exception to those policies through whatever internal process is in place in that department. If those requests are not approved, students may appeal to the Academic Standards Committee. In reviewing such cases it is essential to have faculty from the department involved in making decisions about exceptions; it is also necessary to have faculty from outside the department to ensure consistency across the university and to prevent conflicts of interest.</w:t>
      </w:r>
    </w:p>
    <w:p w14:paraId="3F709C24" w14:textId="293EFBC6" w:rsidR="00DB0BE0" w:rsidRDefault="00DB0BE0" w:rsidP="009077F2">
      <w:pPr>
        <w:autoSpaceDE w:val="0"/>
        <w:autoSpaceDN w:val="0"/>
        <w:rPr>
          <w:sz w:val="24"/>
          <w:szCs w:val="24"/>
        </w:rPr>
      </w:pPr>
    </w:p>
    <w:p w14:paraId="0288EF90" w14:textId="530929DC" w:rsidR="005259B2" w:rsidRPr="00A70653" w:rsidRDefault="005259B2" w:rsidP="005259B2">
      <w:pPr>
        <w:autoSpaceDE w:val="0"/>
        <w:autoSpaceDN w:val="0"/>
        <w:rPr>
          <w:sz w:val="24"/>
        </w:rPr>
      </w:pPr>
      <w:r w:rsidRPr="00A70653">
        <w:rPr>
          <w:sz w:val="24"/>
        </w:rPr>
        <w:t>Academic policy appeals will start with the Nursing Department t</w:t>
      </w:r>
      <w:r w:rsidR="00A70653" w:rsidRPr="00A70653">
        <w:rPr>
          <w:sz w:val="24"/>
        </w:rPr>
        <w:t>hrough our own informal process below.</w:t>
      </w:r>
    </w:p>
    <w:p w14:paraId="3CFDF49E" w14:textId="77777777" w:rsidR="00DB0BE0" w:rsidRPr="00DB0BE0" w:rsidRDefault="00DB0BE0" w:rsidP="00DB0BE0">
      <w:pPr>
        <w:spacing w:before="100" w:beforeAutospacing="1" w:after="100" w:afterAutospacing="1"/>
        <w:rPr>
          <w:rFonts w:ascii="Calibri" w:hAnsi="Calibri"/>
          <w:color w:val="000000"/>
          <w:sz w:val="24"/>
          <w:szCs w:val="24"/>
        </w:rPr>
      </w:pPr>
      <w:r w:rsidRPr="00DB0BE0">
        <w:rPr>
          <w:color w:val="000000"/>
          <w:sz w:val="24"/>
          <w:szCs w:val="24"/>
        </w:rPr>
        <w:t>If a student wishes to appeal a nursing policy, the informal process is the first mechanism for resolution.  This process involves conferences progressing sequentially between:</w:t>
      </w:r>
    </w:p>
    <w:p w14:paraId="759E314E" w14:textId="77777777" w:rsidR="00DB0BE0" w:rsidRPr="00DB0BE0" w:rsidRDefault="00DB0BE0" w:rsidP="00DB0BE0">
      <w:pPr>
        <w:spacing w:before="100" w:beforeAutospacing="1" w:after="100" w:afterAutospacing="1"/>
        <w:rPr>
          <w:rFonts w:ascii="Calibri" w:hAnsi="Calibri"/>
          <w:color w:val="000000"/>
          <w:sz w:val="24"/>
          <w:szCs w:val="24"/>
        </w:rPr>
      </w:pPr>
      <w:r w:rsidRPr="00DB0BE0">
        <w:rPr>
          <w:color w:val="000000"/>
          <w:sz w:val="24"/>
          <w:szCs w:val="24"/>
        </w:rPr>
        <w:t>1.    The student(s) and involved instructor</w:t>
      </w:r>
    </w:p>
    <w:p w14:paraId="50D66A5B" w14:textId="1E872B36" w:rsidR="00DB0BE0" w:rsidRPr="00DB0BE0" w:rsidRDefault="00DB0BE0" w:rsidP="00DB0BE0">
      <w:pPr>
        <w:spacing w:before="100" w:beforeAutospacing="1" w:after="100" w:afterAutospacing="1"/>
        <w:rPr>
          <w:rFonts w:ascii="Calibri" w:hAnsi="Calibri"/>
          <w:color w:val="000000"/>
          <w:sz w:val="24"/>
          <w:szCs w:val="24"/>
        </w:rPr>
      </w:pPr>
      <w:r w:rsidRPr="00DB0BE0">
        <w:rPr>
          <w:color w:val="000000"/>
          <w:sz w:val="24"/>
          <w:szCs w:val="24"/>
        </w:rPr>
        <w:t xml:space="preserve">2.    The student and a shared meeting with the </w:t>
      </w:r>
      <w:r>
        <w:rPr>
          <w:color w:val="000000"/>
          <w:sz w:val="24"/>
          <w:szCs w:val="24"/>
        </w:rPr>
        <w:t>RNBSN</w:t>
      </w:r>
      <w:r w:rsidRPr="00DB0BE0">
        <w:rPr>
          <w:color w:val="000000"/>
          <w:sz w:val="24"/>
          <w:szCs w:val="24"/>
        </w:rPr>
        <w:t xml:space="preserve"> program director and the director of nursing programs</w:t>
      </w:r>
    </w:p>
    <w:p w14:paraId="3E7AFC16" w14:textId="6C47C2DA" w:rsidR="00DB0BE0" w:rsidRPr="00DB0BE0" w:rsidRDefault="00DB0BE0" w:rsidP="00DB0BE0">
      <w:pPr>
        <w:rPr>
          <w:sz w:val="24"/>
          <w:szCs w:val="24"/>
        </w:rPr>
      </w:pPr>
      <w:r w:rsidRPr="00DB0BE0">
        <w:rPr>
          <w:color w:val="000000"/>
          <w:sz w:val="24"/>
          <w:szCs w:val="24"/>
        </w:rPr>
        <w:t xml:space="preserve">(See the </w:t>
      </w:r>
      <w:r>
        <w:rPr>
          <w:color w:val="000000"/>
          <w:sz w:val="24"/>
          <w:szCs w:val="24"/>
        </w:rPr>
        <w:t xml:space="preserve">RNBSN </w:t>
      </w:r>
      <w:r w:rsidRPr="00DB0BE0">
        <w:rPr>
          <w:color w:val="000000"/>
          <w:sz w:val="24"/>
          <w:szCs w:val="24"/>
        </w:rPr>
        <w:t>Program Director for forms</w:t>
      </w:r>
      <w:r>
        <w:rPr>
          <w:color w:val="000000"/>
          <w:sz w:val="24"/>
          <w:szCs w:val="24"/>
        </w:rPr>
        <w:t>)</w:t>
      </w:r>
    </w:p>
    <w:p w14:paraId="0F25B548" w14:textId="77777777" w:rsidR="00DB0BE0" w:rsidRDefault="00DB0BE0" w:rsidP="00DB0BE0"/>
    <w:p w14:paraId="516408EC" w14:textId="74197ED9" w:rsidR="00A70653" w:rsidRDefault="00A70653" w:rsidP="00A70653">
      <w:pPr>
        <w:rPr>
          <w:sz w:val="24"/>
          <w:szCs w:val="24"/>
        </w:rPr>
      </w:pPr>
      <w:r w:rsidRPr="00A70653">
        <w:rPr>
          <w:sz w:val="24"/>
          <w:szCs w:val="24"/>
        </w:rPr>
        <w:t>The informal process should be initiated by the student no later than 10 school</w:t>
      </w:r>
      <w:r w:rsidR="0067444B">
        <w:rPr>
          <w:sz w:val="24"/>
          <w:szCs w:val="24"/>
        </w:rPr>
        <w:t>*</w:t>
      </w:r>
      <w:r w:rsidRPr="00A70653">
        <w:rPr>
          <w:sz w:val="24"/>
          <w:szCs w:val="24"/>
        </w:rPr>
        <w:t xml:space="preserve"> days after the policy was applied to the student. If a satisfactory conclusion is not attained by the completion of step 2 of the informal process, the student may then initiate the formal process by appealing to the Academic Standards Committee as outlined in the </w:t>
      </w:r>
      <w:hyperlink r:id="rId28" w:anchor="academic-policy-appeals" w:history="1">
        <w:r w:rsidRPr="00A70653">
          <w:rPr>
            <w:rStyle w:val="Hyperlink"/>
            <w:sz w:val="24"/>
            <w:szCs w:val="24"/>
          </w:rPr>
          <w:t>Academic Policy Appeals</w:t>
        </w:r>
      </w:hyperlink>
      <w:r w:rsidRPr="00A70653">
        <w:rPr>
          <w:sz w:val="24"/>
          <w:szCs w:val="24"/>
        </w:rPr>
        <w:t xml:space="preserve"> procedure.</w:t>
      </w:r>
    </w:p>
    <w:p w14:paraId="11245168" w14:textId="1BA53510" w:rsidR="0067444B" w:rsidRDefault="0067444B" w:rsidP="00A70653">
      <w:pPr>
        <w:rPr>
          <w:sz w:val="24"/>
          <w:szCs w:val="24"/>
        </w:rPr>
      </w:pPr>
    </w:p>
    <w:p w14:paraId="2BF17AA9" w14:textId="7C75AC15" w:rsidR="0067444B" w:rsidRPr="00A70653" w:rsidRDefault="0067444B" w:rsidP="00A70653">
      <w:pPr>
        <w:rPr>
          <w:sz w:val="24"/>
          <w:szCs w:val="24"/>
        </w:rPr>
      </w:pPr>
      <w:r>
        <w:rPr>
          <w:sz w:val="24"/>
          <w:szCs w:val="24"/>
        </w:rPr>
        <w:t>*School = days when the university is in session and excludes all holidays, weekends, and designated breaks.</w:t>
      </w:r>
    </w:p>
    <w:p w14:paraId="704DB01F" w14:textId="234D291E" w:rsidR="00DB0BE0" w:rsidRDefault="00DB0BE0" w:rsidP="009077F2">
      <w:pPr>
        <w:autoSpaceDE w:val="0"/>
        <w:autoSpaceDN w:val="0"/>
        <w:rPr>
          <w:sz w:val="24"/>
          <w:szCs w:val="24"/>
        </w:rPr>
      </w:pPr>
    </w:p>
    <w:p w14:paraId="30D1CA1C" w14:textId="5CB89F7B" w:rsidR="009077F2" w:rsidRPr="009077F2" w:rsidRDefault="009077F2" w:rsidP="009077F2">
      <w:pPr>
        <w:autoSpaceDE w:val="0"/>
        <w:autoSpaceDN w:val="0"/>
        <w:rPr>
          <w:b/>
          <w:sz w:val="24"/>
          <w:szCs w:val="24"/>
          <w:u w:val="single"/>
        </w:rPr>
      </w:pPr>
      <w:r w:rsidRPr="009077F2">
        <w:rPr>
          <w:b/>
          <w:sz w:val="24"/>
          <w:szCs w:val="24"/>
          <w:u w:val="single"/>
        </w:rPr>
        <w:t>Grievance Policy</w:t>
      </w:r>
    </w:p>
    <w:p w14:paraId="7B4373ED" w14:textId="77777777" w:rsidR="009077F2" w:rsidRDefault="009077F2" w:rsidP="009077F2">
      <w:pPr>
        <w:autoSpaceDE w:val="0"/>
        <w:autoSpaceDN w:val="0"/>
        <w:rPr>
          <w:sz w:val="24"/>
          <w:szCs w:val="24"/>
        </w:rPr>
      </w:pPr>
      <w:r>
        <w:rPr>
          <w:sz w:val="24"/>
          <w:szCs w:val="24"/>
        </w:rPr>
        <w:t xml:space="preserve">Students may file a grievance when they believe their student rights, as outlined in written university policy, were violated or there was a lack of due process as defined by university policy. Students must file their grievance within 30 calendar days of the alleged incident. If the concern is regarding a final grade, the student should follow the grade appeal process. If the student is requesting an exception, </w:t>
      </w:r>
      <w:r>
        <w:rPr>
          <w:sz w:val="24"/>
          <w:szCs w:val="24"/>
        </w:rPr>
        <w:lastRenderedPageBreak/>
        <w:t>they should follow the process for exceptions to departmental policy. If the student is alleging sexual discrimination or harassment, they should file an incident report with the Title IX coordinator.</w:t>
      </w:r>
    </w:p>
    <w:p w14:paraId="65C3508B" w14:textId="77777777" w:rsidR="009077F2" w:rsidRDefault="009077F2" w:rsidP="009077F2">
      <w:pPr>
        <w:autoSpaceDE w:val="0"/>
        <w:autoSpaceDN w:val="0"/>
        <w:rPr>
          <w:sz w:val="24"/>
          <w:szCs w:val="24"/>
        </w:rPr>
      </w:pPr>
    </w:p>
    <w:p w14:paraId="5C281584" w14:textId="77777777" w:rsidR="00D561F3" w:rsidRPr="00D561F3" w:rsidRDefault="00D561F3" w:rsidP="00D561F3">
      <w:pPr>
        <w:rPr>
          <w:b/>
          <w:sz w:val="24"/>
          <w:szCs w:val="28"/>
          <w:u w:val="single"/>
        </w:rPr>
      </w:pPr>
      <w:r w:rsidRPr="00D561F3">
        <w:rPr>
          <w:b/>
          <w:sz w:val="24"/>
          <w:szCs w:val="28"/>
          <w:u w:val="single"/>
        </w:rPr>
        <w:t>Appeal of Administrative Withdrawal</w:t>
      </w:r>
    </w:p>
    <w:p w14:paraId="08CE47AB" w14:textId="77777777" w:rsidR="00D561F3" w:rsidRDefault="00D561F3" w:rsidP="00D561F3">
      <w:pPr>
        <w:pStyle w:val="ListNumber"/>
        <w:numPr>
          <w:ilvl w:val="0"/>
          <w:numId w:val="0"/>
        </w:numPr>
        <w:tabs>
          <w:tab w:val="left" w:pos="720"/>
        </w:tabs>
        <w:spacing w:before="0"/>
        <w:rPr>
          <w:rFonts w:ascii="Times New Roman" w:hAnsi="Times New Roman" w:cs="Times New Roman"/>
          <w:b/>
          <w:caps/>
          <w:sz w:val="24"/>
          <w:szCs w:val="24"/>
        </w:rPr>
      </w:pPr>
    </w:p>
    <w:p w14:paraId="6CA00F02" w14:textId="77777777" w:rsidR="00D561F3" w:rsidRDefault="00D561F3" w:rsidP="00D561F3">
      <w:pPr>
        <w:pStyle w:val="ListNumber"/>
        <w:numPr>
          <w:ilvl w:val="0"/>
          <w:numId w:val="0"/>
        </w:numPr>
        <w:tabs>
          <w:tab w:val="left" w:pos="720"/>
        </w:tabs>
        <w:ind w:left="90"/>
        <w:rPr>
          <w:rFonts w:ascii="Times New Roman" w:hAnsi="Times New Roman" w:cs="Times New Roman"/>
          <w:sz w:val="24"/>
          <w:szCs w:val="24"/>
        </w:rPr>
      </w:pPr>
      <w:r>
        <w:rPr>
          <w:rFonts w:ascii="Times New Roman" w:hAnsi="Times New Roman" w:cs="Times New Roman"/>
          <w:sz w:val="24"/>
          <w:szCs w:val="24"/>
        </w:rPr>
        <w:t>If a student has been administratively withdrawn from the SGCS RNBSN program and feels there is a concrete reason to appeal the withdrawal these procedures should be followed:</w:t>
      </w:r>
    </w:p>
    <w:p w14:paraId="536CC027" w14:textId="77777777" w:rsidR="00D561F3" w:rsidRDefault="00D561F3" w:rsidP="00D561F3">
      <w:pPr>
        <w:pStyle w:val="ListNumber"/>
        <w:numPr>
          <w:ilvl w:val="0"/>
          <w:numId w:val="0"/>
        </w:numPr>
        <w:tabs>
          <w:tab w:val="left" w:pos="720"/>
        </w:tabs>
        <w:ind w:left="90"/>
        <w:rPr>
          <w:rFonts w:ascii="Times New Roman" w:hAnsi="Times New Roman" w:cs="Times New Roman"/>
          <w:sz w:val="24"/>
          <w:szCs w:val="24"/>
        </w:rPr>
      </w:pPr>
    </w:p>
    <w:p w14:paraId="0E147EE6" w14:textId="77777777" w:rsidR="00D561F3" w:rsidRDefault="00D561F3" w:rsidP="00D561F3">
      <w:pPr>
        <w:pStyle w:val="ListNumber"/>
        <w:numPr>
          <w:ilvl w:val="0"/>
          <w:numId w:val="25"/>
        </w:numPr>
        <w:tabs>
          <w:tab w:val="left" w:pos="720"/>
        </w:tabs>
        <w:ind w:left="1080"/>
        <w:rPr>
          <w:rFonts w:ascii="Times New Roman" w:hAnsi="Times New Roman" w:cs="Times New Roman"/>
          <w:sz w:val="24"/>
          <w:szCs w:val="24"/>
        </w:rPr>
      </w:pPr>
      <w:r>
        <w:rPr>
          <w:rFonts w:ascii="Times New Roman" w:hAnsi="Times New Roman" w:cs="Times New Roman"/>
          <w:sz w:val="24"/>
          <w:szCs w:val="24"/>
        </w:rPr>
        <w:t>Within three business days of receipt of their notification of administrative withdrawal, the student should submit a written appeal to the Dean of the School of Nursing and Health Sciences.</w:t>
      </w:r>
    </w:p>
    <w:p w14:paraId="4354F228" w14:textId="77777777" w:rsidR="00D561F3" w:rsidRDefault="00D561F3" w:rsidP="00D561F3">
      <w:pPr>
        <w:pStyle w:val="ListNumber"/>
        <w:numPr>
          <w:ilvl w:val="0"/>
          <w:numId w:val="0"/>
        </w:numPr>
        <w:tabs>
          <w:tab w:val="left" w:pos="720"/>
        </w:tabs>
        <w:ind w:left="1080"/>
        <w:rPr>
          <w:rFonts w:ascii="Times New Roman" w:hAnsi="Times New Roman" w:cs="Times New Roman"/>
          <w:sz w:val="24"/>
          <w:szCs w:val="24"/>
        </w:rPr>
      </w:pPr>
    </w:p>
    <w:p w14:paraId="2CDAAFA4" w14:textId="77777777" w:rsidR="00D561F3" w:rsidRDefault="00D561F3" w:rsidP="00D561F3">
      <w:pPr>
        <w:pStyle w:val="ListNumber"/>
        <w:numPr>
          <w:ilvl w:val="0"/>
          <w:numId w:val="25"/>
        </w:numPr>
        <w:tabs>
          <w:tab w:val="left" w:pos="720"/>
        </w:tabs>
        <w:ind w:left="1080"/>
        <w:rPr>
          <w:rFonts w:ascii="Times New Roman" w:hAnsi="Times New Roman" w:cs="Times New Roman"/>
          <w:sz w:val="24"/>
          <w:szCs w:val="24"/>
        </w:rPr>
      </w:pPr>
      <w:r>
        <w:rPr>
          <w:rFonts w:ascii="Times New Roman" w:hAnsi="Times New Roman" w:cs="Times New Roman"/>
          <w:sz w:val="24"/>
          <w:szCs w:val="24"/>
        </w:rPr>
        <w:t xml:space="preserve">The Dean of the School of Life and Health Sciences will investigate the circumstances surrounding the withdrawal and the decision will be communicated in writing to the students within 3 days of their appeal. </w:t>
      </w:r>
    </w:p>
    <w:p w14:paraId="5C90E883" w14:textId="77777777" w:rsidR="00D561F3" w:rsidRDefault="00D561F3" w:rsidP="00D561F3">
      <w:pPr>
        <w:pStyle w:val="Heading2"/>
        <w:jc w:val="center"/>
        <w:rPr>
          <w:color w:val="auto"/>
          <w:sz w:val="28"/>
          <w:szCs w:val="28"/>
        </w:rPr>
      </w:pPr>
      <w:r>
        <w:rPr>
          <w:color w:val="auto"/>
          <w:sz w:val="28"/>
          <w:szCs w:val="28"/>
        </w:rPr>
        <w:t>Process of Re-entry</w:t>
      </w:r>
    </w:p>
    <w:p w14:paraId="3E34E3CC" w14:textId="368DDC1B" w:rsidR="00D561F3" w:rsidRDefault="00D561F3" w:rsidP="00D561F3">
      <w:pPr>
        <w:pStyle w:val="Heading2"/>
        <w:rPr>
          <w:b w:val="0"/>
          <w:color w:val="auto"/>
          <w:sz w:val="24"/>
          <w:szCs w:val="24"/>
        </w:rPr>
      </w:pPr>
      <w:r>
        <w:rPr>
          <w:b w:val="0"/>
          <w:color w:val="auto"/>
          <w:sz w:val="24"/>
          <w:szCs w:val="24"/>
        </w:rPr>
        <w:t xml:space="preserve">The student should contact the </w:t>
      </w:r>
      <w:r w:rsidR="00E55D4E">
        <w:rPr>
          <w:b w:val="0"/>
          <w:color w:val="auto"/>
          <w:sz w:val="24"/>
          <w:szCs w:val="24"/>
        </w:rPr>
        <w:t>Academic Advisors</w:t>
      </w:r>
      <w:r>
        <w:rPr>
          <w:b w:val="0"/>
          <w:color w:val="auto"/>
          <w:sz w:val="24"/>
          <w:szCs w:val="24"/>
        </w:rPr>
        <w:t xml:space="preserve"> at 1–877-4-OLIVET or </w:t>
      </w:r>
      <w:proofErr w:type="gramStart"/>
      <w:r w:rsidR="006A18E9" w:rsidRPr="003C0317">
        <w:rPr>
          <w:b w:val="0"/>
          <w:sz w:val="24"/>
        </w:rPr>
        <w:t>sgcs4help@olivet.edu</w:t>
      </w:r>
      <w:r w:rsidRPr="003C0317">
        <w:rPr>
          <w:b w:val="0"/>
          <w:color w:val="auto"/>
          <w:sz w:val="28"/>
          <w:szCs w:val="24"/>
        </w:rPr>
        <w:t xml:space="preserve">  </w:t>
      </w:r>
      <w:r>
        <w:rPr>
          <w:b w:val="0"/>
          <w:color w:val="auto"/>
          <w:sz w:val="24"/>
          <w:szCs w:val="24"/>
        </w:rPr>
        <w:t>to</w:t>
      </w:r>
      <w:proofErr w:type="gramEnd"/>
      <w:r>
        <w:rPr>
          <w:b w:val="0"/>
          <w:color w:val="auto"/>
          <w:sz w:val="24"/>
          <w:szCs w:val="24"/>
        </w:rPr>
        <w:t xml:space="preserve"> initiate the process of re-entry. </w:t>
      </w:r>
    </w:p>
    <w:p w14:paraId="6EAF8204" w14:textId="72054D27" w:rsidR="00163915" w:rsidRPr="00163915" w:rsidRDefault="00163915" w:rsidP="00A71036">
      <w:pPr>
        <w:rPr>
          <w:sz w:val="24"/>
          <w:szCs w:val="24"/>
          <w:u w:val="single"/>
        </w:rPr>
      </w:pPr>
    </w:p>
    <w:p w14:paraId="6188DBAB" w14:textId="77777777" w:rsidR="00D844B7" w:rsidRPr="00FF3942" w:rsidRDefault="00D844B7" w:rsidP="00D844B7">
      <w:pPr>
        <w:jc w:val="center"/>
        <w:rPr>
          <w:b/>
          <w:caps/>
          <w:sz w:val="28"/>
          <w:szCs w:val="28"/>
        </w:rPr>
      </w:pPr>
      <w:r w:rsidRPr="00FF3942">
        <w:rPr>
          <w:b/>
          <w:caps/>
          <w:sz w:val="28"/>
          <w:szCs w:val="28"/>
        </w:rPr>
        <w:t>Personal Portfolio</w:t>
      </w:r>
    </w:p>
    <w:p w14:paraId="5A601326" w14:textId="77777777" w:rsidR="00D844B7" w:rsidRPr="007C6551" w:rsidRDefault="00D844B7" w:rsidP="00D844B7">
      <w:pPr>
        <w:jc w:val="center"/>
        <w:rPr>
          <w:b/>
          <w:sz w:val="24"/>
          <w:szCs w:val="24"/>
        </w:rPr>
      </w:pPr>
    </w:p>
    <w:p w14:paraId="32CB90EA" w14:textId="601E3AAC" w:rsidR="00D844B7" w:rsidRDefault="00D844B7" w:rsidP="00D844B7">
      <w:pPr>
        <w:rPr>
          <w:sz w:val="24"/>
          <w:szCs w:val="24"/>
        </w:rPr>
      </w:pPr>
      <w:r w:rsidRPr="007C3FFD">
        <w:rPr>
          <w:sz w:val="24"/>
          <w:szCs w:val="24"/>
        </w:rPr>
        <w:t xml:space="preserve">Throughout the </w:t>
      </w:r>
      <w:r>
        <w:rPr>
          <w:sz w:val="24"/>
          <w:szCs w:val="24"/>
        </w:rPr>
        <w:t>RNB</w:t>
      </w:r>
      <w:r w:rsidRPr="007C3FFD">
        <w:rPr>
          <w:sz w:val="24"/>
          <w:szCs w:val="24"/>
        </w:rPr>
        <w:t>SN program</w:t>
      </w:r>
      <w:r>
        <w:rPr>
          <w:sz w:val="24"/>
          <w:szCs w:val="24"/>
        </w:rPr>
        <w:t xml:space="preserve"> we recommend that </w:t>
      </w:r>
      <w:r w:rsidRPr="007C3FFD">
        <w:rPr>
          <w:sz w:val="24"/>
          <w:szCs w:val="24"/>
        </w:rPr>
        <w:t>you construct a portfolio</w:t>
      </w:r>
      <w:r>
        <w:rPr>
          <w:sz w:val="24"/>
          <w:szCs w:val="24"/>
        </w:rPr>
        <w:t xml:space="preserve"> of your benchmark assignments</w:t>
      </w:r>
      <w:r w:rsidRPr="007C3FFD">
        <w:rPr>
          <w:sz w:val="24"/>
          <w:szCs w:val="24"/>
        </w:rPr>
        <w:t>.</w:t>
      </w:r>
      <w:r>
        <w:rPr>
          <w:sz w:val="24"/>
          <w:szCs w:val="24"/>
        </w:rPr>
        <w:t xml:space="preserve">  This is not an assignment that will be turned in, but it will be beneficial to you when interviewing for jobs when you are able to show the quality of work that you are able to produce.  We suggest that you make the recommended changes to the designated benchmark assignments and save them to a flash drive for creating your personal portfolio.</w:t>
      </w:r>
      <w:r w:rsidR="00737D8C">
        <w:rPr>
          <w:sz w:val="24"/>
          <w:szCs w:val="24"/>
        </w:rPr>
        <w:t xml:space="preserve"> Work completed in this program may not be available for future use through Canvas, it is strongly recommended that you keep a copy of your work.</w:t>
      </w:r>
    </w:p>
    <w:p w14:paraId="4683415E" w14:textId="77777777" w:rsidR="00D844B7" w:rsidRDefault="00D844B7" w:rsidP="00D844B7">
      <w:pPr>
        <w:rPr>
          <w:sz w:val="24"/>
          <w:szCs w:val="24"/>
        </w:rPr>
      </w:pPr>
    </w:p>
    <w:p w14:paraId="3424F2BE" w14:textId="057B4371" w:rsidR="00D844B7" w:rsidRPr="0049778B" w:rsidRDefault="00D844B7" w:rsidP="00D844B7">
      <w:pPr>
        <w:jc w:val="center"/>
        <w:rPr>
          <w:b/>
          <w:caps/>
          <w:sz w:val="28"/>
          <w:szCs w:val="28"/>
        </w:rPr>
      </w:pPr>
      <w:r w:rsidRPr="0049778B">
        <w:rPr>
          <w:b/>
          <w:caps/>
          <w:sz w:val="28"/>
          <w:szCs w:val="28"/>
        </w:rPr>
        <w:t>Benchmark Assignments for RNBSN Personal Portfolio</w:t>
      </w:r>
    </w:p>
    <w:p w14:paraId="08812B7C" w14:textId="77777777" w:rsidR="00D844B7" w:rsidRPr="0049778B" w:rsidRDefault="00D844B7" w:rsidP="00D844B7">
      <w:pPr>
        <w:rPr>
          <w:sz w:val="28"/>
          <w:szCs w:val="28"/>
        </w:rPr>
      </w:pPr>
    </w:p>
    <w:p w14:paraId="5E6DD9F6" w14:textId="77777777" w:rsidR="00D844B7" w:rsidRPr="0049778B" w:rsidRDefault="00D844B7" w:rsidP="00D844B7">
      <w:pPr>
        <w:rPr>
          <w:b/>
          <w:sz w:val="22"/>
        </w:rPr>
      </w:pPr>
      <w:r w:rsidRPr="0049778B">
        <w:rPr>
          <w:b/>
          <w:sz w:val="22"/>
        </w:rPr>
        <w:t>RNBSN - LEARNING OUTCOME EVIDENCE</w:t>
      </w:r>
      <w:r w:rsidRPr="0049778B">
        <w:rPr>
          <w:b/>
          <w:sz w:val="22"/>
        </w:rPr>
        <w:tab/>
      </w:r>
    </w:p>
    <w:tbl>
      <w:tblPr>
        <w:tblStyle w:val="TableGrid"/>
        <w:tblW w:w="9468" w:type="dxa"/>
        <w:tblLook w:val="04A0" w:firstRow="1" w:lastRow="0" w:firstColumn="1" w:lastColumn="0" w:noHBand="0" w:noVBand="1"/>
      </w:tblPr>
      <w:tblGrid>
        <w:gridCol w:w="4968"/>
        <w:gridCol w:w="4500"/>
      </w:tblGrid>
      <w:tr w:rsidR="00D844B7" w:rsidRPr="0049778B" w14:paraId="51B0BC84" w14:textId="77777777" w:rsidTr="008E14F4">
        <w:tc>
          <w:tcPr>
            <w:tcW w:w="4968" w:type="dxa"/>
          </w:tcPr>
          <w:p w14:paraId="374F88C3" w14:textId="77777777" w:rsidR="00D844B7" w:rsidRPr="0049778B" w:rsidRDefault="00D844B7" w:rsidP="008E14F4">
            <w:pPr>
              <w:rPr>
                <w:sz w:val="22"/>
              </w:rPr>
            </w:pPr>
            <w:r w:rsidRPr="0049778B">
              <w:rPr>
                <w:sz w:val="22"/>
              </w:rPr>
              <w:t xml:space="preserve">NRSG 350 – Health Assessment </w:t>
            </w:r>
          </w:p>
        </w:tc>
        <w:tc>
          <w:tcPr>
            <w:tcW w:w="4500" w:type="dxa"/>
          </w:tcPr>
          <w:p w14:paraId="013E64E1" w14:textId="77777777" w:rsidR="00D844B7" w:rsidRPr="0049778B" w:rsidRDefault="00D844B7" w:rsidP="008E14F4">
            <w:pPr>
              <w:rPr>
                <w:sz w:val="22"/>
              </w:rPr>
            </w:pPr>
            <w:r w:rsidRPr="0049778B">
              <w:rPr>
                <w:sz w:val="22"/>
              </w:rPr>
              <w:t xml:space="preserve">Modified Health Assessment </w:t>
            </w:r>
            <w:r>
              <w:rPr>
                <w:sz w:val="22"/>
              </w:rPr>
              <w:t>Write-up</w:t>
            </w:r>
          </w:p>
        </w:tc>
      </w:tr>
      <w:tr w:rsidR="00D844B7" w:rsidRPr="0049778B" w14:paraId="3D557497" w14:textId="77777777" w:rsidTr="008E14F4">
        <w:tc>
          <w:tcPr>
            <w:tcW w:w="4968" w:type="dxa"/>
          </w:tcPr>
          <w:p w14:paraId="043CF750" w14:textId="77777777" w:rsidR="00D844B7" w:rsidRPr="0049778B" w:rsidRDefault="00D844B7" w:rsidP="008E14F4">
            <w:pPr>
              <w:rPr>
                <w:sz w:val="22"/>
              </w:rPr>
            </w:pPr>
            <w:r w:rsidRPr="0049778B">
              <w:rPr>
                <w:sz w:val="22"/>
              </w:rPr>
              <w:t>NRSG 342-  Transcultural Nursing</w:t>
            </w:r>
          </w:p>
        </w:tc>
        <w:tc>
          <w:tcPr>
            <w:tcW w:w="4500" w:type="dxa"/>
            <w:vAlign w:val="center"/>
          </w:tcPr>
          <w:p w14:paraId="31E87175" w14:textId="77777777" w:rsidR="00D844B7" w:rsidRPr="0049778B" w:rsidRDefault="00D844B7" w:rsidP="008E14F4">
            <w:pPr>
              <w:rPr>
                <w:sz w:val="22"/>
              </w:rPr>
            </w:pPr>
            <w:r w:rsidRPr="0049778B">
              <w:rPr>
                <w:sz w:val="22"/>
              </w:rPr>
              <w:t>Cultural Assessment Paper</w:t>
            </w:r>
          </w:p>
        </w:tc>
      </w:tr>
      <w:tr w:rsidR="00D844B7" w:rsidRPr="0049778B" w14:paraId="143B1684" w14:textId="77777777" w:rsidTr="008E14F4">
        <w:tc>
          <w:tcPr>
            <w:tcW w:w="4968" w:type="dxa"/>
          </w:tcPr>
          <w:p w14:paraId="12668B97" w14:textId="77777777" w:rsidR="00D844B7" w:rsidRPr="0049778B" w:rsidRDefault="00D844B7" w:rsidP="008E14F4">
            <w:pPr>
              <w:rPr>
                <w:sz w:val="22"/>
              </w:rPr>
            </w:pPr>
            <w:r w:rsidRPr="0049778B">
              <w:rPr>
                <w:sz w:val="22"/>
              </w:rPr>
              <w:t xml:space="preserve">NRSG 395 – Nursing Research </w:t>
            </w:r>
          </w:p>
        </w:tc>
        <w:tc>
          <w:tcPr>
            <w:tcW w:w="4500" w:type="dxa"/>
            <w:vAlign w:val="center"/>
          </w:tcPr>
          <w:p w14:paraId="0305E551" w14:textId="77777777" w:rsidR="00D844B7" w:rsidRPr="0049778B" w:rsidRDefault="00D844B7" w:rsidP="008E14F4">
            <w:pPr>
              <w:rPr>
                <w:sz w:val="22"/>
              </w:rPr>
            </w:pPr>
            <w:r w:rsidRPr="0049778B">
              <w:rPr>
                <w:sz w:val="22"/>
              </w:rPr>
              <w:t>Mini Proposal</w:t>
            </w:r>
          </w:p>
        </w:tc>
      </w:tr>
      <w:tr w:rsidR="00D844B7" w:rsidRPr="0049778B" w14:paraId="37796AF3" w14:textId="77777777" w:rsidTr="008E14F4">
        <w:tc>
          <w:tcPr>
            <w:tcW w:w="4968" w:type="dxa"/>
          </w:tcPr>
          <w:p w14:paraId="39DB8160" w14:textId="77777777" w:rsidR="00D844B7" w:rsidRPr="0049778B" w:rsidRDefault="00D844B7" w:rsidP="008E14F4">
            <w:pPr>
              <w:rPr>
                <w:sz w:val="22"/>
              </w:rPr>
            </w:pPr>
            <w:r w:rsidRPr="0049778B">
              <w:rPr>
                <w:sz w:val="22"/>
              </w:rPr>
              <w:t>NRSG 436 – Global Health</w:t>
            </w:r>
          </w:p>
        </w:tc>
        <w:tc>
          <w:tcPr>
            <w:tcW w:w="4500" w:type="dxa"/>
            <w:vAlign w:val="center"/>
          </w:tcPr>
          <w:p w14:paraId="34FF0BEE" w14:textId="77777777" w:rsidR="00D844B7" w:rsidRPr="0049778B" w:rsidRDefault="00D844B7" w:rsidP="008E14F4">
            <w:pPr>
              <w:rPr>
                <w:sz w:val="22"/>
              </w:rPr>
            </w:pPr>
            <w:r w:rsidRPr="0049778B">
              <w:rPr>
                <w:sz w:val="22"/>
              </w:rPr>
              <w:t xml:space="preserve">Global </w:t>
            </w:r>
            <w:r>
              <w:rPr>
                <w:sz w:val="22"/>
              </w:rPr>
              <w:t xml:space="preserve">Community </w:t>
            </w:r>
            <w:r w:rsidRPr="0049778B">
              <w:rPr>
                <w:sz w:val="22"/>
              </w:rPr>
              <w:t>Assessment</w:t>
            </w:r>
          </w:p>
        </w:tc>
      </w:tr>
      <w:tr w:rsidR="00D844B7" w:rsidRPr="0049778B" w14:paraId="7EB62234" w14:textId="77777777" w:rsidTr="008E14F4">
        <w:trPr>
          <w:trHeight w:val="97"/>
        </w:trPr>
        <w:tc>
          <w:tcPr>
            <w:tcW w:w="4968" w:type="dxa"/>
          </w:tcPr>
          <w:p w14:paraId="4808BCAD" w14:textId="77777777" w:rsidR="00D844B7" w:rsidRPr="0049778B" w:rsidRDefault="00D844B7" w:rsidP="008E14F4">
            <w:pPr>
              <w:rPr>
                <w:sz w:val="22"/>
              </w:rPr>
            </w:pPr>
            <w:r w:rsidRPr="0049778B">
              <w:rPr>
                <w:sz w:val="22"/>
              </w:rPr>
              <w:t xml:space="preserve">NRSG 463 – Leadership/Management in Nursing </w:t>
            </w:r>
          </w:p>
        </w:tc>
        <w:tc>
          <w:tcPr>
            <w:tcW w:w="4500" w:type="dxa"/>
            <w:vAlign w:val="center"/>
          </w:tcPr>
          <w:p w14:paraId="123B0EDE" w14:textId="77777777" w:rsidR="00D844B7" w:rsidRPr="0049778B" w:rsidRDefault="00D844B7" w:rsidP="008E14F4">
            <w:pPr>
              <w:rPr>
                <w:sz w:val="22"/>
              </w:rPr>
            </w:pPr>
            <w:r>
              <w:rPr>
                <w:sz w:val="22"/>
              </w:rPr>
              <w:t>Leadership Project Plan</w:t>
            </w:r>
          </w:p>
        </w:tc>
      </w:tr>
      <w:tr w:rsidR="00D844B7" w:rsidRPr="0049778B" w14:paraId="7393017E" w14:textId="77777777" w:rsidTr="008E14F4">
        <w:tc>
          <w:tcPr>
            <w:tcW w:w="4968" w:type="dxa"/>
          </w:tcPr>
          <w:p w14:paraId="2C4B10A4" w14:textId="77777777" w:rsidR="00D844B7" w:rsidRPr="0049778B" w:rsidRDefault="00D844B7" w:rsidP="008E14F4">
            <w:pPr>
              <w:rPr>
                <w:sz w:val="22"/>
              </w:rPr>
            </w:pPr>
            <w:r w:rsidRPr="0049778B">
              <w:rPr>
                <w:sz w:val="22"/>
              </w:rPr>
              <w:t>NRSG 470 – Issues in Health Care, Law, and Ethics</w:t>
            </w:r>
          </w:p>
        </w:tc>
        <w:tc>
          <w:tcPr>
            <w:tcW w:w="4500" w:type="dxa"/>
            <w:vAlign w:val="center"/>
          </w:tcPr>
          <w:p w14:paraId="230E384F" w14:textId="3206B87A" w:rsidR="00D844B7" w:rsidRPr="0049778B" w:rsidRDefault="00D844B7" w:rsidP="00D561F3">
            <w:pPr>
              <w:rPr>
                <w:sz w:val="22"/>
              </w:rPr>
            </w:pPr>
            <w:r>
              <w:rPr>
                <w:sz w:val="22"/>
              </w:rPr>
              <w:t>Plan for Change: Moving Forward</w:t>
            </w:r>
            <w:r w:rsidR="00D561F3">
              <w:rPr>
                <w:sz w:val="22"/>
              </w:rPr>
              <w:t>; End of Course Survey</w:t>
            </w:r>
          </w:p>
        </w:tc>
      </w:tr>
    </w:tbl>
    <w:p w14:paraId="69AD33F6" w14:textId="77777777" w:rsidR="00D844B7" w:rsidRPr="0049778B" w:rsidRDefault="00D844B7" w:rsidP="00D844B7">
      <w:pPr>
        <w:jc w:val="center"/>
        <w:rPr>
          <w:sz w:val="14"/>
          <w:szCs w:val="12"/>
        </w:rPr>
      </w:pPr>
    </w:p>
    <w:p w14:paraId="34AF4181" w14:textId="77777777" w:rsidR="00D844B7" w:rsidRPr="0049778B" w:rsidRDefault="00D844B7" w:rsidP="00D844B7">
      <w:pPr>
        <w:rPr>
          <w:b/>
          <w:sz w:val="22"/>
        </w:rPr>
      </w:pPr>
      <w:r w:rsidRPr="0049778B">
        <w:rPr>
          <w:b/>
          <w:sz w:val="22"/>
        </w:rPr>
        <w:t xml:space="preserve">RNBSN Outcome characteristics matched to classes </w:t>
      </w:r>
    </w:p>
    <w:tbl>
      <w:tblPr>
        <w:tblStyle w:val="TableGrid"/>
        <w:tblW w:w="9468" w:type="dxa"/>
        <w:tblLook w:val="04A0" w:firstRow="1" w:lastRow="0" w:firstColumn="1" w:lastColumn="0" w:noHBand="0" w:noVBand="1"/>
      </w:tblPr>
      <w:tblGrid>
        <w:gridCol w:w="4968"/>
        <w:gridCol w:w="4500"/>
      </w:tblGrid>
      <w:tr w:rsidR="00D844B7" w:rsidRPr="0049778B" w14:paraId="18FFA38F" w14:textId="77777777" w:rsidTr="008E14F4">
        <w:tc>
          <w:tcPr>
            <w:tcW w:w="4968" w:type="dxa"/>
          </w:tcPr>
          <w:p w14:paraId="4270C33C" w14:textId="77777777" w:rsidR="00D844B7" w:rsidRPr="0049778B" w:rsidRDefault="00D844B7" w:rsidP="008E14F4">
            <w:pPr>
              <w:rPr>
                <w:sz w:val="22"/>
              </w:rPr>
            </w:pPr>
            <w:r w:rsidRPr="0049778B">
              <w:rPr>
                <w:sz w:val="22"/>
              </w:rPr>
              <w:t>Ethical – NRSG 470, NRSG 395</w:t>
            </w:r>
          </w:p>
        </w:tc>
        <w:tc>
          <w:tcPr>
            <w:tcW w:w="4500" w:type="dxa"/>
          </w:tcPr>
          <w:p w14:paraId="7AFEB8AC" w14:textId="77777777" w:rsidR="00D844B7" w:rsidRPr="0049778B" w:rsidRDefault="00D844B7" w:rsidP="008E14F4">
            <w:pPr>
              <w:rPr>
                <w:sz w:val="22"/>
              </w:rPr>
            </w:pPr>
            <w:r w:rsidRPr="0049778B">
              <w:rPr>
                <w:sz w:val="22"/>
              </w:rPr>
              <w:t>Growth –NRSG 470, NRSG 350</w:t>
            </w:r>
          </w:p>
        </w:tc>
      </w:tr>
      <w:tr w:rsidR="00D844B7" w:rsidRPr="0049778B" w14:paraId="68953237" w14:textId="77777777" w:rsidTr="008E14F4">
        <w:tc>
          <w:tcPr>
            <w:tcW w:w="4968" w:type="dxa"/>
          </w:tcPr>
          <w:p w14:paraId="22326F35" w14:textId="77777777" w:rsidR="00D844B7" w:rsidRPr="0049778B" w:rsidRDefault="00D844B7" w:rsidP="008E14F4">
            <w:pPr>
              <w:rPr>
                <w:sz w:val="22"/>
              </w:rPr>
            </w:pPr>
            <w:r w:rsidRPr="0049778B">
              <w:rPr>
                <w:sz w:val="22"/>
              </w:rPr>
              <w:t>Moral – NRSG 470, NRSG 395</w:t>
            </w:r>
          </w:p>
        </w:tc>
        <w:tc>
          <w:tcPr>
            <w:tcW w:w="4500" w:type="dxa"/>
          </w:tcPr>
          <w:p w14:paraId="03E0F7F5" w14:textId="77777777" w:rsidR="00D844B7" w:rsidRPr="0049778B" w:rsidRDefault="00D844B7" w:rsidP="008E14F4">
            <w:pPr>
              <w:rPr>
                <w:sz w:val="22"/>
              </w:rPr>
            </w:pPr>
            <w:r w:rsidRPr="0049778B">
              <w:rPr>
                <w:sz w:val="22"/>
              </w:rPr>
              <w:t>Leader – NRSG 463</w:t>
            </w:r>
          </w:p>
        </w:tc>
      </w:tr>
      <w:tr w:rsidR="00D844B7" w:rsidRPr="0049778B" w14:paraId="3F6D5179" w14:textId="77777777" w:rsidTr="008E14F4">
        <w:tc>
          <w:tcPr>
            <w:tcW w:w="4968" w:type="dxa"/>
          </w:tcPr>
          <w:p w14:paraId="3EB45B5F" w14:textId="77777777" w:rsidR="00D844B7" w:rsidRPr="0049778B" w:rsidRDefault="00D844B7" w:rsidP="008E14F4">
            <w:pPr>
              <w:rPr>
                <w:sz w:val="22"/>
              </w:rPr>
            </w:pPr>
            <w:r w:rsidRPr="0049778B">
              <w:rPr>
                <w:sz w:val="22"/>
              </w:rPr>
              <w:t>Spiritual – NRSG 342</w:t>
            </w:r>
          </w:p>
        </w:tc>
        <w:tc>
          <w:tcPr>
            <w:tcW w:w="4500" w:type="dxa"/>
          </w:tcPr>
          <w:p w14:paraId="28221ADD" w14:textId="77777777" w:rsidR="00D844B7" w:rsidRPr="0049778B" w:rsidRDefault="00D844B7" w:rsidP="008E14F4">
            <w:pPr>
              <w:rPr>
                <w:sz w:val="22"/>
              </w:rPr>
            </w:pPr>
            <w:r w:rsidRPr="0049778B">
              <w:rPr>
                <w:sz w:val="22"/>
              </w:rPr>
              <w:t>Change Agent – NRSG 436</w:t>
            </w:r>
            <w:r>
              <w:rPr>
                <w:sz w:val="22"/>
              </w:rPr>
              <w:t>, NRSG 470</w:t>
            </w:r>
          </w:p>
        </w:tc>
      </w:tr>
      <w:tr w:rsidR="00D844B7" w:rsidRPr="0049778B" w14:paraId="49863B84" w14:textId="77777777" w:rsidTr="008E14F4">
        <w:tc>
          <w:tcPr>
            <w:tcW w:w="4968" w:type="dxa"/>
          </w:tcPr>
          <w:p w14:paraId="5FDB69D8" w14:textId="77777777" w:rsidR="00D844B7" w:rsidRPr="0049778B" w:rsidRDefault="00D844B7" w:rsidP="008E14F4">
            <w:pPr>
              <w:rPr>
                <w:sz w:val="22"/>
              </w:rPr>
            </w:pPr>
            <w:r w:rsidRPr="0049778B">
              <w:rPr>
                <w:sz w:val="22"/>
              </w:rPr>
              <w:t>Life Long Learner – NRSG 436</w:t>
            </w:r>
            <w:r>
              <w:rPr>
                <w:sz w:val="22"/>
              </w:rPr>
              <w:t>, NRSG 470</w:t>
            </w:r>
          </w:p>
        </w:tc>
        <w:tc>
          <w:tcPr>
            <w:tcW w:w="4500" w:type="dxa"/>
          </w:tcPr>
          <w:p w14:paraId="7F7869F8" w14:textId="77777777" w:rsidR="00D844B7" w:rsidRPr="0049778B" w:rsidRDefault="00D844B7" w:rsidP="008E14F4">
            <w:pPr>
              <w:rPr>
                <w:sz w:val="22"/>
                <w:u w:val="single"/>
              </w:rPr>
            </w:pPr>
          </w:p>
        </w:tc>
      </w:tr>
    </w:tbl>
    <w:p w14:paraId="25ED9849" w14:textId="77777777" w:rsidR="00D844B7" w:rsidRPr="00316998" w:rsidRDefault="00D844B7" w:rsidP="00D844B7">
      <w:pPr>
        <w:pStyle w:val="Heading2"/>
        <w:jc w:val="center"/>
        <w:rPr>
          <w:caps/>
          <w:color w:val="auto"/>
          <w:sz w:val="28"/>
          <w:szCs w:val="28"/>
        </w:rPr>
      </w:pPr>
      <w:r w:rsidRPr="00316998">
        <w:rPr>
          <w:caps/>
          <w:color w:val="auto"/>
          <w:sz w:val="28"/>
          <w:szCs w:val="28"/>
        </w:rPr>
        <w:lastRenderedPageBreak/>
        <w:t>Nursing Courses for Registered Nurses</w:t>
      </w:r>
    </w:p>
    <w:p w14:paraId="26F7DC72" w14:textId="77777777" w:rsidR="00D844B7" w:rsidRDefault="00D844B7" w:rsidP="00D844B7">
      <w:pPr>
        <w:tabs>
          <w:tab w:val="left" w:pos="-1080"/>
          <w:tab w:val="left" w:pos="-720"/>
          <w:tab w:val="left" w:pos="720"/>
          <w:tab w:val="left" w:pos="1092"/>
          <w:tab w:val="left" w:pos="1419"/>
          <w:tab w:val="left" w:pos="2070"/>
          <w:tab w:val="left" w:pos="3600"/>
        </w:tabs>
        <w:spacing w:line="264" w:lineRule="auto"/>
        <w:rPr>
          <w:caps/>
        </w:rPr>
      </w:pPr>
    </w:p>
    <w:p w14:paraId="0DD0D689" w14:textId="77777777" w:rsidR="00D844B7" w:rsidRPr="00464150" w:rsidRDefault="00D844B7" w:rsidP="00D844B7">
      <w:pPr>
        <w:rPr>
          <w:b/>
          <w:sz w:val="24"/>
          <w:szCs w:val="24"/>
        </w:rPr>
      </w:pPr>
      <w:r w:rsidRPr="00464150">
        <w:rPr>
          <w:b/>
          <w:sz w:val="24"/>
          <w:szCs w:val="24"/>
        </w:rPr>
        <w:t>NRSG 301 – Introduction to Informatics and Baccalaureate Nursing (</w:t>
      </w:r>
      <w:r>
        <w:rPr>
          <w:b/>
          <w:sz w:val="24"/>
          <w:szCs w:val="24"/>
        </w:rPr>
        <w:t>3</w:t>
      </w:r>
      <w:r w:rsidRPr="00464150">
        <w:rPr>
          <w:b/>
          <w:sz w:val="24"/>
          <w:szCs w:val="24"/>
        </w:rPr>
        <w:t xml:space="preserve"> hours)</w:t>
      </w:r>
    </w:p>
    <w:p w14:paraId="0BE6A707" w14:textId="77777777" w:rsidR="00D844B7" w:rsidRDefault="00D844B7" w:rsidP="00D844B7">
      <w:pPr>
        <w:rPr>
          <w:sz w:val="24"/>
          <w:szCs w:val="24"/>
        </w:rPr>
      </w:pPr>
      <w:r w:rsidRPr="00FA1303">
        <w:rPr>
          <w:sz w:val="24"/>
          <w:szCs w:val="24"/>
        </w:rPr>
        <w:t xml:space="preserve">This course presents an overview of concepts for professional nursing practice and nursing informatics. The historical, philosophical, and professional perspectives are presented as the genesis for the development of professional nursing. Emphasis is placed upon the theoretical basis for the science of nursing. Also included in the module are the concepts of communication between health providers to assist nurses </w:t>
      </w:r>
      <w:r w:rsidRPr="00FA1303">
        <w:rPr>
          <w:rFonts w:eastAsia="Calibri"/>
          <w:sz w:val="24"/>
          <w:szCs w:val="24"/>
        </w:rPr>
        <w:t>in obtaining health information, and to assist nurses as they develop health education materials and health presentations</w:t>
      </w:r>
      <w:r w:rsidRPr="00FA1303">
        <w:rPr>
          <w:sz w:val="24"/>
          <w:szCs w:val="24"/>
        </w:rPr>
        <w:t>.</w:t>
      </w:r>
    </w:p>
    <w:p w14:paraId="49388108" w14:textId="77777777" w:rsidR="00D844B7" w:rsidRDefault="00D844B7" w:rsidP="00D844B7">
      <w:pPr>
        <w:rPr>
          <w:sz w:val="24"/>
          <w:szCs w:val="24"/>
        </w:rPr>
      </w:pPr>
    </w:p>
    <w:p w14:paraId="1FC3066F" w14:textId="3E07B85C" w:rsidR="00D844B7" w:rsidRDefault="00D844B7" w:rsidP="00D844B7">
      <w:pPr>
        <w:rPr>
          <w:b/>
          <w:sz w:val="24"/>
          <w:szCs w:val="24"/>
        </w:rPr>
      </w:pPr>
      <w:r>
        <w:rPr>
          <w:b/>
          <w:sz w:val="24"/>
          <w:szCs w:val="24"/>
        </w:rPr>
        <w:t>NRSG 360- Pathophysiology (3 hours)</w:t>
      </w:r>
    </w:p>
    <w:p w14:paraId="17DAA0CD" w14:textId="77777777" w:rsidR="00D844B7" w:rsidRPr="00C743D5" w:rsidRDefault="00D844B7" w:rsidP="00D844B7">
      <w:pPr>
        <w:rPr>
          <w:sz w:val="24"/>
          <w:szCs w:val="24"/>
        </w:rPr>
      </w:pPr>
      <w:r w:rsidRPr="00C743D5">
        <w:rPr>
          <w:sz w:val="24"/>
          <w:szCs w:val="24"/>
        </w:rPr>
        <w:t>The focus of this course is to strengthen the understanding of selected pathophysiological processes.  Emphasis is placed on the concepts of common pathophysiologic processes and their relationship with current health issues utilizing evidence based nursing practice.</w:t>
      </w:r>
    </w:p>
    <w:p w14:paraId="39578F19" w14:textId="77777777" w:rsidR="00D844B7" w:rsidRDefault="00D844B7" w:rsidP="00D844B7">
      <w:pPr>
        <w:rPr>
          <w:b/>
          <w:sz w:val="24"/>
          <w:szCs w:val="24"/>
        </w:rPr>
      </w:pPr>
    </w:p>
    <w:p w14:paraId="6F197584" w14:textId="77777777" w:rsidR="00D844B7" w:rsidRDefault="00D844B7" w:rsidP="00D844B7">
      <w:pPr>
        <w:rPr>
          <w:b/>
          <w:sz w:val="24"/>
          <w:szCs w:val="24"/>
        </w:rPr>
      </w:pPr>
      <w:r>
        <w:rPr>
          <w:b/>
          <w:sz w:val="24"/>
          <w:szCs w:val="24"/>
        </w:rPr>
        <w:t>NRSG 361- Pharmacology (3 hours)</w:t>
      </w:r>
    </w:p>
    <w:p w14:paraId="3EBE3513" w14:textId="77777777" w:rsidR="00D844B7" w:rsidRPr="00FA1303" w:rsidRDefault="00D844B7" w:rsidP="00D844B7">
      <w:pPr>
        <w:rPr>
          <w:b/>
          <w:bCs/>
          <w:sz w:val="24"/>
          <w:szCs w:val="24"/>
        </w:rPr>
      </w:pPr>
      <w:r w:rsidRPr="00FA1303">
        <w:rPr>
          <w:sz w:val="24"/>
          <w:szCs w:val="24"/>
        </w:rPr>
        <w:t xml:space="preserve">This course helps the licensed nurse better understand clinically relevant pharmacological concepts and principles.  Topics to be discussed include principles of drug actions and interactions, drug categories and the prototype of each, and drug considerations through the life span.  The nursing process is utilized as students continue to build upon previous knowledge of assessment, implementation, and evaluation of </w:t>
      </w:r>
      <w:proofErr w:type="spellStart"/>
      <w:r w:rsidRPr="00FA1303">
        <w:rPr>
          <w:sz w:val="24"/>
          <w:szCs w:val="24"/>
        </w:rPr>
        <w:t>pharmacotherapeutics</w:t>
      </w:r>
      <w:proofErr w:type="spellEnd"/>
      <w:r w:rsidRPr="00FA1303">
        <w:rPr>
          <w:sz w:val="24"/>
          <w:szCs w:val="24"/>
        </w:rPr>
        <w:t>.</w:t>
      </w:r>
    </w:p>
    <w:p w14:paraId="2206F7F1" w14:textId="77777777" w:rsidR="00D844B7" w:rsidRDefault="00D844B7" w:rsidP="00D844B7">
      <w:pPr>
        <w:rPr>
          <w:b/>
          <w:sz w:val="24"/>
          <w:szCs w:val="24"/>
        </w:rPr>
      </w:pPr>
    </w:p>
    <w:p w14:paraId="00628A75" w14:textId="77777777" w:rsidR="00D844B7" w:rsidRDefault="00D844B7" w:rsidP="00D844B7">
      <w:pPr>
        <w:rPr>
          <w:b/>
          <w:sz w:val="24"/>
          <w:szCs w:val="24"/>
        </w:rPr>
      </w:pPr>
      <w:r w:rsidRPr="00AE03D3">
        <w:rPr>
          <w:b/>
          <w:sz w:val="24"/>
          <w:szCs w:val="24"/>
        </w:rPr>
        <w:t>NRSG 35</w:t>
      </w:r>
      <w:r>
        <w:rPr>
          <w:b/>
          <w:sz w:val="24"/>
          <w:szCs w:val="24"/>
        </w:rPr>
        <w:t>0</w:t>
      </w:r>
      <w:r w:rsidRPr="00AE03D3">
        <w:rPr>
          <w:b/>
          <w:sz w:val="24"/>
          <w:szCs w:val="24"/>
        </w:rPr>
        <w:t xml:space="preserve"> – Health Assessment (3 hours)</w:t>
      </w:r>
    </w:p>
    <w:p w14:paraId="5F665CEE" w14:textId="69E109A0" w:rsidR="00D844B7" w:rsidRPr="00027E86" w:rsidRDefault="00D844B7" w:rsidP="00D844B7">
      <w:r w:rsidRPr="00027221">
        <w:rPr>
          <w:sz w:val="24"/>
        </w:rPr>
        <w:t xml:space="preserve">The focus of this course is to strengthen physical assessment knowledge through the understanding of selected assessment processes.  Emphasis is placed on the respiratory, circulatory, abdominal, and neurological systems as to     nursing history, </w:t>
      </w:r>
      <w:r w:rsidR="002214DA" w:rsidRPr="00027221">
        <w:rPr>
          <w:sz w:val="24"/>
        </w:rPr>
        <w:t>examination, and</w:t>
      </w:r>
      <w:r w:rsidRPr="00027221">
        <w:rPr>
          <w:sz w:val="24"/>
        </w:rPr>
        <w:t xml:space="preserve"> documentation.</w:t>
      </w:r>
      <w:r w:rsidRPr="00027E86">
        <w:t xml:space="preserve"> </w:t>
      </w:r>
    </w:p>
    <w:p w14:paraId="7520C9C5" w14:textId="77777777" w:rsidR="00D829DB" w:rsidRDefault="00D829DB" w:rsidP="00D844B7">
      <w:pPr>
        <w:rPr>
          <w:b/>
          <w:sz w:val="24"/>
          <w:szCs w:val="24"/>
        </w:rPr>
      </w:pPr>
    </w:p>
    <w:p w14:paraId="4E01E9DD" w14:textId="7660A82D" w:rsidR="00D844B7" w:rsidRPr="00495431" w:rsidRDefault="00D844B7" w:rsidP="00D844B7">
      <w:pPr>
        <w:rPr>
          <w:b/>
          <w:sz w:val="24"/>
          <w:szCs w:val="24"/>
        </w:rPr>
      </w:pPr>
      <w:r w:rsidRPr="00495431">
        <w:rPr>
          <w:b/>
          <w:sz w:val="24"/>
          <w:szCs w:val="24"/>
        </w:rPr>
        <w:t>NRSG 342 – Transcultural Nursing (3</w:t>
      </w:r>
      <w:r>
        <w:rPr>
          <w:b/>
          <w:sz w:val="24"/>
          <w:szCs w:val="24"/>
        </w:rPr>
        <w:t xml:space="preserve"> </w:t>
      </w:r>
      <w:r w:rsidRPr="00495431">
        <w:rPr>
          <w:b/>
          <w:sz w:val="24"/>
          <w:szCs w:val="24"/>
        </w:rPr>
        <w:t>hours)</w:t>
      </w:r>
    </w:p>
    <w:p w14:paraId="3A75ADE9" w14:textId="77777777" w:rsidR="00D844B7" w:rsidRDefault="00D844B7" w:rsidP="00D844B7">
      <w:pPr>
        <w:rPr>
          <w:sz w:val="24"/>
          <w:szCs w:val="24"/>
        </w:rPr>
      </w:pPr>
      <w:r w:rsidRPr="00FA1303">
        <w:rPr>
          <w:sz w:val="24"/>
          <w:szCs w:val="24"/>
        </w:rPr>
        <w:t>In this course, the development of cultural sensitivity is studied. Learners design the delivery of culturally appropriate nursing care incorporating the role and function of the family across the life span</w:t>
      </w:r>
    </w:p>
    <w:p w14:paraId="4F9D8954" w14:textId="77777777" w:rsidR="00D844B7" w:rsidRPr="001937AC" w:rsidRDefault="00D844B7" w:rsidP="00D844B7">
      <w:pPr>
        <w:rPr>
          <w:b/>
          <w:sz w:val="24"/>
          <w:szCs w:val="24"/>
          <w:highlight w:val="yellow"/>
        </w:rPr>
      </w:pPr>
    </w:p>
    <w:p w14:paraId="20DC76AD" w14:textId="3233717D" w:rsidR="00D844B7" w:rsidRPr="00464150" w:rsidRDefault="00D844B7" w:rsidP="00D844B7">
      <w:pPr>
        <w:rPr>
          <w:b/>
          <w:sz w:val="24"/>
          <w:szCs w:val="24"/>
        </w:rPr>
      </w:pPr>
      <w:r w:rsidRPr="00464150">
        <w:rPr>
          <w:b/>
          <w:sz w:val="24"/>
          <w:szCs w:val="24"/>
        </w:rPr>
        <w:t>NRSG 395 – Nursing Research (3 hours)</w:t>
      </w:r>
    </w:p>
    <w:p w14:paraId="44C182F8" w14:textId="77777777" w:rsidR="00D844B7" w:rsidRDefault="00D844B7" w:rsidP="00D844B7">
      <w:pPr>
        <w:rPr>
          <w:sz w:val="24"/>
          <w:szCs w:val="24"/>
        </w:rPr>
      </w:pPr>
      <w:r w:rsidRPr="00FA1303">
        <w:rPr>
          <w:sz w:val="24"/>
          <w:szCs w:val="24"/>
        </w:rPr>
        <w:t>This course provides the basic foundation for an understanding of nursing research. Included in the course are an overview of nursing research, steps in the research process, research designs, research methodology, data collection and analysis, and utilization of research.</w:t>
      </w:r>
      <w:r>
        <w:rPr>
          <w:sz w:val="24"/>
          <w:szCs w:val="24"/>
        </w:rPr>
        <w:t xml:space="preserve">  </w:t>
      </w:r>
      <w:r w:rsidRPr="00755F2A">
        <w:rPr>
          <w:b/>
          <w:sz w:val="24"/>
          <w:szCs w:val="24"/>
        </w:rPr>
        <w:t>Pre-requisite</w:t>
      </w:r>
      <w:r>
        <w:rPr>
          <w:sz w:val="24"/>
          <w:szCs w:val="24"/>
        </w:rPr>
        <w:t>: MTH 120 Intro to Statistics</w:t>
      </w:r>
    </w:p>
    <w:p w14:paraId="4ECA3FCE" w14:textId="77777777" w:rsidR="00D844B7" w:rsidRDefault="00D844B7" w:rsidP="00D844B7">
      <w:pPr>
        <w:rPr>
          <w:b/>
          <w:sz w:val="24"/>
          <w:szCs w:val="24"/>
        </w:rPr>
      </w:pPr>
    </w:p>
    <w:p w14:paraId="3FFEA843" w14:textId="77777777" w:rsidR="00D844B7" w:rsidRPr="00AE03D3" w:rsidRDefault="00D844B7" w:rsidP="00D844B7">
      <w:pPr>
        <w:rPr>
          <w:b/>
          <w:sz w:val="24"/>
          <w:szCs w:val="24"/>
        </w:rPr>
      </w:pPr>
      <w:r w:rsidRPr="00AE03D3">
        <w:rPr>
          <w:b/>
          <w:sz w:val="24"/>
          <w:szCs w:val="24"/>
        </w:rPr>
        <w:t>NRSG 326 – Community Health Nursing (3 hours</w:t>
      </w:r>
      <w:r>
        <w:rPr>
          <w:b/>
          <w:sz w:val="24"/>
          <w:szCs w:val="24"/>
        </w:rPr>
        <w:t>)</w:t>
      </w:r>
      <w:r w:rsidRPr="00AE03D3">
        <w:rPr>
          <w:b/>
          <w:sz w:val="24"/>
          <w:szCs w:val="24"/>
        </w:rPr>
        <w:t xml:space="preserve"> </w:t>
      </w:r>
    </w:p>
    <w:p w14:paraId="2789F7CB" w14:textId="77777777" w:rsidR="00D844B7" w:rsidRDefault="00D844B7" w:rsidP="00D844B7">
      <w:pPr>
        <w:tabs>
          <w:tab w:val="left" w:pos="1440"/>
          <w:tab w:val="left" w:pos="7740"/>
          <w:tab w:val="right" w:pos="8640"/>
        </w:tabs>
        <w:rPr>
          <w:b/>
          <w:sz w:val="24"/>
          <w:szCs w:val="24"/>
        </w:rPr>
      </w:pPr>
      <w:r w:rsidRPr="00FA1303">
        <w:rPr>
          <w:sz w:val="24"/>
          <w:szCs w:val="24"/>
        </w:rPr>
        <w:t xml:space="preserve">The focus of this course is on the role of a nurse in the health and well-being of the community. Health promotion, disease prevention, and health maintenance of local communities are assessed and evaluated. The health care delivery system, cultural diversity, ethics, and sociopolitical forces are examined. High risk population aggregates are studied and the roles of various community and public health nurses are explored. Resources investigated will include community agencies, clinics, and government agencies.  </w:t>
      </w:r>
      <w:r w:rsidRPr="00851EE7">
        <w:rPr>
          <w:b/>
          <w:sz w:val="24"/>
          <w:szCs w:val="24"/>
        </w:rPr>
        <w:t>15 Practicum/project hours required to complete course.</w:t>
      </w:r>
    </w:p>
    <w:p w14:paraId="72F3FE56" w14:textId="77777777" w:rsidR="00D844B7" w:rsidRPr="00464150" w:rsidRDefault="00D844B7" w:rsidP="00D844B7">
      <w:pPr>
        <w:rPr>
          <w:sz w:val="24"/>
          <w:szCs w:val="24"/>
        </w:rPr>
      </w:pPr>
    </w:p>
    <w:p w14:paraId="5A62C812" w14:textId="77777777" w:rsidR="00F50EBF" w:rsidRDefault="00F50EBF" w:rsidP="00D844B7">
      <w:pPr>
        <w:rPr>
          <w:b/>
          <w:sz w:val="24"/>
          <w:szCs w:val="24"/>
        </w:rPr>
      </w:pPr>
    </w:p>
    <w:p w14:paraId="1571100C" w14:textId="1EA927A6" w:rsidR="00D844B7" w:rsidRPr="00AE03D3" w:rsidRDefault="00D844B7" w:rsidP="00D844B7">
      <w:pPr>
        <w:rPr>
          <w:b/>
          <w:sz w:val="24"/>
          <w:szCs w:val="24"/>
        </w:rPr>
      </w:pPr>
      <w:r>
        <w:rPr>
          <w:b/>
          <w:sz w:val="24"/>
          <w:szCs w:val="24"/>
        </w:rPr>
        <w:lastRenderedPageBreak/>
        <w:t>NRSG</w:t>
      </w:r>
      <w:r w:rsidRPr="00AE03D3">
        <w:rPr>
          <w:b/>
          <w:sz w:val="24"/>
          <w:szCs w:val="24"/>
        </w:rPr>
        <w:t xml:space="preserve"> 436 - Global Health Care (3 hours)</w:t>
      </w:r>
    </w:p>
    <w:p w14:paraId="2D8157EE" w14:textId="039020F4" w:rsidR="00D844B7" w:rsidRPr="00851EE7" w:rsidRDefault="00D844B7" w:rsidP="00D844B7">
      <w:pPr>
        <w:rPr>
          <w:b/>
          <w:sz w:val="24"/>
          <w:szCs w:val="24"/>
        </w:rPr>
      </w:pPr>
      <w:r w:rsidRPr="00FA1303">
        <w:rPr>
          <w:sz w:val="24"/>
          <w:szCs w:val="24"/>
        </w:rPr>
        <w:t xml:space="preserve">This course is designed to provide an overview of international health issues and the role of the nurse in preserving and promoting health in diverse communities. Students will analyze the health of global communities and discuss potential avenues of health promotion, health protection, health prevention, and health maintenance. Target populations are assessed and evaluated in relation to health care access and sociopolitical forces. Principles of epidemiology are explored and the effects of environmental health issues are evaluated. </w:t>
      </w:r>
      <w:r w:rsidRPr="00851EE7">
        <w:rPr>
          <w:b/>
          <w:sz w:val="24"/>
          <w:szCs w:val="24"/>
        </w:rPr>
        <w:t>15 Practicum/project hours are required to complete course.</w:t>
      </w:r>
      <w:r w:rsidR="006828C3">
        <w:rPr>
          <w:b/>
          <w:sz w:val="24"/>
          <w:szCs w:val="24"/>
        </w:rPr>
        <w:t xml:space="preserve"> Pre-requisite: NRSG 326 Community Health Nursing</w:t>
      </w:r>
    </w:p>
    <w:p w14:paraId="56170872" w14:textId="77777777" w:rsidR="00D844B7" w:rsidRPr="00AE03D3" w:rsidRDefault="00D844B7" w:rsidP="00D844B7">
      <w:pPr>
        <w:rPr>
          <w:b/>
          <w:sz w:val="24"/>
          <w:szCs w:val="24"/>
        </w:rPr>
      </w:pPr>
    </w:p>
    <w:p w14:paraId="4CABE617" w14:textId="77777777" w:rsidR="00D844B7" w:rsidRPr="00AE03D3" w:rsidRDefault="00D844B7" w:rsidP="00D844B7">
      <w:pPr>
        <w:rPr>
          <w:b/>
          <w:sz w:val="24"/>
          <w:szCs w:val="24"/>
        </w:rPr>
      </w:pPr>
      <w:r w:rsidRPr="00AE03D3">
        <w:rPr>
          <w:b/>
          <w:sz w:val="24"/>
          <w:szCs w:val="24"/>
        </w:rPr>
        <w:t xml:space="preserve">NRSG 463 – Leadership/Management in </w:t>
      </w:r>
      <w:proofErr w:type="gramStart"/>
      <w:r w:rsidRPr="00AE03D3">
        <w:rPr>
          <w:b/>
          <w:sz w:val="24"/>
          <w:szCs w:val="24"/>
        </w:rPr>
        <w:t>Nursing</w:t>
      </w:r>
      <w:proofErr w:type="gramEnd"/>
      <w:r w:rsidRPr="00AE03D3">
        <w:rPr>
          <w:b/>
          <w:sz w:val="24"/>
          <w:szCs w:val="24"/>
        </w:rPr>
        <w:t xml:space="preserve"> (3 hours)</w:t>
      </w:r>
    </w:p>
    <w:p w14:paraId="79A6D0AD" w14:textId="77777777" w:rsidR="00D844B7" w:rsidRPr="00851EE7" w:rsidRDefault="00D844B7" w:rsidP="00D844B7">
      <w:pPr>
        <w:rPr>
          <w:b/>
          <w:sz w:val="24"/>
          <w:szCs w:val="24"/>
        </w:rPr>
      </w:pPr>
      <w:r w:rsidRPr="00FA1303">
        <w:rPr>
          <w:sz w:val="24"/>
          <w:szCs w:val="24"/>
        </w:rPr>
        <w:t xml:space="preserve">This course is the study of management and leadership theories, principles, and concepts.  This course will focus on transforming personal leadership. Emphasis is placed on facilitating professional leadership behavior. </w:t>
      </w:r>
      <w:r w:rsidRPr="00851EE7">
        <w:rPr>
          <w:b/>
          <w:sz w:val="24"/>
          <w:szCs w:val="24"/>
        </w:rPr>
        <w:t>15 Practicum/project hours are required to complete course.</w:t>
      </w:r>
    </w:p>
    <w:p w14:paraId="0FA07243" w14:textId="77777777" w:rsidR="00D844B7" w:rsidRPr="00AE03D3" w:rsidRDefault="00D844B7" w:rsidP="00D844B7">
      <w:pPr>
        <w:rPr>
          <w:sz w:val="24"/>
          <w:szCs w:val="24"/>
        </w:rPr>
      </w:pPr>
    </w:p>
    <w:p w14:paraId="32351A26" w14:textId="77777777" w:rsidR="004074DA" w:rsidRDefault="004074DA" w:rsidP="00D844B7">
      <w:pPr>
        <w:rPr>
          <w:b/>
          <w:sz w:val="24"/>
          <w:szCs w:val="24"/>
        </w:rPr>
      </w:pPr>
    </w:p>
    <w:p w14:paraId="194C4018" w14:textId="0454545D" w:rsidR="00D844B7" w:rsidRPr="00AE03D3" w:rsidRDefault="00D844B7" w:rsidP="00D844B7">
      <w:pPr>
        <w:rPr>
          <w:b/>
          <w:sz w:val="24"/>
          <w:szCs w:val="24"/>
        </w:rPr>
      </w:pPr>
      <w:r w:rsidRPr="00AE03D3">
        <w:rPr>
          <w:b/>
          <w:sz w:val="24"/>
          <w:szCs w:val="24"/>
        </w:rPr>
        <w:t>NRSG 470 – Issues in Health Care, Law, and Ethics (3 hours)</w:t>
      </w:r>
    </w:p>
    <w:p w14:paraId="1D43A4B3" w14:textId="77777777" w:rsidR="00D844B7" w:rsidRPr="00851EE7" w:rsidRDefault="00D844B7" w:rsidP="00D844B7">
      <w:pPr>
        <w:rPr>
          <w:b/>
        </w:rPr>
      </w:pPr>
      <w:r w:rsidRPr="00FA1303">
        <w:rPr>
          <w:sz w:val="24"/>
          <w:szCs w:val="24"/>
        </w:rPr>
        <w:t xml:space="preserve">A critical examination of the profession of nursing in the 21st century will be analyzed within theoretical frameworks. Topics will include legal, ethical, political, and professional issues that will challenge students. These timely topics will be presented in a way that will provoke thought, dialogue, and debate. The future of nursing within the evolving health-care system will be speculated.  </w:t>
      </w:r>
      <w:r w:rsidRPr="00851EE7">
        <w:rPr>
          <w:b/>
          <w:sz w:val="24"/>
          <w:szCs w:val="24"/>
        </w:rPr>
        <w:t>15 Practicum/project hours required to complete course.</w:t>
      </w:r>
    </w:p>
    <w:p w14:paraId="65339E13" w14:textId="77777777" w:rsidR="00D829DB" w:rsidRDefault="00D829DB" w:rsidP="00AA0163">
      <w:pPr>
        <w:jc w:val="center"/>
        <w:rPr>
          <w:b/>
          <w:caps/>
          <w:sz w:val="28"/>
          <w:szCs w:val="22"/>
        </w:rPr>
      </w:pPr>
    </w:p>
    <w:p w14:paraId="46347922" w14:textId="7C690D64" w:rsidR="003A780A" w:rsidRDefault="009D2E26" w:rsidP="00AA0163">
      <w:pPr>
        <w:jc w:val="center"/>
        <w:rPr>
          <w:b/>
          <w:caps/>
          <w:sz w:val="28"/>
          <w:szCs w:val="22"/>
        </w:rPr>
      </w:pPr>
      <w:r>
        <w:rPr>
          <w:b/>
          <w:caps/>
          <w:sz w:val="28"/>
          <w:szCs w:val="22"/>
        </w:rPr>
        <w:t>Practicum/Project</w:t>
      </w:r>
      <w:r w:rsidR="003A780A" w:rsidRPr="00AA0163">
        <w:rPr>
          <w:b/>
          <w:caps/>
          <w:sz w:val="28"/>
          <w:szCs w:val="22"/>
        </w:rPr>
        <w:t xml:space="preserve"> Policy</w:t>
      </w:r>
    </w:p>
    <w:p w14:paraId="57B07757" w14:textId="77777777" w:rsidR="00BE43DB" w:rsidRPr="00AA0163" w:rsidRDefault="00BE43DB" w:rsidP="00AA0163">
      <w:pPr>
        <w:jc w:val="center"/>
        <w:rPr>
          <w:b/>
          <w:caps/>
          <w:sz w:val="28"/>
          <w:szCs w:val="22"/>
        </w:rPr>
      </w:pPr>
    </w:p>
    <w:p w14:paraId="6617EC36" w14:textId="4FA92A7F" w:rsidR="003A780A" w:rsidRPr="00F50A91" w:rsidRDefault="003A780A" w:rsidP="003A780A">
      <w:pPr>
        <w:rPr>
          <w:sz w:val="24"/>
          <w:szCs w:val="24"/>
        </w:rPr>
      </w:pPr>
      <w:r w:rsidRPr="00F50A91">
        <w:rPr>
          <w:sz w:val="24"/>
          <w:szCs w:val="24"/>
        </w:rPr>
        <w:t xml:space="preserve">Students are expected to attend all </w:t>
      </w:r>
      <w:r w:rsidR="009D2E26" w:rsidRPr="00F50A91">
        <w:rPr>
          <w:sz w:val="24"/>
          <w:szCs w:val="24"/>
        </w:rPr>
        <w:t>Practicum/Project</w:t>
      </w:r>
      <w:r w:rsidRPr="00F50A91">
        <w:rPr>
          <w:sz w:val="24"/>
          <w:szCs w:val="24"/>
        </w:rPr>
        <w:t xml:space="preserve"> hours, be on time, be prepared, and to actively participate. All missed </w:t>
      </w:r>
      <w:r w:rsidR="009D2E26" w:rsidRPr="00F50A91">
        <w:rPr>
          <w:sz w:val="24"/>
          <w:szCs w:val="24"/>
        </w:rPr>
        <w:t>Practicum/Project</w:t>
      </w:r>
      <w:r w:rsidRPr="00F50A91">
        <w:rPr>
          <w:sz w:val="24"/>
          <w:szCs w:val="24"/>
        </w:rPr>
        <w:t xml:space="preserve"> hours must be made up within the term that the course is being offered.  </w:t>
      </w:r>
      <w:r w:rsidRPr="004C3FDC">
        <w:rPr>
          <w:b/>
          <w:sz w:val="24"/>
          <w:szCs w:val="24"/>
        </w:rPr>
        <w:t xml:space="preserve">Students will receive an incomplete grade for the course until all required </w:t>
      </w:r>
      <w:r w:rsidR="009D2E26" w:rsidRPr="004C3FDC">
        <w:rPr>
          <w:b/>
          <w:sz w:val="24"/>
          <w:szCs w:val="24"/>
        </w:rPr>
        <w:t>Practicum/Project</w:t>
      </w:r>
      <w:r w:rsidRPr="004C3FDC">
        <w:rPr>
          <w:b/>
          <w:sz w:val="24"/>
          <w:szCs w:val="24"/>
        </w:rPr>
        <w:t xml:space="preserve"> hours are completed.</w:t>
      </w:r>
      <w:r w:rsidRPr="00F50A91">
        <w:rPr>
          <w:sz w:val="24"/>
          <w:szCs w:val="24"/>
        </w:rPr>
        <w:t xml:space="preserve"> Students must notify the </w:t>
      </w:r>
      <w:r w:rsidR="009D2E26" w:rsidRPr="00F50A91">
        <w:rPr>
          <w:sz w:val="24"/>
          <w:szCs w:val="24"/>
        </w:rPr>
        <w:t>Practicum/Project</w:t>
      </w:r>
      <w:r w:rsidRPr="00F50A91">
        <w:rPr>
          <w:sz w:val="24"/>
          <w:szCs w:val="24"/>
        </w:rPr>
        <w:t xml:space="preserve"> preceptor </w:t>
      </w:r>
      <w:r w:rsidR="00F50A91" w:rsidRPr="00F50A91">
        <w:rPr>
          <w:sz w:val="24"/>
          <w:szCs w:val="24"/>
        </w:rPr>
        <w:t>pr</w:t>
      </w:r>
      <w:r w:rsidRPr="00F50A91">
        <w:rPr>
          <w:sz w:val="24"/>
          <w:szCs w:val="24"/>
        </w:rPr>
        <w:t xml:space="preserve">ior to any absence. </w:t>
      </w:r>
    </w:p>
    <w:p w14:paraId="3ECDBA32" w14:textId="77777777" w:rsidR="0023554D" w:rsidRPr="00F50A91" w:rsidRDefault="0023554D" w:rsidP="003A780A">
      <w:pPr>
        <w:rPr>
          <w:sz w:val="24"/>
          <w:szCs w:val="24"/>
        </w:rPr>
      </w:pPr>
    </w:p>
    <w:p w14:paraId="756CDD30" w14:textId="4159A40F" w:rsidR="0023554D" w:rsidRPr="00F50A91" w:rsidRDefault="009D2E26" w:rsidP="003A780A">
      <w:pPr>
        <w:rPr>
          <w:b/>
          <w:sz w:val="24"/>
          <w:szCs w:val="24"/>
          <w:u w:val="single"/>
        </w:rPr>
      </w:pPr>
      <w:r w:rsidRPr="00F50A91">
        <w:rPr>
          <w:b/>
          <w:sz w:val="24"/>
          <w:szCs w:val="24"/>
          <w:u w:val="single"/>
        </w:rPr>
        <w:t>PRACTICUM/PROJECT</w:t>
      </w:r>
      <w:r w:rsidR="0023554D" w:rsidRPr="00F50A91">
        <w:rPr>
          <w:b/>
          <w:sz w:val="24"/>
          <w:szCs w:val="24"/>
          <w:u w:val="single"/>
        </w:rPr>
        <w:t xml:space="preserve"> REQUIREMENTS</w:t>
      </w:r>
    </w:p>
    <w:p w14:paraId="6C6E7026" w14:textId="27EECE89" w:rsidR="003A780A" w:rsidRDefault="0023554D" w:rsidP="00363296">
      <w:pPr>
        <w:rPr>
          <w:sz w:val="24"/>
          <w:szCs w:val="24"/>
        </w:rPr>
      </w:pPr>
      <w:r w:rsidRPr="00F50A91">
        <w:rPr>
          <w:sz w:val="24"/>
          <w:szCs w:val="24"/>
        </w:rPr>
        <w:t xml:space="preserve">At times, an agency may require verification of updated immunization status, TB status, CPR certification, and other necessary documents.  Students will be expected to submit the Agency requirements prior to </w:t>
      </w:r>
      <w:r w:rsidR="009D2E26" w:rsidRPr="00F50A91">
        <w:rPr>
          <w:sz w:val="24"/>
          <w:szCs w:val="24"/>
        </w:rPr>
        <w:t>Practicum/Project</w:t>
      </w:r>
      <w:r w:rsidRPr="00F50A91">
        <w:rPr>
          <w:sz w:val="24"/>
          <w:szCs w:val="24"/>
        </w:rPr>
        <w:t xml:space="preserve"> at the Agency site.  </w:t>
      </w:r>
    </w:p>
    <w:p w14:paraId="0F7627A7" w14:textId="52D07D5D" w:rsidR="0055481B" w:rsidRDefault="0055481B" w:rsidP="00363296">
      <w:pPr>
        <w:rPr>
          <w:sz w:val="24"/>
          <w:szCs w:val="24"/>
        </w:rPr>
      </w:pPr>
    </w:p>
    <w:p w14:paraId="2366352C" w14:textId="13E690AB" w:rsidR="0055481B" w:rsidRDefault="0055481B" w:rsidP="00363296">
      <w:pPr>
        <w:rPr>
          <w:sz w:val="24"/>
          <w:szCs w:val="24"/>
        </w:rPr>
      </w:pPr>
      <w:r>
        <w:rPr>
          <w:sz w:val="24"/>
          <w:szCs w:val="24"/>
        </w:rPr>
        <w:t>Students are responsible to obtain their own preceptor and agency (as needed) for the practicum/project experience.  All preceptors must be a nurse with a BSN degree or higher (MSN, Advance Practice Nurse, Nurse Practitioner, etc.)</w:t>
      </w:r>
    </w:p>
    <w:p w14:paraId="0F48AB65" w14:textId="5B78FA08" w:rsidR="003E7587" w:rsidRDefault="003E7587" w:rsidP="00363296">
      <w:pPr>
        <w:rPr>
          <w:sz w:val="24"/>
          <w:szCs w:val="24"/>
        </w:rPr>
      </w:pPr>
    </w:p>
    <w:p w14:paraId="4B1CF825" w14:textId="4FA56DC1" w:rsidR="003E7587" w:rsidRDefault="003E7587" w:rsidP="00363296">
      <w:pPr>
        <w:rPr>
          <w:sz w:val="24"/>
          <w:szCs w:val="24"/>
        </w:rPr>
      </w:pPr>
      <w:r w:rsidRPr="007A0EA9">
        <w:rPr>
          <w:sz w:val="24"/>
          <w:szCs w:val="24"/>
          <w:u w:val="single"/>
        </w:rPr>
        <w:t>For Community Health Nursing (NRSG 326) and The Global Community (NRSG 436)</w:t>
      </w:r>
      <w:r>
        <w:rPr>
          <w:sz w:val="24"/>
          <w:szCs w:val="24"/>
        </w:rPr>
        <w:t>, it is highly recommended to use the same preceptor as the practicum/project in these courses are connected. The preceptor for this practicum experience should be employed in or associated with a community agency (public or private school, university/college, outpatient clinic, pregnancy center, any community health agency with an RN in employment, etc.).  The student will complete their practicum hours in the community agency at which the preceptor is employed.</w:t>
      </w:r>
    </w:p>
    <w:p w14:paraId="187077C2" w14:textId="1EC84F1C" w:rsidR="003E7587" w:rsidRDefault="003E7587" w:rsidP="00363296">
      <w:pPr>
        <w:rPr>
          <w:sz w:val="24"/>
          <w:szCs w:val="24"/>
        </w:rPr>
      </w:pPr>
    </w:p>
    <w:p w14:paraId="058FAF6E" w14:textId="60CAE5CF" w:rsidR="003E7587" w:rsidRDefault="003E7587" w:rsidP="00363296">
      <w:pPr>
        <w:rPr>
          <w:sz w:val="24"/>
          <w:szCs w:val="24"/>
        </w:rPr>
      </w:pPr>
      <w:r w:rsidRPr="007A0EA9">
        <w:rPr>
          <w:sz w:val="24"/>
          <w:szCs w:val="24"/>
          <w:u w:val="single"/>
        </w:rPr>
        <w:lastRenderedPageBreak/>
        <w:t>For Leadership/Management in Nursing (NRSG 463</w:t>
      </w:r>
      <w:r>
        <w:rPr>
          <w:sz w:val="24"/>
          <w:szCs w:val="24"/>
        </w:rPr>
        <w:t xml:space="preserve">) the preceptor must be an RN with a BSN degree or higher.  The preceptor should currently be in a leadership or management position or has had leadership/management experience.  </w:t>
      </w:r>
    </w:p>
    <w:p w14:paraId="62DF22C5" w14:textId="5454BD36" w:rsidR="007A0EA9" w:rsidRDefault="007A0EA9" w:rsidP="00363296">
      <w:pPr>
        <w:rPr>
          <w:sz w:val="24"/>
          <w:szCs w:val="24"/>
        </w:rPr>
      </w:pPr>
    </w:p>
    <w:p w14:paraId="51EB9510" w14:textId="3F0E92BA" w:rsidR="007A0EA9" w:rsidRPr="00F50A91" w:rsidRDefault="007A0EA9" w:rsidP="00363296">
      <w:pPr>
        <w:rPr>
          <w:sz w:val="24"/>
          <w:szCs w:val="24"/>
        </w:rPr>
      </w:pPr>
      <w:r>
        <w:rPr>
          <w:sz w:val="24"/>
          <w:szCs w:val="24"/>
        </w:rPr>
        <w:t>A preceptor is not required for Issues in Health Care, Law, and Ethics (NRSG 470).</w:t>
      </w:r>
    </w:p>
    <w:p w14:paraId="57247D62" w14:textId="77777777" w:rsidR="006A18E9" w:rsidRDefault="006A18E9" w:rsidP="003A780A">
      <w:pPr>
        <w:tabs>
          <w:tab w:val="left" w:pos="-1080"/>
          <w:tab w:val="left" w:pos="-720"/>
          <w:tab w:val="left" w:pos="720"/>
          <w:tab w:val="left" w:pos="1092"/>
          <w:tab w:val="left" w:pos="1419"/>
          <w:tab w:val="left" w:pos="2070"/>
          <w:tab w:val="left" w:pos="3600"/>
        </w:tabs>
        <w:spacing w:line="264" w:lineRule="auto"/>
        <w:rPr>
          <w:b/>
          <w:sz w:val="24"/>
          <w:szCs w:val="24"/>
          <w:u w:val="single"/>
        </w:rPr>
      </w:pPr>
    </w:p>
    <w:p w14:paraId="6EFAE2E4" w14:textId="452C7F82" w:rsidR="0069045F" w:rsidRPr="00F50A91" w:rsidRDefault="009D2E26" w:rsidP="003A780A">
      <w:pPr>
        <w:tabs>
          <w:tab w:val="left" w:pos="-1080"/>
          <w:tab w:val="left" w:pos="-720"/>
          <w:tab w:val="left" w:pos="720"/>
          <w:tab w:val="left" w:pos="1092"/>
          <w:tab w:val="left" w:pos="1419"/>
          <w:tab w:val="left" w:pos="2070"/>
          <w:tab w:val="left" w:pos="3600"/>
        </w:tabs>
        <w:spacing w:line="264" w:lineRule="auto"/>
        <w:rPr>
          <w:b/>
          <w:sz w:val="24"/>
          <w:szCs w:val="24"/>
          <w:highlight w:val="green"/>
          <w:u w:val="single"/>
        </w:rPr>
      </w:pPr>
      <w:r w:rsidRPr="00F50A91">
        <w:rPr>
          <w:b/>
          <w:sz w:val="24"/>
          <w:szCs w:val="24"/>
          <w:u w:val="single"/>
        </w:rPr>
        <w:t>PRACTICUM/PROJECT</w:t>
      </w:r>
      <w:r w:rsidR="0069045F" w:rsidRPr="00F50A91">
        <w:rPr>
          <w:b/>
          <w:sz w:val="24"/>
          <w:szCs w:val="24"/>
          <w:u w:val="single"/>
        </w:rPr>
        <w:t xml:space="preserve"> PAPERWOR</w:t>
      </w:r>
      <w:r w:rsidR="0023554D" w:rsidRPr="00F50A91">
        <w:rPr>
          <w:b/>
          <w:sz w:val="24"/>
          <w:szCs w:val="24"/>
          <w:u w:val="single"/>
        </w:rPr>
        <w:t>K</w:t>
      </w:r>
      <w:r w:rsidR="0069045F" w:rsidRPr="00F50A91">
        <w:rPr>
          <w:b/>
          <w:sz w:val="24"/>
          <w:szCs w:val="24"/>
          <w:u w:val="single"/>
        </w:rPr>
        <w:t xml:space="preserve"> REQUIREMENT </w:t>
      </w:r>
    </w:p>
    <w:p w14:paraId="6199C6DF" w14:textId="31858D40" w:rsidR="00F50A91" w:rsidRDefault="00AA0163" w:rsidP="003A780A">
      <w:pPr>
        <w:tabs>
          <w:tab w:val="left" w:pos="-1080"/>
          <w:tab w:val="left" w:pos="-720"/>
          <w:tab w:val="left" w:pos="720"/>
          <w:tab w:val="left" w:pos="1092"/>
          <w:tab w:val="left" w:pos="1419"/>
          <w:tab w:val="left" w:pos="2070"/>
          <w:tab w:val="left" w:pos="3600"/>
        </w:tabs>
        <w:spacing w:line="264" w:lineRule="auto"/>
        <w:rPr>
          <w:sz w:val="24"/>
          <w:szCs w:val="24"/>
        </w:rPr>
      </w:pPr>
      <w:r w:rsidRPr="00F50A91">
        <w:rPr>
          <w:sz w:val="24"/>
          <w:szCs w:val="24"/>
        </w:rPr>
        <w:t xml:space="preserve">Completed </w:t>
      </w:r>
      <w:r w:rsidR="001E0601" w:rsidRPr="00F50A91">
        <w:rPr>
          <w:sz w:val="24"/>
          <w:szCs w:val="24"/>
        </w:rPr>
        <w:t xml:space="preserve">Preceptor </w:t>
      </w:r>
      <w:r w:rsidR="007A0EA9">
        <w:rPr>
          <w:sz w:val="24"/>
          <w:szCs w:val="24"/>
        </w:rPr>
        <w:t>Information Form</w:t>
      </w:r>
      <w:r w:rsidR="001E0601" w:rsidRPr="00F50A91">
        <w:rPr>
          <w:sz w:val="24"/>
          <w:szCs w:val="24"/>
        </w:rPr>
        <w:t xml:space="preserve"> and Agency </w:t>
      </w:r>
      <w:r w:rsidR="0083441A">
        <w:rPr>
          <w:sz w:val="24"/>
          <w:szCs w:val="24"/>
        </w:rPr>
        <w:t xml:space="preserve">Affiliation </w:t>
      </w:r>
      <w:r w:rsidR="001E0601" w:rsidRPr="00F50A91">
        <w:rPr>
          <w:sz w:val="24"/>
          <w:szCs w:val="24"/>
        </w:rPr>
        <w:t xml:space="preserve">Agreement (if needed) </w:t>
      </w:r>
      <w:r w:rsidR="000F1A0D" w:rsidRPr="00F50A91">
        <w:rPr>
          <w:sz w:val="24"/>
          <w:szCs w:val="24"/>
        </w:rPr>
        <w:t xml:space="preserve">must be </w:t>
      </w:r>
      <w:r w:rsidR="001E0601" w:rsidRPr="00F50A91">
        <w:rPr>
          <w:sz w:val="24"/>
          <w:szCs w:val="24"/>
        </w:rPr>
        <w:t xml:space="preserve">emailed </w:t>
      </w:r>
      <w:r w:rsidR="005942ED" w:rsidRPr="00F50A91">
        <w:rPr>
          <w:sz w:val="24"/>
          <w:szCs w:val="24"/>
        </w:rPr>
        <w:t xml:space="preserve">to </w:t>
      </w:r>
      <w:r w:rsidR="00460BE9">
        <w:rPr>
          <w:sz w:val="24"/>
          <w:szCs w:val="24"/>
        </w:rPr>
        <w:t>bsnpracticum@olivet.edu</w:t>
      </w:r>
      <w:r w:rsidR="001E0601" w:rsidRPr="00F50A91">
        <w:rPr>
          <w:sz w:val="24"/>
          <w:szCs w:val="24"/>
        </w:rPr>
        <w:t xml:space="preserve">. </w:t>
      </w:r>
      <w:r w:rsidR="009D2E26" w:rsidRPr="00F50A91">
        <w:rPr>
          <w:sz w:val="24"/>
          <w:szCs w:val="24"/>
        </w:rPr>
        <w:t>Practicum/Project</w:t>
      </w:r>
      <w:r w:rsidR="001E0601" w:rsidRPr="00F50A91">
        <w:rPr>
          <w:sz w:val="24"/>
          <w:szCs w:val="24"/>
        </w:rPr>
        <w:t xml:space="preserve"> forms and paperwork are included in </w:t>
      </w:r>
      <w:r w:rsidR="009F68BB" w:rsidRPr="00F50A91">
        <w:rPr>
          <w:sz w:val="24"/>
          <w:szCs w:val="24"/>
        </w:rPr>
        <w:t xml:space="preserve">the </w:t>
      </w:r>
      <w:r w:rsidR="009F68BB">
        <w:rPr>
          <w:sz w:val="24"/>
          <w:szCs w:val="24"/>
        </w:rPr>
        <w:t>Canvas</w:t>
      </w:r>
      <w:r w:rsidR="00E73166">
        <w:rPr>
          <w:sz w:val="24"/>
          <w:szCs w:val="24"/>
        </w:rPr>
        <w:t xml:space="preserve"> </w:t>
      </w:r>
      <w:r w:rsidR="00F26542" w:rsidRPr="00F50A91">
        <w:rPr>
          <w:sz w:val="24"/>
          <w:szCs w:val="24"/>
        </w:rPr>
        <w:t>classroom</w:t>
      </w:r>
      <w:r w:rsidR="00E73166">
        <w:rPr>
          <w:sz w:val="24"/>
          <w:szCs w:val="24"/>
        </w:rPr>
        <w:t xml:space="preserve"> (“Files” section)</w:t>
      </w:r>
      <w:r w:rsidR="00737D8C">
        <w:rPr>
          <w:sz w:val="24"/>
          <w:szCs w:val="24"/>
        </w:rPr>
        <w:t xml:space="preserve"> </w:t>
      </w:r>
      <w:r w:rsidR="001E0601" w:rsidRPr="00F50A91">
        <w:rPr>
          <w:sz w:val="24"/>
          <w:szCs w:val="24"/>
        </w:rPr>
        <w:t>and will be emailed to the student prior to the start of NRSG 326 Community Health Nursing.</w:t>
      </w:r>
      <w:r w:rsidR="00F50A91">
        <w:rPr>
          <w:sz w:val="24"/>
          <w:szCs w:val="24"/>
        </w:rPr>
        <w:t xml:space="preserve">  Preceptor Information Forms must include </w:t>
      </w:r>
      <w:r w:rsidR="00F50A91" w:rsidRPr="005D5309">
        <w:rPr>
          <w:b/>
          <w:sz w:val="24"/>
          <w:szCs w:val="24"/>
        </w:rPr>
        <w:t>original</w:t>
      </w:r>
      <w:r w:rsidR="00F50A91">
        <w:rPr>
          <w:sz w:val="24"/>
          <w:szCs w:val="24"/>
        </w:rPr>
        <w:t xml:space="preserve"> preceptor and student </w:t>
      </w:r>
      <w:r w:rsidR="007A0EA9">
        <w:rPr>
          <w:sz w:val="24"/>
          <w:szCs w:val="24"/>
        </w:rPr>
        <w:t>signatures;</w:t>
      </w:r>
      <w:r w:rsidR="00F50A91">
        <w:rPr>
          <w:sz w:val="24"/>
          <w:szCs w:val="24"/>
        </w:rPr>
        <w:t xml:space="preserve"> no name stamps or typewritten signatures will be accepted.</w:t>
      </w:r>
    </w:p>
    <w:p w14:paraId="6B88A511" w14:textId="4973A980" w:rsidR="00E07B65" w:rsidRDefault="00E07B65" w:rsidP="003A780A">
      <w:pPr>
        <w:tabs>
          <w:tab w:val="left" w:pos="-1080"/>
          <w:tab w:val="left" w:pos="-720"/>
          <w:tab w:val="left" w:pos="720"/>
          <w:tab w:val="left" w:pos="1092"/>
          <w:tab w:val="left" w:pos="1419"/>
          <w:tab w:val="left" w:pos="2070"/>
          <w:tab w:val="left" w:pos="3600"/>
        </w:tabs>
        <w:spacing w:line="264" w:lineRule="auto"/>
        <w:rPr>
          <w:sz w:val="24"/>
          <w:szCs w:val="24"/>
        </w:rPr>
      </w:pPr>
    </w:p>
    <w:p w14:paraId="753A7880" w14:textId="51CDFC63" w:rsidR="00E07B65" w:rsidRDefault="00E07B65" w:rsidP="003A780A">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Practicum forms will be emailed to your Olivet email address and can be found in the files section of the course in Canvas.  Forms include</w:t>
      </w:r>
      <w:r w:rsidR="005259B2">
        <w:rPr>
          <w:sz w:val="24"/>
          <w:szCs w:val="24"/>
        </w:rPr>
        <w:t>, but are not limited to</w:t>
      </w:r>
      <w:r>
        <w:rPr>
          <w:sz w:val="24"/>
          <w:szCs w:val="24"/>
        </w:rPr>
        <w:t>:</w:t>
      </w:r>
    </w:p>
    <w:p w14:paraId="6BD40AA3" w14:textId="3E9FF017" w:rsidR="00E07B65" w:rsidRDefault="00E07B65" w:rsidP="005259B2">
      <w:pPr>
        <w:pStyle w:val="ListParagraph"/>
        <w:numPr>
          <w:ilvl w:val="0"/>
          <w:numId w:val="4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Preceptor Information Form</w:t>
      </w:r>
    </w:p>
    <w:p w14:paraId="18CA7408" w14:textId="3816A72E" w:rsidR="00E07B65" w:rsidRDefault="00E07B65" w:rsidP="005259B2">
      <w:pPr>
        <w:pStyle w:val="ListParagraph"/>
        <w:numPr>
          <w:ilvl w:val="0"/>
          <w:numId w:val="4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Affiliation Agreement</w:t>
      </w:r>
    </w:p>
    <w:p w14:paraId="581864AE" w14:textId="6DDEC167" w:rsidR="00E07B65" w:rsidRDefault="00E07B65" w:rsidP="005259B2">
      <w:pPr>
        <w:pStyle w:val="ListParagraph"/>
        <w:numPr>
          <w:ilvl w:val="0"/>
          <w:numId w:val="4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Student Practicum/Preceptor Evaluation</w:t>
      </w:r>
    </w:p>
    <w:p w14:paraId="15AE83A2" w14:textId="5862B103" w:rsidR="00E07B65" w:rsidRDefault="00E07B65" w:rsidP="005259B2">
      <w:pPr>
        <w:pStyle w:val="ListParagraph"/>
        <w:numPr>
          <w:ilvl w:val="0"/>
          <w:numId w:val="4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Log sheet</w:t>
      </w:r>
    </w:p>
    <w:p w14:paraId="5D2DB1E8" w14:textId="09D8C2E1" w:rsidR="004F0DA4" w:rsidRDefault="004F0DA4" w:rsidP="004F0DA4">
      <w:pPr>
        <w:tabs>
          <w:tab w:val="left" w:pos="-1080"/>
          <w:tab w:val="left" w:pos="-720"/>
          <w:tab w:val="left" w:pos="720"/>
          <w:tab w:val="left" w:pos="1092"/>
          <w:tab w:val="left" w:pos="1419"/>
          <w:tab w:val="left" w:pos="2070"/>
          <w:tab w:val="left" w:pos="3600"/>
        </w:tabs>
        <w:spacing w:line="264" w:lineRule="auto"/>
        <w:rPr>
          <w:sz w:val="24"/>
          <w:szCs w:val="24"/>
        </w:rPr>
      </w:pPr>
    </w:p>
    <w:p w14:paraId="5BB8F612" w14:textId="3FD5B4B1" w:rsidR="004F0DA4" w:rsidRDefault="004F0DA4" w:rsidP="004F0DA4">
      <w:pPr>
        <w:tabs>
          <w:tab w:val="left" w:pos="-1080"/>
          <w:tab w:val="left" w:pos="-720"/>
          <w:tab w:val="left" w:pos="720"/>
          <w:tab w:val="left" w:pos="1092"/>
          <w:tab w:val="left" w:pos="1419"/>
          <w:tab w:val="left" w:pos="2070"/>
          <w:tab w:val="left" w:pos="3600"/>
        </w:tabs>
        <w:spacing w:line="264" w:lineRule="auto"/>
        <w:rPr>
          <w:b/>
          <w:sz w:val="24"/>
          <w:szCs w:val="24"/>
        </w:rPr>
      </w:pPr>
      <w:r>
        <w:rPr>
          <w:b/>
          <w:sz w:val="24"/>
          <w:szCs w:val="24"/>
        </w:rPr>
        <w:t>Practicum hours:</w:t>
      </w:r>
    </w:p>
    <w:p w14:paraId="0481C7BE" w14:textId="1DE3069E" w:rsidR="004F0DA4" w:rsidRDefault="007F31F2" w:rsidP="00A07E78">
      <w:pPr>
        <w:pStyle w:val="ListParagraph"/>
        <w:numPr>
          <w:ilvl w:val="0"/>
          <w:numId w:val="50"/>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w</w:t>
      </w:r>
      <w:r w:rsidR="004F0DA4">
        <w:rPr>
          <w:sz w:val="24"/>
          <w:szCs w:val="24"/>
        </w:rPr>
        <w:t>ill</w:t>
      </w:r>
      <w:proofErr w:type="gramEnd"/>
      <w:r w:rsidR="004F0DA4">
        <w:rPr>
          <w:sz w:val="24"/>
          <w:szCs w:val="24"/>
        </w:rPr>
        <w:t xml:space="preserve"> not be accepted prior to the start of each practicum course</w:t>
      </w:r>
      <w:r>
        <w:rPr>
          <w:sz w:val="24"/>
          <w:szCs w:val="24"/>
        </w:rPr>
        <w:t>.</w:t>
      </w:r>
    </w:p>
    <w:p w14:paraId="179E3899" w14:textId="057BA609" w:rsidR="004F0DA4" w:rsidRDefault="007F31F2" w:rsidP="00A07E78">
      <w:pPr>
        <w:pStyle w:val="ListParagraph"/>
        <w:numPr>
          <w:ilvl w:val="0"/>
          <w:numId w:val="50"/>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m</w:t>
      </w:r>
      <w:r w:rsidR="004F0DA4">
        <w:rPr>
          <w:sz w:val="24"/>
          <w:szCs w:val="24"/>
        </w:rPr>
        <w:t>ay</w:t>
      </w:r>
      <w:proofErr w:type="gramEnd"/>
      <w:r w:rsidR="004F0DA4">
        <w:rPr>
          <w:sz w:val="24"/>
          <w:szCs w:val="24"/>
        </w:rPr>
        <w:t xml:space="preserve"> not begin until Preceptor Information Form is submitted and an email received that the preceptor is approved</w:t>
      </w:r>
      <w:r>
        <w:rPr>
          <w:sz w:val="24"/>
          <w:szCs w:val="24"/>
        </w:rPr>
        <w:t>.</w:t>
      </w:r>
    </w:p>
    <w:p w14:paraId="591FDD01" w14:textId="3B7A84B6" w:rsidR="004F0DA4" w:rsidRPr="004F0DA4" w:rsidRDefault="007F31F2" w:rsidP="00A07E78">
      <w:pPr>
        <w:pStyle w:val="ListParagraph"/>
        <w:numPr>
          <w:ilvl w:val="0"/>
          <w:numId w:val="50"/>
        </w:numPr>
        <w:tabs>
          <w:tab w:val="left" w:pos="-1080"/>
          <w:tab w:val="left" w:pos="-720"/>
          <w:tab w:val="left" w:pos="720"/>
          <w:tab w:val="left" w:pos="1092"/>
          <w:tab w:val="left" w:pos="1419"/>
          <w:tab w:val="left" w:pos="2070"/>
          <w:tab w:val="left" w:pos="3600"/>
        </w:tabs>
        <w:spacing w:line="264" w:lineRule="auto"/>
        <w:rPr>
          <w:sz w:val="24"/>
          <w:szCs w:val="24"/>
        </w:rPr>
      </w:pPr>
      <w:proofErr w:type="gramStart"/>
      <w:r>
        <w:rPr>
          <w:sz w:val="24"/>
          <w:szCs w:val="24"/>
        </w:rPr>
        <w:t>m</w:t>
      </w:r>
      <w:r w:rsidR="004F0DA4">
        <w:rPr>
          <w:sz w:val="24"/>
          <w:szCs w:val="24"/>
        </w:rPr>
        <w:t>ay</w:t>
      </w:r>
      <w:proofErr w:type="gramEnd"/>
      <w:r w:rsidR="004F0DA4">
        <w:rPr>
          <w:sz w:val="24"/>
          <w:szCs w:val="24"/>
        </w:rPr>
        <w:t xml:space="preserve"> not begin until the background check and urine drug screening is completed (prior to NRSG 326 only)</w:t>
      </w:r>
      <w:r>
        <w:rPr>
          <w:sz w:val="24"/>
          <w:szCs w:val="24"/>
        </w:rPr>
        <w:t>.</w:t>
      </w:r>
    </w:p>
    <w:p w14:paraId="3FFB18F5" w14:textId="77777777" w:rsidR="00F50A91" w:rsidRDefault="00F50A91" w:rsidP="003A780A">
      <w:pPr>
        <w:tabs>
          <w:tab w:val="left" w:pos="-1080"/>
          <w:tab w:val="left" w:pos="-720"/>
          <w:tab w:val="left" w:pos="720"/>
          <w:tab w:val="left" w:pos="1092"/>
          <w:tab w:val="left" w:pos="1419"/>
          <w:tab w:val="left" w:pos="2070"/>
          <w:tab w:val="left" w:pos="3600"/>
        </w:tabs>
        <w:spacing w:line="264" w:lineRule="auto"/>
        <w:rPr>
          <w:sz w:val="24"/>
          <w:szCs w:val="24"/>
        </w:rPr>
      </w:pPr>
    </w:p>
    <w:p w14:paraId="784E707D" w14:textId="636F4D73" w:rsidR="00F50A91" w:rsidRDefault="00F50A91" w:rsidP="003A780A">
      <w:pPr>
        <w:tabs>
          <w:tab w:val="left" w:pos="-1080"/>
          <w:tab w:val="left" w:pos="-720"/>
          <w:tab w:val="left" w:pos="720"/>
          <w:tab w:val="left" w:pos="1092"/>
          <w:tab w:val="left" w:pos="1419"/>
          <w:tab w:val="left" w:pos="2070"/>
          <w:tab w:val="left" w:pos="3600"/>
        </w:tabs>
        <w:spacing w:line="264" w:lineRule="auto"/>
        <w:rPr>
          <w:b/>
          <w:sz w:val="24"/>
          <w:szCs w:val="24"/>
          <w:u w:val="single"/>
        </w:rPr>
      </w:pPr>
      <w:r w:rsidRPr="00F50A91">
        <w:rPr>
          <w:b/>
          <w:sz w:val="24"/>
          <w:szCs w:val="24"/>
          <w:u w:val="single"/>
        </w:rPr>
        <w:t>PRACTICUM/PROJECT COURSE REQUIREMENTS</w:t>
      </w:r>
    </w:p>
    <w:p w14:paraId="686E0007" w14:textId="30ABB67A" w:rsidR="00F50A91" w:rsidRDefault="00F50A91" w:rsidP="00F50A91">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 xml:space="preserve">The following items must be submitted to the link in </w:t>
      </w:r>
      <w:r w:rsidR="00E73166">
        <w:rPr>
          <w:sz w:val="24"/>
          <w:szCs w:val="24"/>
        </w:rPr>
        <w:t>Canvas</w:t>
      </w:r>
      <w:r>
        <w:rPr>
          <w:sz w:val="24"/>
          <w:szCs w:val="24"/>
        </w:rPr>
        <w:t xml:space="preserve"> in each practicum/project course:</w:t>
      </w:r>
    </w:p>
    <w:p w14:paraId="6067321C" w14:textId="71914DD7" w:rsidR="00F50A91" w:rsidRDefault="00F50A91" w:rsidP="00F50A91">
      <w:pPr>
        <w:pStyle w:val="ListParagraph"/>
        <w:numPr>
          <w:ilvl w:val="0"/>
          <w:numId w:val="3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Log sheet with 15 hours of activity (up to 6 hours of research can be c</w:t>
      </w:r>
      <w:r w:rsidR="00551127">
        <w:rPr>
          <w:sz w:val="24"/>
          <w:szCs w:val="24"/>
        </w:rPr>
        <w:t>ounted towards the 15 hours) with</w:t>
      </w:r>
      <w:r>
        <w:rPr>
          <w:sz w:val="24"/>
          <w:szCs w:val="24"/>
        </w:rPr>
        <w:t xml:space="preserve"> original preceptor and student signatures</w:t>
      </w:r>
    </w:p>
    <w:p w14:paraId="6E641C7A" w14:textId="68C96ECB" w:rsidR="00551127" w:rsidRDefault="00551127" w:rsidP="00F50A91">
      <w:pPr>
        <w:pStyle w:val="ListParagraph"/>
        <w:numPr>
          <w:ilvl w:val="0"/>
          <w:numId w:val="36"/>
        </w:num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Evaluation of Preceptor and Agency (at the end of NRSG 436 &amp; 463) to link in LMS</w:t>
      </w:r>
    </w:p>
    <w:p w14:paraId="2CF25C3E" w14:textId="1EA405D7" w:rsidR="00551127" w:rsidRDefault="00F634A3" w:rsidP="00551127">
      <w:pPr>
        <w:tabs>
          <w:tab w:val="left" w:pos="-1080"/>
          <w:tab w:val="left" w:pos="-720"/>
          <w:tab w:val="left" w:pos="720"/>
          <w:tab w:val="left" w:pos="1092"/>
          <w:tab w:val="left" w:pos="1419"/>
          <w:tab w:val="left" w:pos="2070"/>
          <w:tab w:val="left" w:pos="3600"/>
        </w:tabs>
        <w:spacing w:line="264" w:lineRule="auto"/>
        <w:rPr>
          <w:sz w:val="24"/>
          <w:szCs w:val="24"/>
        </w:rPr>
      </w:pPr>
      <w:r>
        <w:rPr>
          <w:sz w:val="24"/>
          <w:szCs w:val="24"/>
        </w:rPr>
        <w:t xml:space="preserve">Each </w:t>
      </w:r>
      <w:r w:rsidR="00551127">
        <w:rPr>
          <w:sz w:val="24"/>
          <w:szCs w:val="24"/>
        </w:rPr>
        <w:t xml:space="preserve">of these will be given a </w:t>
      </w:r>
      <w:r w:rsidR="005D5309">
        <w:rPr>
          <w:sz w:val="24"/>
          <w:szCs w:val="24"/>
        </w:rPr>
        <w:t>complete/incomplete</w:t>
      </w:r>
      <w:r w:rsidR="00551127">
        <w:rPr>
          <w:sz w:val="24"/>
          <w:szCs w:val="24"/>
        </w:rPr>
        <w:t xml:space="preserve"> grade by the instructor.  If log sheet and/or evaluation is not submitted, final grades cannot be completed.</w:t>
      </w:r>
    </w:p>
    <w:p w14:paraId="54C291DA" w14:textId="77777777" w:rsidR="00D561F3" w:rsidRPr="00551127" w:rsidRDefault="00D561F3" w:rsidP="00551127">
      <w:pPr>
        <w:tabs>
          <w:tab w:val="left" w:pos="-1080"/>
          <w:tab w:val="left" w:pos="-720"/>
          <w:tab w:val="left" w:pos="720"/>
          <w:tab w:val="left" w:pos="1092"/>
          <w:tab w:val="left" w:pos="1419"/>
          <w:tab w:val="left" w:pos="2070"/>
          <w:tab w:val="left" w:pos="3600"/>
        </w:tabs>
        <w:spacing w:line="264" w:lineRule="auto"/>
        <w:rPr>
          <w:sz w:val="24"/>
          <w:szCs w:val="24"/>
        </w:rPr>
      </w:pPr>
    </w:p>
    <w:p w14:paraId="54A1744F" w14:textId="3FCA15AE" w:rsidR="00AF2BC0" w:rsidRPr="00F50A91" w:rsidRDefault="009D2E26" w:rsidP="00AF2BC0">
      <w:pPr>
        <w:tabs>
          <w:tab w:val="left" w:pos="-1080"/>
          <w:tab w:val="left" w:pos="-720"/>
          <w:tab w:val="left" w:pos="720"/>
          <w:tab w:val="left" w:pos="1092"/>
          <w:tab w:val="left" w:pos="1419"/>
          <w:tab w:val="left" w:pos="2070"/>
          <w:tab w:val="left" w:pos="3600"/>
        </w:tabs>
        <w:spacing w:line="264" w:lineRule="auto"/>
        <w:rPr>
          <w:sz w:val="24"/>
          <w:szCs w:val="24"/>
          <w:u w:val="single"/>
        </w:rPr>
      </w:pPr>
      <w:r w:rsidRPr="00F50A91">
        <w:rPr>
          <w:b/>
          <w:sz w:val="24"/>
          <w:szCs w:val="24"/>
          <w:u w:val="single"/>
        </w:rPr>
        <w:t>PRACTICUM/PROJECT</w:t>
      </w:r>
      <w:r w:rsidR="00AF2BC0" w:rsidRPr="00F50A91">
        <w:rPr>
          <w:b/>
          <w:sz w:val="24"/>
          <w:szCs w:val="24"/>
          <w:u w:val="single"/>
        </w:rPr>
        <w:t xml:space="preserve"> ATTIRE</w:t>
      </w:r>
    </w:p>
    <w:p w14:paraId="50F7E805" w14:textId="77777777" w:rsidR="00AF2BC0" w:rsidRPr="00F50A91" w:rsidRDefault="00AF2BC0" w:rsidP="00AF2BC0">
      <w:pPr>
        <w:rPr>
          <w:b/>
          <w:sz w:val="24"/>
          <w:szCs w:val="24"/>
        </w:rPr>
      </w:pPr>
      <w:r w:rsidRPr="00F50A91">
        <w:rPr>
          <w:b/>
          <w:sz w:val="24"/>
          <w:szCs w:val="24"/>
        </w:rPr>
        <w:t>Basic Uniform:</w:t>
      </w:r>
    </w:p>
    <w:p w14:paraId="518CE22E" w14:textId="05E29F55" w:rsidR="00AF2BC0" w:rsidRPr="00F50A91" w:rsidRDefault="00AF2BC0" w:rsidP="00AF2BC0">
      <w:pPr>
        <w:tabs>
          <w:tab w:val="left" w:pos="-1440"/>
        </w:tabs>
        <w:ind w:left="720"/>
        <w:rPr>
          <w:sz w:val="24"/>
          <w:szCs w:val="24"/>
        </w:rPr>
      </w:pPr>
      <w:r w:rsidRPr="00F50A91">
        <w:rPr>
          <w:b/>
          <w:i/>
          <w:sz w:val="24"/>
          <w:szCs w:val="24"/>
        </w:rPr>
        <w:t xml:space="preserve">General Professional </w:t>
      </w:r>
      <w:r w:rsidR="009D2E26" w:rsidRPr="00F50A91">
        <w:rPr>
          <w:b/>
          <w:i/>
          <w:sz w:val="24"/>
          <w:szCs w:val="24"/>
        </w:rPr>
        <w:t>Practicum/Project</w:t>
      </w:r>
      <w:r w:rsidRPr="00F50A91">
        <w:rPr>
          <w:b/>
          <w:i/>
          <w:sz w:val="24"/>
          <w:szCs w:val="24"/>
        </w:rPr>
        <w:t xml:space="preserve"> Appearance:</w:t>
      </w:r>
      <w:r w:rsidRPr="00F50A91">
        <w:rPr>
          <w:sz w:val="24"/>
          <w:szCs w:val="24"/>
        </w:rPr>
        <w:t xml:space="preserve"> Your </w:t>
      </w:r>
      <w:r w:rsidR="0081017D" w:rsidRPr="00F50A91">
        <w:rPr>
          <w:sz w:val="24"/>
          <w:szCs w:val="24"/>
        </w:rPr>
        <w:t xml:space="preserve">clothes </w:t>
      </w:r>
      <w:r w:rsidRPr="00F50A91">
        <w:rPr>
          <w:sz w:val="24"/>
          <w:szCs w:val="24"/>
        </w:rPr>
        <w:t xml:space="preserve">must be of proportionate fit (not too loose, tight, or short), clean and pressed without wrinkles, and without frays, holes, or tears. Pants must not drag on the floor. Socks, shoes and laces must be clean.  No more than one piercing stud per ear.  No other visible jewelry in body piercings is allowed.  </w:t>
      </w:r>
    </w:p>
    <w:p w14:paraId="24CDDACD" w14:textId="77777777" w:rsidR="00AF2BC0" w:rsidRPr="00F50A91" w:rsidRDefault="00AF2BC0" w:rsidP="00AF2BC0">
      <w:pPr>
        <w:tabs>
          <w:tab w:val="left" w:pos="-1440"/>
        </w:tabs>
        <w:ind w:left="720"/>
        <w:rPr>
          <w:sz w:val="24"/>
          <w:szCs w:val="24"/>
        </w:rPr>
      </w:pPr>
    </w:p>
    <w:p w14:paraId="1EC437D7" w14:textId="77777777" w:rsidR="00F50EBF" w:rsidRDefault="00F50EBF" w:rsidP="00AF2BC0">
      <w:pPr>
        <w:tabs>
          <w:tab w:val="left" w:pos="-1440"/>
        </w:tabs>
        <w:ind w:left="720"/>
        <w:rPr>
          <w:b/>
          <w:i/>
          <w:sz w:val="24"/>
          <w:szCs w:val="24"/>
        </w:rPr>
      </w:pPr>
    </w:p>
    <w:p w14:paraId="084FA705" w14:textId="7A4406C2" w:rsidR="00AF2BC0" w:rsidRPr="00F50A91" w:rsidRDefault="00AF2BC0" w:rsidP="00AF2BC0">
      <w:pPr>
        <w:tabs>
          <w:tab w:val="left" w:pos="-1440"/>
        </w:tabs>
        <w:ind w:left="720"/>
        <w:rPr>
          <w:b/>
          <w:i/>
          <w:sz w:val="24"/>
          <w:szCs w:val="24"/>
        </w:rPr>
      </w:pPr>
      <w:r w:rsidRPr="00F50A91">
        <w:rPr>
          <w:b/>
          <w:i/>
          <w:sz w:val="24"/>
          <w:szCs w:val="24"/>
        </w:rPr>
        <w:lastRenderedPageBreak/>
        <w:t>Specific Appearance Considerations:</w:t>
      </w:r>
    </w:p>
    <w:p w14:paraId="72C7154C" w14:textId="77777777" w:rsidR="00AF2BC0" w:rsidRPr="00F50A91" w:rsidRDefault="00AF2BC0" w:rsidP="00AF2BC0">
      <w:pPr>
        <w:tabs>
          <w:tab w:val="left" w:pos="-1440"/>
        </w:tabs>
        <w:ind w:left="720"/>
        <w:rPr>
          <w:b/>
          <w:i/>
          <w:sz w:val="24"/>
          <w:szCs w:val="24"/>
        </w:rPr>
      </w:pPr>
    </w:p>
    <w:p w14:paraId="678AA4EA" w14:textId="4B254B88" w:rsidR="00F426F4" w:rsidRPr="00F50A91" w:rsidRDefault="00F426F4" w:rsidP="00F426F4">
      <w:pPr>
        <w:tabs>
          <w:tab w:val="left" w:pos="-1440"/>
        </w:tabs>
        <w:ind w:left="720"/>
        <w:rPr>
          <w:sz w:val="24"/>
          <w:szCs w:val="24"/>
        </w:rPr>
      </w:pPr>
      <w:r w:rsidRPr="00F50A91">
        <w:rPr>
          <w:b/>
          <w:i/>
          <w:sz w:val="24"/>
          <w:szCs w:val="24"/>
        </w:rPr>
        <w:t>Dress code:</w:t>
      </w:r>
      <w:r w:rsidRPr="00F50A91">
        <w:rPr>
          <w:sz w:val="24"/>
          <w:szCs w:val="24"/>
        </w:rPr>
        <w:t xml:space="preserve">    Please follow the dress code for the nurse(s) who work at your chosen </w:t>
      </w:r>
      <w:r w:rsidR="009D2E26" w:rsidRPr="00F50A91">
        <w:rPr>
          <w:sz w:val="24"/>
          <w:szCs w:val="24"/>
        </w:rPr>
        <w:t>Practicum/Project</w:t>
      </w:r>
      <w:r w:rsidRPr="00F50A91">
        <w:rPr>
          <w:sz w:val="24"/>
          <w:szCs w:val="24"/>
        </w:rPr>
        <w:t xml:space="preserve"> agency. If no specific dress code, please do not wear jeans.  Dress pants with modest, appropriately colored shirt (no midriff shirts) is acceptable. Shoes must have enclosed heels (no clogs) and toes, heels no higher than 1 ½ inches.   A white lab coat is suggested but not required.  </w:t>
      </w:r>
    </w:p>
    <w:p w14:paraId="201FA461" w14:textId="77777777" w:rsidR="00F426F4" w:rsidRPr="00F50A91" w:rsidRDefault="00F426F4" w:rsidP="00F426F4">
      <w:pPr>
        <w:tabs>
          <w:tab w:val="left" w:pos="-1440"/>
        </w:tabs>
        <w:ind w:left="720"/>
        <w:rPr>
          <w:b/>
          <w:i/>
          <w:sz w:val="24"/>
          <w:szCs w:val="24"/>
        </w:rPr>
      </w:pPr>
    </w:p>
    <w:p w14:paraId="4CE59F5E" w14:textId="62FECFA4" w:rsidR="00F426F4" w:rsidRPr="00F50A91" w:rsidRDefault="00F426F4" w:rsidP="00F426F4">
      <w:pPr>
        <w:tabs>
          <w:tab w:val="left" w:pos="-1440"/>
        </w:tabs>
        <w:ind w:left="720"/>
        <w:rPr>
          <w:sz w:val="24"/>
          <w:szCs w:val="24"/>
        </w:rPr>
      </w:pPr>
      <w:r w:rsidRPr="00F50A91">
        <w:rPr>
          <w:b/>
          <w:i/>
          <w:sz w:val="24"/>
          <w:szCs w:val="24"/>
        </w:rPr>
        <w:t>Name Pin:</w:t>
      </w:r>
      <w:r w:rsidRPr="00F50A91">
        <w:rPr>
          <w:sz w:val="24"/>
          <w:szCs w:val="24"/>
        </w:rPr>
        <w:t xml:space="preserve">  You will receive information by email regarding obtaining an Olivet name pin, at no charge to you.  Please follow the instructions given so you can receive your name pin prior to starting the </w:t>
      </w:r>
      <w:r w:rsidR="009D2E26" w:rsidRPr="00F50A91">
        <w:rPr>
          <w:sz w:val="24"/>
          <w:szCs w:val="24"/>
        </w:rPr>
        <w:t>Practicum/Project</w:t>
      </w:r>
      <w:r w:rsidRPr="00F50A91">
        <w:rPr>
          <w:sz w:val="24"/>
          <w:szCs w:val="24"/>
        </w:rPr>
        <w:t xml:space="preserve"> hours. The name pin will be worn on the left front of the shirt or lab coat.  </w:t>
      </w:r>
    </w:p>
    <w:p w14:paraId="557C1208" w14:textId="77777777" w:rsidR="00AF2BC0" w:rsidRPr="00F50A91" w:rsidRDefault="00AF2BC0" w:rsidP="00AF2BC0">
      <w:pPr>
        <w:rPr>
          <w:sz w:val="24"/>
          <w:szCs w:val="24"/>
        </w:rPr>
      </w:pPr>
    </w:p>
    <w:p w14:paraId="13CC927A" w14:textId="77777777" w:rsidR="00AF2BC0" w:rsidRPr="00F50A91" w:rsidRDefault="00AF2BC0" w:rsidP="00AF2BC0">
      <w:pPr>
        <w:ind w:left="720"/>
        <w:rPr>
          <w:sz w:val="24"/>
          <w:szCs w:val="24"/>
        </w:rPr>
      </w:pPr>
      <w:r w:rsidRPr="00F50A91">
        <w:rPr>
          <w:b/>
          <w:i/>
          <w:sz w:val="24"/>
          <w:szCs w:val="24"/>
        </w:rPr>
        <w:t xml:space="preserve">Hair:  </w:t>
      </w:r>
      <w:r w:rsidRPr="00F50A91">
        <w:rPr>
          <w:sz w:val="24"/>
          <w:szCs w:val="24"/>
        </w:rPr>
        <w:t xml:space="preserve">Neatly secured, away from face, and off the collar.  </w:t>
      </w:r>
    </w:p>
    <w:p w14:paraId="2A1C166F" w14:textId="77777777" w:rsidR="00AF2BC0" w:rsidRPr="00F50A91" w:rsidRDefault="00AF2BC0" w:rsidP="00AF2BC0">
      <w:pPr>
        <w:rPr>
          <w:sz w:val="24"/>
          <w:szCs w:val="24"/>
        </w:rPr>
      </w:pPr>
    </w:p>
    <w:p w14:paraId="12955813" w14:textId="66845C92" w:rsidR="00AF2BC0" w:rsidRPr="00F50A91" w:rsidRDefault="00AF2BC0" w:rsidP="00AF2BC0">
      <w:pPr>
        <w:ind w:left="720"/>
        <w:rPr>
          <w:sz w:val="24"/>
          <w:szCs w:val="24"/>
        </w:rPr>
      </w:pPr>
      <w:r w:rsidRPr="00F50A91">
        <w:rPr>
          <w:b/>
          <w:i/>
          <w:sz w:val="24"/>
          <w:szCs w:val="24"/>
        </w:rPr>
        <w:t xml:space="preserve">Tattoos: </w:t>
      </w:r>
      <w:r w:rsidRPr="00F50A91">
        <w:rPr>
          <w:sz w:val="24"/>
          <w:szCs w:val="24"/>
        </w:rPr>
        <w:t xml:space="preserve">All tattoos must be covered with band aids or tattoo concealer makeup during all </w:t>
      </w:r>
      <w:r w:rsidR="009D2E26" w:rsidRPr="00F50A91">
        <w:rPr>
          <w:sz w:val="24"/>
          <w:szCs w:val="24"/>
        </w:rPr>
        <w:t>Practicum/Project</w:t>
      </w:r>
      <w:r w:rsidRPr="00F50A91">
        <w:rPr>
          <w:sz w:val="24"/>
          <w:szCs w:val="24"/>
        </w:rPr>
        <w:t xml:space="preserve"> experiences. </w:t>
      </w:r>
    </w:p>
    <w:p w14:paraId="06EE0FBD" w14:textId="77777777" w:rsidR="00AF2BC0" w:rsidRPr="00F50A91" w:rsidRDefault="00AF2BC0" w:rsidP="00AF2BC0">
      <w:pPr>
        <w:rPr>
          <w:b/>
          <w:caps/>
          <w:sz w:val="24"/>
          <w:szCs w:val="24"/>
          <w:u w:val="single"/>
        </w:rPr>
      </w:pPr>
    </w:p>
    <w:p w14:paraId="40924599" w14:textId="77777777" w:rsidR="00AF2BC0" w:rsidRPr="00F50A91" w:rsidRDefault="00AF2BC0" w:rsidP="00AF2BC0">
      <w:pPr>
        <w:rPr>
          <w:b/>
          <w:caps/>
          <w:sz w:val="24"/>
          <w:szCs w:val="24"/>
          <w:u w:val="single"/>
        </w:rPr>
      </w:pPr>
      <w:r w:rsidRPr="00F50A91">
        <w:rPr>
          <w:b/>
          <w:caps/>
          <w:sz w:val="24"/>
          <w:szCs w:val="24"/>
          <w:u w:val="single"/>
        </w:rPr>
        <w:t>Criminal Background Check</w:t>
      </w:r>
    </w:p>
    <w:p w14:paraId="28168323" w14:textId="77777777" w:rsidR="003E3C54" w:rsidRPr="003E3C54" w:rsidRDefault="00AF2BC0" w:rsidP="003E3C54">
      <w:pPr>
        <w:pStyle w:val="BodyText"/>
        <w:ind w:right="179"/>
        <w:rPr>
          <w:sz w:val="24"/>
          <w:szCs w:val="21"/>
        </w:rPr>
      </w:pPr>
      <w:r w:rsidRPr="00F50A91">
        <w:rPr>
          <w:sz w:val="24"/>
          <w:szCs w:val="24"/>
        </w:rPr>
        <w:t xml:space="preserve">Students are required to obtain a criminal background check as part of the application process.  Background checks are done at the student’s expense. A </w:t>
      </w:r>
      <w:r w:rsidRPr="00F50A91">
        <w:rPr>
          <w:b/>
          <w:sz w:val="24"/>
          <w:szCs w:val="24"/>
          <w:u w:val="single"/>
        </w:rPr>
        <w:t>cleared</w:t>
      </w:r>
      <w:r w:rsidRPr="00F50A91">
        <w:rPr>
          <w:sz w:val="24"/>
          <w:szCs w:val="24"/>
          <w:u w:val="single"/>
        </w:rPr>
        <w:t xml:space="preserve"> </w:t>
      </w:r>
      <w:r w:rsidRPr="00F50A91">
        <w:rPr>
          <w:sz w:val="24"/>
          <w:szCs w:val="24"/>
        </w:rPr>
        <w:t xml:space="preserve">background check </w:t>
      </w:r>
      <w:r w:rsidRPr="00F50A91">
        <w:rPr>
          <w:b/>
          <w:sz w:val="24"/>
          <w:szCs w:val="24"/>
        </w:rPr>
        <w:t xml:space="preserve">must be completed prior to the beginning of the </w:t>
      </w:r>
      <w:r w:rsidR="009D2E26" w:rsidRPr="00F50A91">
        <w:rPr>
          <w:b/>
          <w:sz w:val="24"/>
          <w:szCs w:val="24"/>
        </w:rPr>
        <w:t>Practicum/Project</w:t>
      </w:r>
      <w:r w:rsidRPr="00F50A91">
        <w:rPr>
          <w:b/>
          <w:sz w:val="24"/>
          <w:szCs w:val="24"/>
        </w:rPr>
        <w:t xml:space="preserve"> courses (NRSG 326 Community Health Nursing) or you will be administratively dropped from your Practicum courses</w:t>
      </w:r>
      <w:r w:rsidRPr="00F50A91">
        <w:rPr>
          <w:sz w:val="24"/>
          <w:szCs w:val="24"/>
        </w:rPr>
        <w:t xml:space="preserve">. Students will receive an email prior to NRSG 326 with instructions on how to complete the process.  </w:t>
      </w:r>
      <w:r w:rsidR="003E3C54" w:rsidRPr="003E3C54">
        <w:rPr>
          <w:spacing w:val="-1"/>
          <w:sz w:val="24"/>
          <w:szCs w:val="21"/>
        </w:rPr>
        <w:t>We are contractually obligated to report flagged backgrounds to clinics or hospitals. Practicum sites will then determine if the student can be placed/accepted at the site for practicum.</w:t>
      </w:r>
    </w:p>
    <w:p w14:paraId="4684E229" w14:textId="6EB2EAA3" w:rsidR="00AF2BC0" w:rsidRPr="00F50A91" w:rsidRDefault="00AF2BC0" w:rsidP="00AF2BC0">
      <w:pPr>
        <w:rPr>
          <w:sz w:val="24"/>
          <w:szCs w:val="24"/>
        </w:rPr>
      </w:pPr>
    </w:p>
    <w:p w14:paraId="5C3FFB75" w14:textId="29B228CD" w:rsidR="00AF2BC0" w:rsidRPr="00F50A91" w:rsidRDefault="00AF2BC0" w:rsidP="00AF2BC0">
      <w:pPr>
        <w:rPr>
          <w:sz w:val="24"/>
          <w:szCs w:val="24"/>
        </w:rPr>
      </w:pPr>
      <w:r w:rsidRPr="00F50A91">
        <w:rPr>
          <w:b/>
          <w:caps/>
          <w:sz w:val="24"/>
          <w:szCs w:val="24"/>
          <w:u w:val="single"/>
        </w:rPr>
        <w:t>Drug Screening Policy</w:t>
      </w:r>
    </w:p>
    <w:p w14:paraId="1D9E9026" w14:textId="25A41FBE" w:rsidR="00AF2BC0" w:rsidRPr="00F50A91" w:rsidRDefault="00AF2BC0" w:rsidP="00AF2BC0">
      <w:pPr>
        <w:rPr>
          <w:sz w:val="24"/>
          <w:szCs w:val="24"/>
        </w:rPr>
      </w:pPr>
      <w:r w:rsidRPr="00F50A91">
        <w:rPr>
          <w:b/>
          <w:sz w:val="24"/>
          <w:szCs w:val="24"/>
        </w:rPr>
        <w:t xml:space="preserve">Nursing students must have a cleared urine drug screen prior to the start of NRSG 326 or students will be </w:t>
      </w:r>
      <w:r w:rsidR="00B23ED5" w:rsidRPr="00F50A91">
        <w:rPr>
          <w:b/>
          <w:sz w:val="24"/>
          <w:szCs w:val="24"/>
        </w:rPr>
        <w:t xml:space="preserve">administratively </w:t>
      </w:r>
      <w:r w:rsidRPr="00F50A91">
        <w:rPr>
          <w:b/>
          <w:sz w:val="24"/>
          <w:szCs w:val="24"/>
        </w:rPr>
        <w:t>withdrawn from the class.</w:t>
      </w:r>
      <w:r w:rsidRPr="00F50A91">
        <w:rPr>
          <w:sz w:val="24"/>
          <w:szCs w:val="24"/>
        </w:rPr>
        <w:t xml:space="preserve">  Drug testing is done at the student’s expense.  If the drug screen is positive, the student will be withdrawn from the course.  Use of alcohol or illegal drugs, or misuse of prescription drugs, are strictly prohibited in the classroom, </w:t>
      </w:r>
      <w:r w:rsidR="009D2E26" w:rsidRPr="00F50A91">
        <w:rPr>
          <w:sz w:val="24"/>
          <w:szCs w:val="24"/>
        </w:rPr>
        <w:t>Practicum/Project</w:t>
      </w:r>
      <w:r w:rsidRPr="00F50A91">
        <w:rPr>
          <w:sz w:val="24"/>
          <w:szCs w:val="24"/>
        </w:rPr>
        <w:t xml:space="preserve"> or laboratory setting.</w:t>
      </w:r>
    </w:p>
    <w:p w14:paraId="670CB0B5" w14:textId="77777777" w:rsidR="00AF2BC0" w:rsidRPr="00F50A91" w:rsidRDefault="00AF2BC0" w:rsidP="00AF2BC0">
      <w:pPr>
        <w:rPr>
          <w:sz w:val="24"/>
          <w:szCs w:val="24"/>
        </w:rPr>
      </w:pPr>
    </w:p>
    <w:p w14:paraId="6CE404B7" w14:textId="58869E5F" w:rsidR="00AF2BC0" w:rsidRPr="00F50A91" w:rsidRDefault="00AF2BC0" w:rsidP="00AF2BC0">
      <w:pPr>
        <w:rPr>
          <w:b/>
          <w:sz w:val="24"/>
          <w:szCs w:val="24"/>
        </w:rPr>
      </w:pPr>
      <w:r w:rsidRPr="00F50A91">
        <w:rPr>
          <w:b/>
          <w:sz w:val="24"/>
          <w:szCs w:val="24"/>
        </w:rPr>
        <w:t xml:space="preserve">Readmission following a positive drug screening - </w:t>
      </w:r>
      <w:r w:rsidRPr="00F50A91">
        <w:rPr>
          <w:sz w:val="24"/>
          <w:szCs w:val="24"/>
        </w:rPr>
        <w:t xml:space="preserve">Positive drug screen results prohibit students from practicing in the </w:t>
      </w:r>
      <w:r w:rsidR="009D2E26" w:rsidRPr="00F50A91">
        <w:rPr>
          <w:sz w:val="24"/>
          <w:szCs w:val="24"/>
        </w:rPr>
        <w:t>Practicum/Project</w:t>
      </w:r>
      <w:r w:rsidRPr="00F50A91">
        <w:rPr>
          <w:sz w:val="24"/>
          <w:szCs w:val="24"/>
        </w:rPr>
        <w:t xml:space="preserve"> environment for six months from the drug screen date, thus you are hereby dis-enrolled from your nursing courses.</w:t>
      </w:r>
      <w:r w:rsidRPr="00F50A91">
        <w:rPr>
          <w:b/>
          <w:sz w:val="24"/>
          <w:szCs w:val="24"/>
        </w:rPr>
        <w:t xml:space="preserve">  </w:t>
      </w:r>
    </w:p>
    <w:p w14:paraId="0295CF14" w14:textId="77777777" w:rsidR="00AF2BC0" w:rsidRPr="00F50A91" w:rsidRDefault="00AF2BC0" w:rsidP="00AF2BC0">
      <w:pPr>
        <w:rPr>
          <w:b/>
          <w:color w:val="FF0000"/>
          <w:sz w:val="24"/>
          <w:szCs w:val="24"/>
        </w:rPr>
      </w:pPr>
    </w:p>
    <w:p w14:paraId="4835E9A3" w14:textId="77777777" w:rsidR="00AF2BC0" w:rsidRPr="00F50A91" w:rsidRDefault="00AF2BC0" w:rsidP="00AF2BC0">
      <w:pPr>
        <w:rPr>
          <w:sz w:val="24"/>
          <w:szCs w:val="24"/>
        </w:rPr>
      </w:pPr>
      <w:r w:rsidRPr="00F50A91">
        <w:rPr>
          <w:sz w:val="24"/>
          <w:szCs w:val="24"/>
        </w:rPr>
        <w:t>In six months you may reapply by submitting a letter requesting consideration for readmission into the nursing program to the RNBSN Program Director.    Your request will be forwarded to the Dean of the School of Life and Health Sciences and Director of Nursing Program for consideration.  Your readmission application will require you to submit:</w:t>
      </w:r>
    </w:p>
    <w:p w14:paraId="5750F4F9" w14:textId="77777777" w:rsidR="00AF2BC0" w:rsidRPr="00F50A91" w:rsidRDefault="00AF2BC0" w:rsidP="00AF2BC0">
      <w:pPr>
        <w:pStyle w:val="ListParagraph"/>
        <w:numPr>
          <w:ilvl w:val="0"/>
          <w:numId w:val="19"/>
        </w:numPr>
        <w:spacing w:after="200"/>
        <w:rPr>
          <w:sz w:val="24"/>
          <w:szCs w:val="24"/>
        </w:rPr>
      </w:pPr>
      <w:r w:rsidRPr="00F50A91">
        <w:rPr>
          <w:sz w:val="24"/>
          <w:szCs w:val="24"/>
        </w:rPr>
        <w:t>Urine drug screen results to the ONU Department of Nursing.</w:t>
      </w:r>
    </w:p>
    <w:p w14:paraId="57D2CE5F" w14:textId="77777777" w:rsidR="00AF2BC0" w:rsidRPr="00F50A91" w:rsidRDefault="00AF2BC0" w:rsidP="00AF2BC0">
      <w:pPr>
        <w:pStyle w:val="ListParagraph"/>
        <w:numPr>
          <w:ilvl w:val="0"/>
          <w:numId w:val="19"/>
        </w:numPr>
        <w:spacing w:after="200"/>
        <w:rPr>
          <w:sz w:val="24"/>
          <w:szCs w:val="24"/>
        </w:rPr>
      </w:pPr>
      <w:r w:rsidRPr="00F50A91">
        <w:rPr>
          <w:sz w:val="24"/>
          <w:szCs w:val="24"/>
        </w:rPr>
        <w:t xml:space="preserve">Documentation from a therapist specializing in addiction behaviors indicating a status of recovery and rehabilitation related to the substance used or abused. </w:t>
      </w:r>
    </w:p>
    <w:p w14:paraId="4D43EB27" w14:textId="77777777" w:rsidR="00AF2BC0" w:rsidRPr="00F50A91" w:rsidRDefault="00AF2BC0" w:rsidP="00AF2BC0">
      <w:pPr>
        <w:pStyle w:val="ListParagraph"/>
        <w:numPr>
          <w:ilvl w:val="0"/>
          <w:numId w:val="19"/>
        </w:numPr>
        <w:spacing w:after="200"/>
        <w:rPr>
          <w:sz w:val="24"/>
          <w:szCs w:val="24"/>
        </w:rPr>
      </w:pPr>
      <w:r w:rsidRPr="00F50A91">
        <w:rPr>
          <w:sz w:val="24"/>
          <w:szCs w:val="24"/>
        </w:rPr>
        <w:lastRenderedPageBreak/>
        <w:t>If readmitted, the student will be subjected to random drug screening and/or to “for cause” drug screening at the student’s expense for the duration of his or her studies in the nursing program.</w:t>
      </w:r>
    </w:p>
    <w:p w14:paraId="41A10C70" w14:textId="77777777" w:rsidR="00AF2BC0" w:rsidRPr="00F50A91" w:rsidRDefault="00AF2BC0" w:rsidP="00AF2BC0">
      <w:pPr>
        <w:pStyle w:val="ListParagraph"/>
        <w:numPr>
          <w:ilvl w:val="0"/>
          <w:numId w:val="19"/>
        </w:numPr>
        <w:spacing w:after="200"/>
        <w:rPr>
          <w:sz w:val="24"/>
          <w:szCs w:val="24"/>
        </w:rPr>
      </w:pPr>
      <w:r w:rsidRPr="00F50A91">
        <w:rPr>
          <w:sz w:val="24"/>
          <w:szCs w:val="24"/>
        </w:rPr>
        <w:t xml:space="preserve">If the student has positive results on a drug screening after readmission to the nursing program, the student will be dismissed from the nursing program with no option for readmission to the program. </w:t>
      </w:r>
    </w:p>
    <w:p w14:paraId="5A66F349" w14:textId="77777777" w:rsidR="00AF2BC0" w:rsidRPr="00F50A91" w:rsidRDefault="00AF2BC0" w:rsidP="00AF2BC0">
      <w:pPr>
        <w:spacing w:after="200"/>
        <w:rPr>
          <w:sz w:val="24"/>
          <w:szCs w:val="24"/>
        </w:rPr>
      </w:pPr>
      <w:r w:rsidRPr="00F50A91">
        <w:rPr>
          <w:sz w:val="24"/>
          <w:szCs w:val="24"/>
        </w:rPr>
        <w:t>Readmission into the program will be effective at the start of the next cohort.</w:t>
      </w:r>
    </w:p>
    <w:p w14:paraId="3A90261D" w14:textId="77777777" w:rsidR="00AF2BC0" w:rsidRPr="00F50A91" w:rsidRDefault="00AF2BC0" w:rsidP="00AF2BC0">
      <w:pPr>
        <w:rPr>
          <w:b/>
          <w:sz w:val="24"/>
          <w:szCs w:val="24"/>
        </w:rPr>
      </w:pPr>
      <w:r w:rsidRPr="00F50A91">
        <w:rPr>
          <w:b/>
          <w:sz w:val="24"/>
          <w:szCs w:val="24"/>
        </w:rPr>
        <w:t xml:space="preserve"> “For Cause” Drug Screening</w:t>
      </w:r>
    </w:p>
    <w:p w14:paraId="47130445" w14:textId="3EE3C1FF" w:rsidR="00AF2BC0" w:rsidRPr="00F50A91" w:rsidRDefault="00AF2BC0" w:rsidP="00AF2BC0">
      <w:pPr>
        <w:pStyle w:val="ListParagraph"/>
        <w:numPr>
          <w:ilvl w:val="0"/>
          <w:numId w:val="20"/>
        </w:numPr>
        <w:spacing w:after="200"/>
        <w:rPr>
          <w:sz w:val="24"/>
          <w:szCs w:val="24"/>
        </w:rPr>
      </w:pPr>
      <w:r w:rsidRPr="00F50A91">
        <w:rPr>
          <w:sz w:val="24"/>
          <w:szCs w:val="24"/>
        </w:rPr>
        <w:t xml:space="preserve">If a preceptor observes a student behaving in a manner that is consistent with the use or misuse of alcohol, illegal drugs, or drugs which impair judgment, affecting either the classroom, </w:t>
      </w:r>
      <w:r w:rsidR="009D2E26" w:rsidRPr="00F50A91">
        <w:rPr>
          <w:sz w:val="24"/>
          <w:szCs w:val="24"/>
        </w:rPr>
        <w:t>Practicum/Project</w:t>
      </w:r>
      <w:r w:rsidRPr="00F50A91">
        <w:rPr>
          <w:sz w:val="24"/>
          <w:szCs w:val="24"/>
        </w:rPr>
        <w:t xml:space="preserve"> or laboratory setting, the student will be removed from the educational setting and required to submit to an appropriate screening immediately.</w:t>
      </w:r>
    </w:p>
    <w:p w14:paraId="3F97ADD2" w14:textId="183B7D66" w:rsidR="00AF2BC0" w:rsidRPr="00F50A91" w:rsidRDefault="00AF2BC0" w:rsidP="00AF2BC0">
      <w:pPr>
        <w:pStyle w:val="ListParagraph"/>
        <w:numPr>
          <w:ilvl w:val="0"/>
          <w:numId w:val="20"/>
        </w:numPr>
        <w:spacing w:after="200"/>
        <w:rPr>
          <w:sz w:val="24"/>
          <w:szCs w:val="24"/>
        </w:rPr>
      </w:pPr>
      <w:r w:rsidRPr="00F50A91">
        <w:rPr>
          <w:sz w:val="24"/>
          <w:szCs w:val="24"/>
        </w:rPr>
        <w:t xml:space="preserve">If the behavior is noted in the </w:t>
      </w:r>
      <w:r w:rsidR="009D2E26" w:rsidRPr="00F50A91">
        <w:rPr>
          <w:sz w:val="24"/>
          <w:szCs w:val="24"/>
        </w:rPr>
        <w:t>Practicum/Project</w:t>
      </w:r>
      <w:r w:rsidRPr="00F50A91">
        <w:rPr>
          <w:sz w:val="24"/>
          <w:szCs w:val="24"/>
        </w:rPr>
        <w:t xml:space="preserve"> setting, the student will be removed from the setting.  The student will have to contact the RNBSN Program Director.</w:t>
      </w:r>
    </w:p>
    <w:p w14:paraId="38F43A90" w14:textId="50F9C0D8" w:rsidR="00AF2BC0" w:rsidRPr="00F50A91" w:rsidRDefault="00AF2BC0" w:rsidP="00AF2BC0">
      <w:pPr>
        <w:pStyle w:val="ListParagraph"/>
        <w:numPr>
          <w:ilvl w:val="0"/>
          <w:numId w:val="20"/>
        </w:numPr>
        <w:spacing w:after="200"/>
        <w:rPr>
          <w:sz w:val="24"/>
          <w:szCs w:val="24"/>
        </w:rPr>
      </w:pPr>
      <w:r w:rsidRPr="00F50A91">
        <w:rPr>
          <w:sz w:val="24"/>
          <w:szCs w:val="24"/>
        </w:rPr>
        <w:t xml:space="preserve">If the result of the drug screening is negative, the student shall meet with the RNBSN Director and Associate Dean of Life and Health Sciences to discuss the circumstances surrounding the impaired behavior.  Based on the information provided and further medical evaluation if warranted, a decision regarding return to the </w:t>
      </w:r>
      <w:r w:rsidR="009D2E26" w:rsidRPr="00F50A91">
        <w:rPr>
          <w:sz w:val="24"/>
          <w:szCs w:val="24"/>
        </w:rPr>
        <w:t>Practicum/Project</w:t>
      </w:r>
      <w:r w:rsidRPr="00F50A91">
        <w:rPr>
          <w:sz w:val="24"/>
          <w:szCs w:val="24"/>
        </w:rPr>
        <w:t>, classroom and laboratory setting will be made.</w:t>
      </w:r>
    </w:p>
    <w:p w14:paraId="0C778806" w14:textId="77777777" w:rsidR="00AF2BC0" w:rsidRPr="00F50A91" w:rsidRDefault="00AF2BC0" w:rsidP="00AF2BC0">
      <w:pPr>
        <w:pStyle w:val="ListParagraph"/>
        <w:numPr>
          <w:ilvl w:val="0"/>
          <w:numId w:val="20"/>
        </w:numPr>
        <w:spacing w:after="200"/>
        <w:rPr>
          <w:sz w:val="24"/>
          <w:szCs w:val="24"/>
        </w:rPr>
      </w:pPr>
      <w:r w:rsidRPr="00F50A91">
        <w:rPr>
          <w:sz w:val="24"/>
          <w:szCs w:val="24"/>
        </w:rPr>
        <w:t>If the drug screen is positive, the student will be withdrawn from the program.  The student will pay the costs associated with the “for cause” drug screening.</w:t>
      </w:r>
    </w:p>
    <w:p w14:paraId="60A9FC42" w14:textId="77777777" w:rsidR="00AF2BC0" w:rsidRPr="00F50A91" w:rsidRDefault="00AF2BC0" w:rsidP="00AF2BC0">
      <w:pPr>
        <w:pStyle w:val="ListParagraph"/>
        <w:numPr>
          <w:ilvl w:val="0"/>
          <w:numId w:val="20"/>
        </w:numPr>
        <w:spacing w:after="200"/>
        <w:rPr>
          <w:color w:val="FF0000"/>
          <w:sz w:val="24"/>
          <w:szCs w:val="24"/>
        </w:rPr>
      </w:pPr>
      <w:r w:rsidRPr="00F50A91">
        <w:rPr>
          <w:sz w:val="24"/>
          <w:szCs w:val="24"/>
        </w:rPr>
        <w:t xml:space="preserve">A student’s failure to comply with any aspect of the “For Cause” Drug Screening Requirement will result in the student’s withdrawal from the Nursing Program without option for readmission.   </w:t>
      </w:r>
    </w:p>
    <w:p w14:paraId="743F6503" w14:textId="02457BDB" w:rsidR="00AF2BC0" w:rsidRPr="00F50A91" w:rsidRDefault="00AF2BC0" w:rsidP="00AF2BC0">
      <w:pPr>
        <w:tabs>
          <w:tab w:val="left" w:pos="-1080"/>
          <w:tab w:val="left" w:pos="-720"/>
          <w:tab w:val="left" w:pos="720"/>
          <w:tab w:val="left" w:pos="1092"/>
          <w:tab w:val="left" w:pos="1419"/>
          <w:tab w:val="left" w:pos="2070"/>
          <w:tab w:val="left" w:pos="3600"/>
        </w:tabs>
        <w:rPr>
          <w:rStyle w:val="SUBHEADER"/>
          <w:sz w:val="24"/>
          <w:szCs w:val="24"/>
          <w:u w:val="single"/>
        </w:rPr>
      </w:pPr>
      <w:r w:rsidRPr="00F50A91">
        <w:rPr>
          <w:rStyle w:val="SUBHEADER"/>
          <w:sz w:val="24"/>
          <w:szCs w:val="24"/>
          <w:u w:val="single"/>
        </w:rPr>
        <w:t xml:space="preserve">SAFETY GUIDELINES FOR </w:t>
      </w:r>
      <w:r w:rsidR="009D2E26" w:rsidRPr="00F50A91">
        <w:rPr>
          <w:rStyle w:val="SUBHEADER"/>
          <w:sz w:val="24"/>
          <w:szCs w:val="24"/>
          <w:u w:val="single"/>
        </w:rPr>
        <w:t>PRACTICUM/PROJECT</w:t>
      </w:r>
      <w:r w:rsidRPr="00F50A91">
        <w:rPr>
          <w:rStyle w:val="SUBHEADER"/>
          <w:sz w:val="24"/>
          <w:szCs w:val="24"/>
          <w:u w:val="single"/>
        </w:rPr>
        <w:t xml:space="preserve"> SETTINGS</w:t>
      </w:r>
    </w:p>
    <w:p w14:paraId="3F1319A7" w14:textId="77777777" w:rsidR="00AF2BC0" w:rsidRPr="00F50A91" w:rsidRDefault="00AF2BC0" w:rsidP="00AF2BC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Listen to your intuition. If you perceive that you are in an unsafe environment, leave that environment as soon as possible and seek safety.</w:t>
      </w:r>
    </w:p>
    <w:p w14:paraId="5ACBF55B" w14:textId="77777777" w:rsidR="00AF2BC0" w:rsidRPr="00F50A91" w:rsidRDefault="00AF2BC0" w:rsidP="00AF2BC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Report any unusual occurrences to your preceptor immediately.</w:t>
      </w:r>
    </w:p>
    <w:p w14:paraId="5D908E28" w14:textId="77777777" w:rsidR="00AF2BC0" w:rsidRPr="00F50A91" w:rsidRDefault="00AF2BC0" w:rsidP="00AF2BC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Park in the institution’s parking facility and in well-lighted areas.</w:t>
      </w:r>
    </w:p>
    <w:p w14:paraId="0DAA762B" w14:textId="77777777" w:rsidR="00AF2BC0" w:rsidRPr="00F50A91" w:rsidRDefault="00AF2BC0" w:rsidP="00AF2BC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 xml:space="preserve">Before entering an elevator or stairwell, evaluate the area. Don’t enter if you feel it is unsafe. </w:t>
      </w:r>
    </w:p>
    <w:p w14:paraId="5F83F6BB" w14:textId="77777777" w:rsidR="00AF2BC0" w:rsidRPr="00F50A91" w:rsidRDefault="00AF2BC0" w:rsidP="00AF2BC0">
      <w:pPr>
        <w:widowControl w:val="0"/>
        <w:numPr>
          <w:ilvl w:val="0"/>
          <w:numId w:val="21"/>
        </w:numPr>
        <w:tabs>
          <w:tab w:val="left" w:pos="-1080"/>
          <w:tab w:val="left" w:pos="-720"/>
          <w:tab w:val="left" w:pos="1092"/>
          <w:tab w:val="left" w:pos="1419"/>
          <w:tab w:val="left" w:pos="2070"/>
          <w:tab w:val="left" w:pos="3600"/>
        </w:tabs>
        <w:rPr>
          <w:rStyle w:val="SUBHEADER"/>
          <w:b w:val="0"/>
          <w:sz w:val="24"/>
          <w:szCs w:val="24"/>
        </w:rPr>
      </w:pPr>
      <w:r w:rsidRPr="00F50A91">
        <w:rPr>
          <w:rStyle w:val="SUBHEADER"/>
          <w:sz w:val="24"/>
          <w:szCs w:val="24"/>
        </w:rPr>
        <w:t>Carry phone numbers with you; preceptor’s contact number.</w:t>
      </w:r>
    </w:p>
    <w:p w14:paraId="649D5D17" w14:textId="28CB2BB2" w:rsidR="00AF2BC0" w:rsidRPr="00F50A91" w:rsidRDefault="00AF2BC0" w:rsidP="00AF2BC0">
      <w:pPr>
        <w:pStyle w:val="Heading2"/>
        <w:jc w:val="center"/>
        <w:rPr>
          <w:rStyle w:val="SUBHEADER"/>
          <w:b/>
          <w:sz w:val="24"/>
          <w:szCs w:val="24"/>
        </w:rPr>
      </w:pPr>
      <w:r w:rsidRPr="00F50A91">
        <w:rPr>
          <w:rStyle w:val="SUBHEADER"/>
          <w:b/>
          <w:sz w:val="24"/>
          <w:szCs w:val="24"/>
        </w:rPr>
        <w:t xml:space="preserve"> </w:t>
      </w:r>
    </w:p>
    <w:p w14:paraId="0409308C" w14:textId="77777777" w:rsidR="00AF2BC0" w:rsidRPr="00F50A91" w:rsidRDefault="00AF2BC0" w:rsidP="00AF2BC0">
      <w:pPr>
        <w:tabs>
          <w:tab w:val="left" w:pos="-1440"/>
          <w:tab w:val="left" w:pos="-720"/>
          <w:tab w:val="left" w:pos="720"/>
          <w:tab w:val="left" w:pos="1092"/>
          <w:tab w:val="left" w:pos="1419"/>
          <w:tab w:val="left" w:pos="2880"/>
          <w:tab w:val="left" w:pos="3600"/>
          <w:tab w:val="left" w:pos="4320"/>
          <w:tab w:val="left" w:pos="5040"/>
          <w:tab w:val="left" w:pos="5760"/>
          <w:tab w:val="left" w:pos="6480"/>
          <w:tab w:val="left" w:pos="7200"/>
          <w:tab w:val="left" w:pos="7920"/>
          <w:tab w:val="left" w:pos="8640"/>
          <w:tab w:val="left" w:pos="9360"/>
        </w:tabs>
        <w:rPr>
          <w:b/>
          <w:sz w:val="24"/>
          <w:szCs w:val="24"/>
          <w:u w:val="single"/>
        </w:rPr>
      </w:pPr>
      <w:r w:rsidRPr="00F50A91">
        <w:rPr>
          <w:b/>
          <w:sz w:val="24"/>
          <w:szCs w:val="24"/>
          <w:u w:val="single"/>
        </w:rPr>
        <w:t>LIABILITY INSURANCE</w:t>
      </w:r>
    </w:p>
    <w:p w14:paraId="6F9821A1" w14:textId="003C84B7" w:rsidR="00AF2BC0" w:rsidRPr="00F50A91" w:rsidRDefault="00AF2BC0" w:rsidP="00AF2BC0">
      <w:pPr>
        <w:rPr>
          <w:sz w:val="24"/>
          <w:szCs w:val="24"/>
        </w:rPr>
      </w:pPr>
      <w:r w:rsidRPr="00F50A91">
        <w:rPr>
          <w:sz w:val="24"/>
          <w:szCs w:val="24"/>
        </w:rPr>
        <w:t>The responsibility for the student is assumed by the university for all full time students.</w:t>
      </w:r>
      <w:r w:rsidR="00E73166">
        <w:rPr>
          <w:sz w:val="24"/>
          <w:szCs w:val="24"/>
        </w:rPr>
        <w:t xml:space="preserve"> For more information, please contact the Program Director.</w:t>
      </w:r>
      <w:r w:rsidRPr="00F50A91">
        <w:rPr>
          <w:b/>
          <w:sz w:val="24"/>
          <w:szCs w:val="24"/>
        </w:rPr>
        <w:t xml:space="preserve">                  </w:t>
      </w:r>
    </w:p>
    <w:p w14:paraId="51A25F9D" w14:textId="562B9228" w:rsidR="0083441A" w:rsidRDefault="0083441A" w:rsidP="00F50A91">
      <w:pPr>
        <w:tabs>
          <w:tab w:val="left" w:pos="-1080"/>
          <w:tab w:val="left" w:pos="-720"/>
          <w:tab w:val="left" w:pos="720"/>
          <w:tab w:val="left" w:pos="1092"/>
          <w:tab w:val="left" w:pos="1419"/>
          <w:tab w:val="left" w:pos="2070"/>
          <w:tab w:val="left" w:pos="3600"/>
        </w:tabs>
        <w:spacing w:line="264" w:lineRule="auto"/>
        <w:jc w:val="center"/>
        <w:rPr>
          <w:sz w:val="24"/>
          <w:szCs w:val="24"/>
        </w:rPr>
      </w:pPr>
    </w:p>
    <w:p w14:paraId="01E20FEB" w14:textId="28E5E277" w:rsidR="002C7161" w:rsidRPr="001730F5" w:rsidRDefault="002C7161" w:rsidP="002C7161">
      <w:pPr>
        <w:spacing w:line="236" w:lineRule="auto"/>
        <w:rPr>
          <w:sz w:val="18"/>
          <w:szCs w:val="18"/>
        </w:rPr>
      </w:pPr>
      <w:r w:rsidRPr="001730F5">
        <w:rPr>
          <w:sz w:val="18"/>
          <w:szCs w:val="18"/>
        </w:rPr>
        <w:t xml:space="preserve"> </w:t>
      </w:r>
    </w:p>
    <w:p w14:paraId="7BE439AE" w14:textId="77777777" w:rsidR="00F50EBF" w:rsidRDefault="00363296" w:rsidP="00D829DB">
      <w:pPr>
        <w:pStyle w:val="Default"/>
      </w:pPr>
      <w:r>
        <w:t xml:space="preserve">                           </w:t>
      </w:r>
    </w:p>
    <w:p w14:paraId="3ADACBED" w14:textId="77777777" w:rsidR="00F50EBF" w:rsidRDefault="00F50EBF" w:rsidP="00D829DB">
      <w:pPr>
        <w:pStyle w:val="Default"/>
      </w:pPr>
    </w:p>
    <w:p w14:paraId="4783E05D" w14:textId="77777777" w:rsidR="00F50EBF" w:rsidRDefault="00F50EBF" w:rsidP="00D829DB">
      <w:pPr>
        <w:pStyle w:val="Default"/>
      </w:pPr>
    </w:p>
    <w:p w14:paraId="2EC96D72" w14:textId="77777777" w:rsidR="00F50EBF" w:rsidRDefault="00F50EBF" w:rsidP="00D829DB">
      <w:pPr>
        <w:pStyle w:val="Default"/>
      </w:pPr>
    </w:p>
    <w:p w14:paraId="69E738D9" w14:textId="28826E2D" w:rsidR="00363296" w:rsidRPr="003B1FF2" w:rsidRDefault="00363296" w:rsidP="00D829DB">
      <w:pPr>
        <w:pStyle w:val="Default"/>
        <w:rPr>
          <w:b/>
          <w:bCs/>
          <w:caps/>
          <w:sz w:val="28"/>
          <w:szCs w:val="28"/>
        </w:rPr>
      </w:pPr>
      <w:r w:rsidRPr="003B1FF2">
        <w:rPr>
          <w:b/>
          <w:bCs/>
          <w:caps/>
          <w:sz w:val="28"/>
          <w:szCs w:val="28"/>
        </w:rPr>
        <w:lastRenderedPageBreak/>
        <w:t>Privacy and Confidentiality under the Health Insurance</w:t>
      </w:r>
      <w:r>
        <w:rPr>
          <w:b/>
          <w:bCs/>
          <w:caps/>
          <w:sz w:val="28"/>
          <w:szCs w:val="28"/>
        </w:rPr>
        <w:t xml:space="preserve"> </w:t>
      </w:r>
      <w:r w:rsidRPr="003B1FF2">
        <w:rPr>
          <w:b/>
          <w:bCs/>
          <w:caps/>
          <w:sz w:val="28"/>
          <w:szCs w:val="28"/>
        </w:rPr>
        <w:t>Portability and Accountability Act of 1995 (HIPAA)</w:t>
      </w:r>
    </w:p>
    <w:p w14:paraId="667CDA43" w14:textId="77777777" w:rsidR="00363296" w:rsidRDefault="00363296" w:rsidP="00363296">
      <w:pPr>
        <w:pStyle w:val="Default"/>
        <w:jc w:val="center"/>
        <w:rPr>
          <w:sz w:val="23"/>
          <w:szCs w:val="23"/>
        </w:rPr>
      </w:pPr>
    </w:p>
    <w:p w14:paraId="5ECE18BA" w14:textId="77777777" w:rsidR="00363296" w:rsidRDefault="00363296" w:rsidP="00363296">
      <w:pPr>
        <w:pStyle w:val="Default"/>
        <w:rPr>
          <w:sz w:val="23"/>
          <w:szCs w:val="23"/>
        </w:rPr>
      </w:pPr>
      <w:r>
        <w:rPr>
          <w:sz w:val="23"/>
          <w:szCs w:val="23"/>
        </w:rPr>
        <w:t xml:space="preserve">To ensure your written course assignments comply with the 1996, </w:t>
      </w:r>
      <w:r w:rsidRPr="00531D14">
        <w:rPr>
          <w:i/>
          <w:sz w:val="23"/>
          <w:szCs w:val="23"/>
        </w:rPr>
        <w:t>Health Insurance Portability and Accountability Act</w:t>
      </w:r>
      <w:r>
        <w:rPr>
          <w:sz w:val="23"/>
          <w:szCs w:val="23"/>
        </w:rPr>
        <w:t>, please never name:</w:t>
      </w:r>
    </w:p>
    <w:p w14:paraId="23976FFD" w14:textId="77777777" w:rsidR="00363296" w:rsidRDefault="00363296" w:rsidP="00F67FE0">
      <w:pPr>
        <w:pStyle w:val="Default"/>
        <w:numPr>
          <w:ilvl w:val="0"/>
          <w:numId w:val="14"/>
        </w:numPr>
        <w:rPr>
          <w:sz w:val="23"/>
          <w:szCs w:val="23"/>
        </w:rPr>
      </w:pPr>
      <w:r>
        <w:rPr>
          <w:sz w:val="23"/>
          <w:szCs w:val="23"/>
        </w:rPr>
        <w:t>Your employer</w:t>
      </w:r>
    </w:p>
    <w:p w14:paraId="03AFFD47" w14:textId="77777777" w:rsidR="00363296" w:rsidRDefault="00363296" w:rsidP="00F67FE0">
      <w:pPr>
        <w:pStyle w:val="Default"/>
        <w:numPr>
          <w:ilvl w:val="0"/>
          <w:numId w:val="14"/>
        </w:numPr>
        <w:rPr>
          <w:sz w:val="23"/>
          <w:szCs w:val="23"/>
        </w:rPr>
      </w:pPr>
      <w:r>
        <w:rPr>
          <w:sz w:val="23"/>
          <w:szCs w:val="23"/>
        </w:rPr>
        <w:t>A patient</w:t>
      </w:r>
    </w:p>
    <w:p w14:paraId="11944165" w14:textId="77777777" w:rsidR="00363296" w:rsidRDefault="00363296" w:rsidP="00F67FE0">
      <w:pPr>
        <w:pStyle w:val="Default"/>
        <w:numPr>
          <w:ilvl w:val="0"/>
          <w:numId w:val="14"/>
        </w:numPr>
        <w:rPr>
          <w:sz w:val="23"/>
          <w:szCs w:val="23"/>
        </w:rPr>
      </w:pPr>
      <w:r>
        <w:rPr>
          <w:sz w:val="23"/>
          <w:szCs w:val="23"/>
        </w:rPr>
        <w:t>A co-worker</w:t>
      </w:r>
    </w:p>
    <w:p w14:paraId="7F9D86CB" w14:textId="77777777" w:rsidR="00363296" w:rsidRDefault="00363296" w:rsidP="00363296">
      <w:pPr>
        <w:pStyle w:val="Default"/>
        <w:rPr>
          <w:sz w:val="23"/>
          <w:szCs w:val="23"/>
        </w:rPr>
      </w:pPr>
      <w:r>
        <w:rPr>
          <w:sz w:val="23"/>
          <w:szCs w:val="23"/>
        </w:rPr>
        <w:t xml:space="preserve"> </w:t>
      </w:r>
    </w:p>
    <w:p w14:paraId="59492869" w14:textId="41F972B7" w:rsidR="00363296" w:rsidRDefault="00363296" w:rsidP="00363296">
      <w:pPr>
        <w:pStyle w:val="Default"/>
      </w:pPr>
      <w:r>
        <w:rPr>
          <w:sz w:val="23"/>
          <w:szCs w:val="23"/>
        </w:rPr>
        <w:t xml:space="preserve">Breaking a HIPAA privacy rule may jeopardize the </w:t>
      </w:r>
      <w:r w:rsidR="009D2E26">
        <w:rPr>
          <w:sz w:val="23"/>
          <w:szCs w:val="23"/>
        </w:rPr>
        <w:t>Practicum/Project</w:t>
      </w:r>
      <w:r>
        <w:rPr>
          <w:sz w:val="23"/>
          <w:szCs w:val="23"/>
        </w:rPr>
        <w:t xml:space="preserve"> affiliation agreement between ONU and the health care institution and may result in the student’s removal from the </w:t>
      </w:r>
      <w:r w:rsidR="009D2E26">
        <w:rPr>
          <w:sz w:val="23"/>
          <w:szCs w:val="23"/>
        </w:rPr>
        <w:t>Practicum/Project</w:t>
      </w:r>
      <w:r>
        <w:rPr>
          <w:sz w:val="23"/>
          <w:szCs w:val="23"/>
        </w:rPr>
        <w:t xml:space="preserve"> site and/or nursing program.  C</w:t>
      </w:r>
      <w:r>
        <w:rPr>
          <w:color w:val="auto"/>
          <w:sz w:val="23"/>
          <w:szCs w:val="23"/>
        </w:rPr>
        <w:t>riminal penalties for wrongful disclosure can include not only large fines but also prison time. The criminal penalties increase as the seriousness of the offense increases. These penalties can be as high as fines of $250,000 or prison sentences of up to 10 years.  A</w:t>
      </w:r>
      <w:r>
        <w:t xml:space="preserve"> modification to HIPAA is the HITECH (Health Information Technology) Act.  </w:t>
      </w:r>
    </w:p>
    <w:p w14:paraId="66A017FD" w14:textId="77777777" w:rsidR="00363296" w:rsidRDefault="00363296" w:rsidP="00363296">
      <w:pPr>
        <w:pStyle w:val="NormalWeb"/>
      </w:pPr>
      <w:r>
        <w:t>To be eligible for American Recovery and Reinvestment Act (2009) funding, healthcare facilities must prove they are HIPAA compliant.  The HITECH Act defines and enforces compliance standards, rules, and penalties related to the electronic exchange of the electronic medical or health record (EMR, EHR) programs and Patient Health Information (PHI).  In gross summary, HITECH requires:</w:t>
      </w:r>
    </w:p>
    <w:p w14:paraId="26C52891" w14:textId="77777777" w:rsidR="00363296" w:rsidRDefault="00363296" w:rsidP="00363296">
      <w:pPr>
        <w:pStyle w:val="NormalWeb"/>
      </w:pPr>
      <w:r>
        <w:rPr>
          <w:rStyle w:val="Strong"/>
        </w:rPr>
        <w:t>1. Enforced HIPAA compliance</w:t>
      </w:r>
      <w:r>
        <w:t xml:space="preserve"> —willful neglect may result in up to a fine of $250,000 for a single violation and repeated violations may be fined up to $1.5 million.  Anyone can initiate a complaint regarding non-compliance.</w:t>
      </w:r>
    </w:p>
    <w:p w14:paraId="74B20C7A" w14:textId="77777777" w:rsidR="00363296" w:rsidRDefault="00363296" w:rsidP="00363296">
      <w:pPr>
        <w:pStyle w:val="NormalWeb"/>
      </w:pPr>
      <w:r>
        <w:rPr>
          <w:rStyle w:val="Strong"/>
        </w:rPr>
        <w:t>2. Access to EMR</w:t>
      </w:r>
      <w:r>
        <w:t xml:space="preserve"> — all health records must be available as an EMR and/or shared (by patient permission) as an encrypted PHI (</w:t>
      </w:r>
      <w:proofErr w:type="spellStart"/>
      <w:r>
        <w:t>ePHI</w:t>
      </w:r>
      <w:proofErr w:type="spellEnd"/>
      <w:r>
        <w:t xml:space="preserve">) record. </w:t>
      </w:r>
    </w:p>
    <w:p w14:paraId="6D95A14C" w14:textId="77777777" w:rsidR="00363296" w:rsidRDefault="00363296" w:rsidP="00363296">
      <w:pPr>
        <w:pStyle w:val="NormalWeb"/>
      </w:pPr>
      <w:r>
        <w:rPr>
          <w:rStyle w:val="Strong"/>
        </w:rPr>
        <w:t>3. Accountability of Business Associates</w:t>
      </w:r>
      <w:r>
        <w:t xml:space="preserve"> — health care business associates and providers must ALL adhere to privacy/security requirements or EVERYONE is culpable (Compliance Compatibility Security Rule).</w:t>
      </w:r>
    </w:p>
    <w:p w14:paraId="2059DFEA" w14:textId="77777777" w:rsidR="00363296" w:rsidRDefault="00363296" w:rsidP="00363296">
      <w:pPr>
        <w:pStyle w:val="NormalWeb"/>
      </w:pPr>
      <w:r>
        <w:rPr>
          <w:rStyle w:val="Strong"/>
        </w:rPr>
        <w:t>4. Notification of Data Breach</w:t>
      </w:r>
      <w:r>
        <w:t xml:space="preserve"> — it is mandatory to notify a patient of a data breach of any unsecured information, meaning that it was shared with a business associate using an unencrypted format or without patient permission.  </w:t>
      </w:r>
    </w:p>
    <w:p w14:paraId="32EFDEDD" w14:textId="77777777" w:rsidR="00363296" w:rsidRDefault="00363296" w:rsidP="00363296">
      <w:pPr>
        <w:pStyle w:val="NormalWeb"/>
      </w:pPr>
      <w:r>
        <w:rPr>
          <w:rStyle w:val="Strong"/>
        </w:rPr>
        <w:t>5. Additional Requirements</w:t>
      </w:r>
      <w:r>
        <w:t xml:space="preserve"> — HITECH defines additional requirements to address patient privacy in electronic marketing and accounting practices.</w:t>
      </w:r>
    </w:p>
    <w:p w14:paraId="3745895F" w14:textId="77777777" w:rsidR="00363296" w:rsidRDefault="00363296" w:rsidP="00363296">
      <w:pPr>
        <w:pStyle w:val="NormalWeb"/>
      </w:pPr>
      <w:r>
        <w:t xml:space="preserve">For the latest information regarding HIPAA, go to </w:t>
      </w:r>
      <w:hyperlink r:id="rId29" w:history="1">
        <w:r w:rsidRPr="00C908FE">
          <w:rPr>
            <w:rStyle w:val="Hyperlink"/>
          </w:rPr>
          <w:t>http://www.edocscan.com/hitech-act-hipaa-compliance-regulations</w:t>
        </w:r>
      </w:hyperlink>
      <w:r>
        <w:t xml:space="preserve"> </w:t>
      </w:r>
    </w:p>
    <w:p w14:paraId="7873F0C7" w14:textId="0E84ABA5" w:rsidR="00363296"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14:paraId="12B98B12" w14:textId="7ABD0B6F" w:rsidR="00F50EBF" w:rsidRDefault="00F50EBF"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14:paraId="416CA80C" w14:textId="47344963" w:rsidR="00F50EBF" w:rsidRDefault="00F50EBF"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14:paraId="3BF02C1D" w14:textId="77777777" w:rsidR="00F50EBF" w:rsidRPr="00234E74" w:rsidRDefault="00F50EBF"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rPr>
          <w:sz w:val="28"/>
          <w:szCs w:val="28"/>
        </w:rPr>
      </w:pPr>
    </w:p>
    <w:p w14:paraId="12E8F6E2" w14:textId="77777777" w:rsidR="00363296" w:rsidRPr="00234E74"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sz w:val="24"/>
          <w:szCs w:val="24"/>
        </w:rPr>
      </w:pPr>
      <w:r w:rsidRPr="00234E74">
        <w:rPr>
          <w:b/>
          <w:caps/>
          <w:sz w:val="28"/>
          <w:szCs w:val="28"/>
        </w:rPr>
        <w:lastRenderedPageBreak/>
        <w:t>Program Evaluation</w:t>
      </w:r>
    </w:p>
    <w:p w14:paraId="0E5407DC" w14:textId="77777777" w:rsidR="00363296" w:rsidRPr="00234E74" w:rsidRDefault="00363296" w:rsidP="00363296">
      <w:pPr>
        <w:tabs>
          <w:tab w:val="center" w:pos="4680"/>
          <w:tab w:val="left" w:pos="5040"/>
          <w:tab w:val="left" w:pos="5760"/>
          <w:tab w:val="left" w:pos="6480"/>
          <w:tab w:val="left" w:pos="7200"/>
          <w:tab w:val="left" w:pos="7920"/>
          <w:tab w:val="left" w:pos="8640"/>
          <w:tab w:val="left" w:pos="9360"/>
        </w:tabs>
        <w:spacing w:line="252" w:lineRule="auto"/>
        <w:rPr>
          <w:b/>
          <w:sz w:val="28"/>
          <w:szCs w:val="28"/>
          <w:u w:val="single"/>
        </w:rPr>
      </w:pPr>
    </w:p>
    <w:p w14:paraId="48BE2889" w14:textId="0C6E64AF" w:rsidR="00363296" w:rsidRDefault="00363296" w:rsidP="00363296">
      <w:pPr>
        <w:rPr>
          <w:sz w:val="24"/>
          <w:szCs w:val="24"/>
        </w:rPr>
      </w:pPr>
      <w:r w:rsidRPr="000205FC">
        <w:rPr>
          <w:sz w:val="24"/>
          <w:szCs w:val="24"/>
        </w:rPr>
        <w:t>Assessment is an integral part of student learning.</w:t>
      </w:r>
      <w:r>
        <w:rPr>
          <w:sz w:val="24"/>
          <w:szCs w:val="24"/>
        </w:rPr>
        <w:t xml:space="preserve"> </w:t>
      </w:r>
      <w:r w:rsidRPr="000205FC">
        <w:rPr>
          <w:sz w:val="24"/>
          <w:szCs w:val="24"/>
        </w:rPr>
        <w:t>The assessment process involves observation and judgment of each student’s academic performance on the basis of explicit criteria established in the course syllabi.</w:t>
      </w:r>
      <w:r>
        <w:rPr>
          <w:sz w:val="24"/>
          <w:szCs w:val="24"/>
        </w:rPr>
        <w:t xml:space="preserve"> </w:t>
      </w:r>
      <w:r w:rsidRPr="000205FC">
        <w:rPr>
          <w:sz w:val="24"/>
          <w:szCs w:val="24"/>
        </w:rPr>
        <w:t>In the assessment process</w:t>
      </w:r>
      <w:r w:rsidR="009129E6">
        <w:rPr>
          <w:sz w:val="24"/>
          <w:szCs w:val="24"/>
        </w:rPr>
        <w:t>,</w:t>
      </w:r>
      <w:r w:rsidRPr="000205FC">
        <w:rPr>
          <w:sz w:val="24"/>
          <w:szCs w:val="24"/>
        </w:rPr>
        <w:t xml:space="preserve"> feedback is also essential. Faculty feedback provides the student with information that can be used to reflect on one’s personal and professional growth and development within the teaching-learning environment. Program assessment illustrates program effectiveness to the faculty and larger community. The achievement of program outcomes is determined by</w:t>
      </w:r>
      <w:r w:rsidRPr="000205FC">
        <w:rPr>
          <w:color w:val="FF0000"/>
          <w:sz w:val="24"/>
          <w:szCs w:val="24"/>
        </w:rPr>
        <w:t xml:space="preserve"> </w:t>
      </w:r>
      <w:r w:rsidRPr="000205FC">
        <w:rPr>
          <w:sz w:val="24"/>
          <w:szCs w:val="24"/>
        </w:rPr>
        <w:t>multiple assessments, and the student’s evaluation of course learning</w:t>
      </w:r>
      <w:r w:rsidRPr="000205FC">
        <w:rPr>
          <w:color w:val="FF0000"/>
          <w:sz w:val="24"/>
          <w:szCs w:val="24"/>
        </w:rPr>
        <w:t>.</w:t>
      </w:r>
      <w:r>
        <w:rPr>
          <w:color w:val="FF0000"/>
          <w:sz w:val="24"/>
          <w:szCs w:val="24"/>
        </w:rPr>
        <w:t xml:space="preserve"> </w:t>
      </w:r>
      <w:r w:rsidRPr="000205FC">
        <w:rPr>
          <w:sz w:val="24"/>
          <w:szCs w:val="24"/>
        </w:rPr>
        <w:t>Outcomes are analyzed and the aggregate data is used to develop, maintain, and revise the curriculum.</w:t>
      </w:r>
      <w:r>
        <w:rPr>
          <w:sz w:val="24"/>
          <w:szCs w:val="24"/>
        </w:rPr>
        <w:t xml:space="preserve"> </w:t>
      </w:r>
    </w:p>
    <w:p w14:paraId="4225F0A7" w14:textId="77777777" w:rsidR="00363296" w:rsidRDefault="00363296" w:rsidP="00363296">
      <w:pPr>
        <w:rPr>
          <w:sz w:val="24"/>
          <w:szCs w:val="24"/>
        </w:rPr>
      </w:pPr>
    </w:p>
    <w:p w14:paraId="448E0B30" w14:textId="18310A45" w:rsidR="00363296" w:rsidRPr="000205FC" w:rsidRDefault="00363296" w:rsidP="00363296">
      <w:pPr>
        <w:rPr>
          <w:sz w:val="24"/>
          <w:szCs w:val="24"/>
        </w:rPr>
      </w:pPr>
      <w:r w:rsidRPr="007D2103">
        <w:rPr>
          <w:i/>
          <w:sz w:val="24"/>
          <w:szCs w:val="24"/>
        </w:rPr>
        <w:t xml:space="preserve">Students and faculty are required to complete any course and program assessment data collection instruments </w:t>
      </w:r>
      <w:r>
        <w:rPr>
          <w:i/>
          <w:sz w:val="24"/>
          <w:szCs w:val="24"/>
        </w:rPr>
        <w:t>honestly to support quality improvement</w:t>
      </w:r>
      <w:r w:rsidRPr="007D2103">
        <w:rPr>
          <w:i/>
          <w:sz w:val="24"/>
          <w:szCs w:val="24"/>
        </w:rPr>
        <w:t>.</w:t>
      </w:r>
      <w:r>
        <w:rPr>
          <w:sz w:val="24"/>
          <w:szCs w:val="24"/>
        </w:rPr>
        <w:t xml:space="preserve"> The </w:t>
      </w:r>
      <w:r w:rsidR="000F1A0D">
        <w:rPr>
          <w:sz w:val="24"/>
          <w:szCs w:val="24"/>
        </w:rPr>
        <w:t xml:space="preserve">Dean of School of </w:t>
      </w:r>
      <w:r w:rsidR="00246455">
        <w:rPr>
          <w:sz w:val="24"/>
          <w:szCs w:val="24"/>
        </w:rPr>
        <w:t xml:space="preserve">Life </w:t>
      </w:r>
      <w:r w:rsidR="000F1A0D">
        <w:rPr>
          <w:sz w:val="24"/>
          <w:szCs w:val="24"/>
        </w:rPr>
        <w:t>and Health Sciences</w:t>
      </w:r>
      <w:r>
        <w:rPr>
          <w:sz w:val="24"/>
          <w:szCs w:val="24"/>
        </w:rPr>
        <w:t xml:space="preserve"> is committed to ensure building best practice educational experiences for ONU’s BSN program. This assurance is based on quality feedback from students, faculty, and community of interest.</w:t>
      </w:r>
    </w:p>
    <w:p w14:paraId="18500615" w14:textId="77777777" w:rsidR="00363296" w:rsidRDefault="00363296" w:rsidP="00363296">
      <w:pPr>
        <w:pStyle w:val="Heading2"/>
        <w:spacing w:before="0"/>
        <w:jc w:val="center"/>
        <w:rPr>
          <w:caps/>
          <w:color w:val="auto"/>
          <w:sz w:val="28"/>
          <w:szCs w:val="28"/>
        </w:rPr>
      </w:pPr>
    </w:p>
    <w:p w14:paraId="51061EB5" w14:textId="77777777" w:rsidR="00363296"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jc w:val="center"/>
        <w:rPr>
          <w:b/>
          <w:caps/>
          <w:sz w:val="28"/>
          <w:szCs w:val="28"/>
        </w:rPr>
      </w:pPr>
      <w:r w:rsidRPr="00ED4A50">
        <w:rPr>
          <w:b/>
          <w:bCs/>
          <w:caps/>
          <w:sz w:val="28"/>
          <w:szCs w:val="28"/>
        </w:rPr>
        <w:t>The Honor Society of Nursing, Sigma Theta Tau International, Kappa Sigma Chapter</w:t>
      </w:r>
      <w:r w:rsidRPr="00ED4A50" w:rsidDel="00ED4A50">
        <w:rPr>
          <w:b/>
          <w:caps/>
          <w:sz w:val="28"/>
          <w:szCs w:val="28"/>
        </w:rPr>
        <w:t xml:space="preserve"> </w:t>
      </w:r>
    </w:p>
    <w:p w14:paraId="72D4DFBD" w14:textId="77777777" w:rsidR="00363296" w:rsidRPr="00ED4A50"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jc w:val="center"/>
        <w:rPr>
          <w:b/>
          <w:caps/>
          <w:sz w:val="28"/>
          <w:szCs w:val="28"/>
        </w:rPr>
      </w:pPr>
    </w:p>
    <w:p w14:paraId="6B985BA1" w14:textId="77777777" w:rsidR="00363296" w:rsidRPr="00F46C57" w:rsidRDefault="00363296" w:rsidP="00363296">
      <w:pPr>
        <w:tabs>
          <w:tab w:val="left" w:pos="-1440"/>
          <w:tab w:val="left" w:pos="-720"/>
          <w:tab w:val="left" w:pos="0"/>
          <w:tab w:val="decimal" w:pos="816"/>
          <w:tab w:val="left" w:pos="1468"/>
          <w:tab w:val="left" w:pos="2160"/>
          <w:tab w:val="left" w:pos="2880"/>
          <w:tab w:val="left" w:pos="3600"/>
          <w:tab w:val="left" w:pos="4320"/>
          <w:tab w:val="left" w:pos="5040"/>
          <w:tab w:val="left" w:pos="5760"/>
          <w:tab w:val="left" w:pos="6480"/>
          <w:tab w:val="left" w:pos="7200"/>
          <w:tab w:val="left" w:pos="7920"/>
          <w:tab w:val="left" w:pos="8640"/>
          <w:tab w:val="left" w:pos="9360"/>
        </w:tabs>
        <w:spacing w:line="264" w:lineRule="auto"/>
        <w:rPr>
          <w:sz w:val="24"/>
          <w:szCs w:val="24"/>
        </w:rPr>
      </w:pPr>
      <w:r w:rsidRPr="000205FC">
        <w:rPr>
          <w:sz w:val="24"/>
          <w:szCs w:val="24"/>
        </w:rPr>
        <w:t xml:space="preserve">Kappa Sigma Chapter of Sigma Theta Tau International invites </w:t>
      </w:r>
      <w:r>
        <w:rPr>
          <w:sz w:val="24"/>
          <w:szCs w:val="24"/>
        </w:rPr>
        <w:t xml:space="preserve">RNBSN students </w:t>
      </w:r>
      <w:r w:rsidRPr="000205FC">
        <w:rPr>
          <w:sz w:val="24"/>
          <w:szCs w:val="24"/>
        </w:rPr>
        <w:t xml:space="preserve">with a grade point average of </w:t>
      </w:r>
      <w:r>
        <w:rPr>
          <w:sz w:val="24"/>
          <w:szCs w:val="24"/>
        </w:rPr>
        <w:t xml:space="preserve">at least </w:t>
      </w:r>
      <w:r w:rsidRPr="000205FC">
        <w:rPr>
          <w:sz w:val="24"/>
          <w:szCs w:val="24"/>
        </w:rPr>
        <w:t>3.</w:t>
      </w:r>
      <w:r>
        <w:rPr>
          <w:sz w:val="24"/>
          <w:szCs w:val="24"/>
        </w:rPr>
        <w:t>0</w:t>
      </w:r>
      <w:r w:rsidRPr="000205FC">
        <w:rPr>
          <w:sz w:val="24"/>
          <w:szCs w:val="24"/>
        </w:rPr>
        <w:t xml:space="preserve"> or higher </w:t>
      </w:r>
      <w:r>
        <w:rPr>
          <w:sz w:val="24"/>
          <w:szCs w:val="24"/>
        </w:rPr>
        <w:t xml:space="preserve">and fall within the top one-third of their class </w:t>
      </w:r>
      <w:r w:rsidRPr="000205FC">
        <w:rPr>
          <w:sz w:val="24"/>
          <w:szCs w:val="24"/>
        </w:rPr>
        <w:t xml:space="preserve">who demonstrate academic excellence, potential for leadership, and a desire to advance the profession of nursing to apply for membership. </w:t>
      </w:r>
      <w:r w:rsidRPr="00C85815">
        <w:rPr>
          <w:sz w:val="24"/>
          <w:szCs w:val="24"/>
        </w:rPr>
        <w:t>Invitations are extended from the</w:t>
      </w:r>
      <w:r>
        <w:rPr>
          <w:sz w:val="24"/>
          <w:szCs w:val="24"/>
        </w:rPr>
        <w:t xml:space="preserve"> </w:t>
      </w:r>
      <w:r w:rsidRPr="00C85815">
        <w:rPr>
          <w:sz w:val="24"/>
          <w:szCs w:val="24"/>
        </w:rPr>
        <w:t xml:space="preserve">chapter faculty counselors in </w:t>
      </w:r>
      <w:r>
        <w:rPr>
          <w:sz w:val="24"/>
          <w:szCs w:val="24"/>
        </w:rPr>
        <w:t>the</w:t>
      </w:r>
      <w:r w:rsidRPr="00C85815">
        <w:rPr>
          <w:sz w:val="24"/>
          <w:szCs w:val="24"/>
        </w:rPr>
        <w:t xml:space="preserve"> </w:t>
      </w:r>
      <w:r>
        <w:rPr>
          <w:sz w:val="24"/>
          <w:szCs w:val="24"/>
        </w:rPr>
        <w:t>spring</w:t>
      </w:r>
      <w:r w:rsidRPr="00C85815">
        <w:rPr>
          <w:sz w:val="24"/>
          <w:szCs w:val="24"/>
        </w:rPr>
        <w:t>.</w:t>
      </w:r>
      <w:r>
        <w:rPr>
          <w:sz w:val="24"/>
          <w:szCs w:val="24"/>
        </w:rPr>
        <w:t xml:space="preserve"> </w:t>
      </w:r>
      <w:r w:rsidRPr="00C85815">
        <w:rPr>
          <w:sz w:val="24"/>
          <w:szCs w:val="24"/>
        </w:rPr>
        <w:t xml:space="preserve">Fifty percent of courses must be completed before </w:t>
      </w:r>
      <w:r>
        <w:rPr>
          <w:sz w:val="24"/>
          <w:szCs w:val="24"/>
        </w:rPr>
        <w:t>RNBSN</w:t>
      </w:r>
      <w:r w:rsidRPr="00C85815">
        <w:rPr>
          <w:sz w:val="24"/>
          <w:szCs w:val="24"/>
        </w:rPr>
        <w:t xml:space="preserve"> students are eligible.</w:t>
      </w:r>
    </w:p>
    <w:p w14:paraId="23FF1FCD" w14:textId="0A2F36CB" w:rsidR="004074DA" w:rsidRDefault="004074DA" w:rsidP="00363296">
      <w:pPr>
        <w:jc w:val="center"/>
        <w:rPr>
          <w:b/>
          <w:sz w:val="28"/>
          <w:szCs w:val="28"/>
        </w:rPr>
      </w:pPr>
    </w:p>
    <w:p w14:paraId="5055C8E9" w14:textId="616AAA16" w:rsidR="00F50EBF" w:rsidRDefault="00F50EBF" w:rsidP="00363296">
      <w:pPr>
        <w:jc w:val="center"/>
        <w:rPr>
          <w:b/>
          <w:sz w:val="28"/>
          <w:szCs w:val="28"/>
        </w:rPr>
      </w:pPr>
    </w:p>
    <w:p w14:paraId="540BE5BB" w14:textId="6E6C95F4" w:rsidR="00F50EBF" w:rsidRDefault="00F50EBF" w:rsidP="00363296">
      <w:pPr>
        <w:jc w:val="center"/>
        <w:rPr>
          <w:b/>
          <w:sz w:val="28"/>
          <w:szCs w:val="28"/>
        </w:rPr>
      </w:pPr>
    </w:p>
    <w:p w14:paraId="56C1942C" w14:textId="0A81EF25" w:rsidR="00F50EBF" w:rsidRDefault="00F50EBF" w:rsidP="00363296">
      <w:pPr>
        <w:jc w:val="center"/>
        <w:rPr>
          <w:b/>
          <w:sz w:val="28"/>
          <w:szCs w:val="28"/>
        </w:rPr>
      </w:pPr>
    </w:p>
    <w:p w14:paraId="35C00C60" w14:textId="74C9CEC7" w:rsidR="00F50EBF" w:rsidRDefault="00F50EBF" w:rsidP="00363296">
      <w:pPr>
        <w:jc w:val="center"/>
        <w:rPr>
          <w:b/>
          <w:sz w:val="28"/>
          <w:szCs w:val="28"/>
        </w:rPr>
      </w:pPr>
    </w:p>
    <w:p w14:paraId="7D0E92EA" w14:textId="5E6A94FF" w:rsidR="00F50EBF" w:rsidRDefault="00F50EBF" w:rsidP="00363296">
      <w:pPr>
        <w:jc w:val="center"/>
        <w:rPr>
          <w:b/>
          <w:sz w:val="28"/>
          <w:szCs w:val="28"/>
        </w:rPr>
      </w:pPr>
    </w:p>
    <w:p w14:paraId="39E2EF73" w14:textId="5594F9D8" w:rsidR="00F50EBF" w:rsidRDefault="00F50EBF" w:rsidP="00363296">
      <w:pPr>
        <w:jc w:val="center"/>
        <w:rPr>
          <w:b/>
          <w:sz w:val="28"/>
          <w:szCs w:val="28"/>
        </w:rPr>
      </w:pPr>
    </w:p>
    <w:p w14:paraId="4F41ACB5" w14:textId="68A5F86F" w:rsidR="00F50EBF" w:rsidRDefault="00F50EBF" w:rsidP="00363296">
      <w:pPr>
        <w:jc w:val="center"/>
        <w:rPr>
          <w:b/>
          <w:sz w:val="28"/>
          <w:szCs w:val="28"/>
        </w:rPr>
      </w:pPr>
    </w:p>
    <w:p w14:paraId="4238A2B3" w14:textId="5D74BFD3" w:rsidR="00F50EBF" w:rsidRDefault="00F50EBF" w:rsidP="00363296">
      <w:pPr>
        <w:jc w:val="center"/>
        <w:rPr>
          <w:b/>
          <w:sz w:val="28"/>
          <w:szCs w:val="28"/>
        </w:rPr>
      </w:pPr>
    </w:p>
    <w:p w14:paraId="62EFD7D1" w14:textId="0B58F783" w:rsidR="00F50EBF" w:rsidRDefault="00F50EBF" w:rsidP="00363296">
      <w:pPr>
        <w:jc w:val="center"/>
        <w:rPr>
          <w:b/>
          <w:sz w:val="28"/>
          <w:szCs w:val="28"/>
        </w:rPr>
      </w:pPr>
    </w:p>
    <w:p w14:paraId="6F1C2292" w14:textId="2D886D0A" w:rsidR="00F50EBF" w:rsidRDefault="00F50EBF" w:rsidP="00363296">
      <w:pPr>
        <w:jc w:val="center"/>
        <w:rPr>
          <w:b/>
          <w:sz w:val="28"/>
          <w:szCs w:val="28"/>
        </w:rPr>
      </w:pPr>
    </w:p>
    <w:p w14:paraId="65CBD53F" w14:textId="671CF852" w:rsidR="00F50EBF" w:rsidRDefault="00F50EBF" w:rsidP="00363296">
      <w:pPr>
        <w:jc w:val="center"/>
        <w:rPr>
          <w:b/>
          <w:sz w:val="28"/>
          <w:szCs w:val="28"/>
        </w:rPr>
      </w:pPr>
    </w:p>
    <w:p w14:paraId="5D6F455E" w14:textId="03CB9AEB" w:rsidR="00F50EBF" w:rsidRDefault="00F50EBF" w:rsidP="00363296">
      <w:pPr>
        <w:jc w:val="center"/>
        <w:rPr>
          <w:b/>
          <w:sz w:val="28"/>
          <w:szCs w:val="28"/>
        </w:rPr>
      </w:pPr>
    </w:p>
    <w:p w14:paraId="3502CD56" w14:textId="14C245EE" w:rsidR="00F50EBF" w:rsidRDefault="00F50EBF" w:rsidP="00363296">
      <w:pPr>
        <w:jc w:val="center"/>
        <w:rPr>
          <w:b/>
          <w:sz w:val="28"/>
          <w:szCs w:val="28"/>
        </w:rPr>
      </w:pPr>
    </w:p>
    <w:p w14:paraId="7C01674A" w14:textId="26422352" w:rsidR="00F50EBF" w:rsidRDefault="00F50EBF" w:rsidP="00363296">
      <w:pPr>
        <w:jc w:val="center"/>
        <w:rPr>
          <w:b/>
          <w:sz w:val="28"/>
          <w:szCs w:val="28"/>
        </w:rPr>
      </w:pPr>
    </w:p>
    <w:p w14:paraId="5251CC04" w14:textId="21CB3B75" w:rsidR="00F50EBF" w:rsidRDefault="00F50EBF" w:rsidP="00363296">
      <w:pPr>
        <w:jc w:val="center"/>
        <w:rPr>
          <w:b/>
          <w:sz w:val="28"/>
          <w:szCs w:val="28"/>
        </w:rPr>
      </w:pPr>
    </w:p>
    <w:p w14:paraId="0CB4CAAE" w14:textId="77777777" w:rsidR="00F50EBF" w:rsidRDefault="00F50EBF" w:rsidP="00363296">
      <w:pPr>
        <w:jc w:val="center"/>
        <w:rPr>
          <w:b/>
          <w:sz w:val="28"/>
          <w:szCs w:val="28"/>
        </w:rPr>
      </w:pPr>
    </w:p>
    <w:p w14:paraId="07AEEF30" w14:textId="77777777" w:rsidR="004074DA" w:rsidRDefault="004074DA" w:rsidP="00363296">
      <w:pPr>
        <w:jc w:val="center"/>
        <w:rPr>
          <w:b/>
          <w:sz w:val="28"/>
          <w:szCs w:val="28"/>
        </w:rPr>
      </w:pPr>
    </w:p>
    <w:p w14:paraId="12599067" w14:textId="6778284D" w:rsidR="00363296" w:rsidRPr="00055D5C" w:rsidRDefault="00363296" w:rsidP="00363296">
      <w:pPr>
        <w:jc w:val="center"/>
        <w:rPr>
          <w:b/>
          <w:sz w:val="28"/>
          <w:szCs w:val="28"/>
        </w:rPr>
      </w:pPr>
      <w:r w:rsidRPr="00055D5C">
        <w:rPr>
          <w:b/>
          <w:sz w:val="28"/>
          <w:szCs w:val="28"/>
        </w:rPr>
        <w:lastRenderedPageBreak/>
        <w:t>AMERICAN NURSES ASSOCIATION CODE FOR NURSES</w:t>
      </w:r>
    </w:p>
    <w:p w14:paraId="1105846E" w14:textId="77777777" w:rsidR="00363296" w:rsidRDefault="00363296" w:rsidP="00363296">
      <w:pPr>
        <w:tabs>
          <w:tab w:val="left" w:pos="-1080"/>
          <w:tab w:val="left" w:pos="-720"/>
          <w:tab w:val="left" w:pos="0"/>
          <w:tab w:val="left" w:pos="270"/>
          <w:tab w:val="left" w:pos="1468"/>
        </w:tabs>
        <w:rPr>
          <w:rFonts w:ascii="CG Times" w:hAnsi="CG Times"/>
        </w:rPr>
      </w:pPr>
    </w:p>
    <w:p w14:paraId="1BB62E9B" w14:textId="77777777" w:rsidR="00363296" w:rsidRPr="00175A0C" w:rsidRDefault="00363296" w:rsidP="00363296">
      <w:pPr>
        <w:pStyle w:val="Heading2"/>
        <w:spacing w:before="0"/>
        <w:jc w:val="center"/>
        <w:rPr>
          <w:color w:val="auto"/>
          <w:sz w:val="28"/>
          <w:szCs w:val="28"/>
        </w:rPr>
      </w:pPr>
      <w:r w:rsidRPr="00175A0C">
        <w:rPr>
          <w:color w:val="auto"/>
          <w:sz w:val="28"/>
          <w:szCs w:val="28"/>
        </w:rPr>
        <w:t>Code of Ethics for Nurses</w:t>
      </w:r>
    </w:p>
    <w:p w14:paraId="37269E17" w14:textId="77777777" w:rsidR="00363296" w:rsidRDefault="00363296" w:rsidP="00363296">
      <w:pPr>
        <w:rPr>
          <w:rFonts w:ascii="Arial" w:hAnsi="Arial"/>
        </w:rPr>
      </w:pPr>
    </w:p>
    <w:p w14:paraId="5F8BB185" w14:textId="1316044B" w:rsidR="00363296" w:rsidRPr="00340516" w:rsidRDefault="00363296" w:rsidP="00363296">
      <w:pPr>
        <w:spacing w:before="100" w:beforeAutospacing="1" w:after="100" w:afterAutospacing="1"/>
        <w:rPr>
          <w:sz w:val="24"/>
          <w:szCs w:val="24"/>
        </w:rPr>
      </w:pPr>
      <w:r w:rsidRPr="00340516">
        <w:rPr>
          <w:sz w:val="24"/>
          <w:szCs w:val="24"/>
        </w:rPr>
        <w:t>The</w:t>
      </w:r>
      <w:r w:rsidR="00260AB5">
        <w:rPr>
          <w:sz w:val="24"/>
          <w:szCs w:val="24"/>
        </w:rPr>
        <w:t xml:space="preserve"> steering committee drafted a revised code.  This draft was made available to the public for comments. After the comments were reviewed the</w:t>
      </w:r>
      <w:r w:rsidRPr="00340516">
        <w:rPr>
          <w:sz w:val="24"/>
          <w:szCs w:val="24"/>
        </w:rPr>
        <w:t xml:space="preserve"> </w:t>
      </w:r>
      <w:r w:rsidRPr="00340516">
        <w:rPr>
          <w:i/>
          <w:iCs/>
          <w:sz w:val="24"/>
          <w:szCs w:val="24"/>
        </w:rPr>
        <w:t xml:space="preserve">Code of Ethics for Nurses </w:t>
      </w:r>
      <w:r w:rsidR="00053E67" w:rsidRPr="00340516">
        <w:rPr>
          <w:i/>
          <w:iCs/>
          <w:sz w:val="24"/>
          <w:szCs w:val="24"/>
        </w:rPr>
        <w:t>with</w:t>
      </w:r>
      <w:r w:rsidRPr="00340516">
        <w:rPr>
          <w:i/>
          <w:iCs/>
          <w:sz w:val="24"/>
          <w:szCs w:val="24"/>
        </w:rPr>
        <w:t xml:space="preserve"> Interpretive Statements</w:t>
      </w:r>
      <w:r w:rsidR="00260AB5">
        <w:rPr>
          <w:i/>
          <w:iCs/>
          <w:sz w:val="24"/>
          <w:szCs w:val="24"/>
        </w:rPr>
        <w:t xml:space="preserve"> </w:t>
      </w:r>
      <w:r w:rsidR="00260AB5">
        <w:rPr>
          <w:iCs/>
          <w:sz w:val="24"/>
          <w:szCs w:val="24"/>
        </w:rPr>
        <w:t>was revised in 2015</w:t>
      </w:r>
      <w:r w:rsidRPr="00340516">
        <w:rPr>
          <w:i/>
          <w:iCs/>
          <w:sz w:val="24"/>
          <w:szCs w:val="24"/>
        </w:rPr>
        <w:t>.</w:t>
      </w:r>
      <w:r w:rsidR="00260AB5">
        <w:rPr>
          <w:i/>
          <w:iCs/>
          <w:sz w:val="24"/>
          <w:szCs w:val="24"/>
        </w:rPr>
        <w:t xml:space="preserve">  </w:t>
      </w:r>
      <w:r w:rsidRPr="00340516">
        <w:rPr>
          <w:sz w:val="24"/>
          <w:szCs w:val="24"/>
        </w:rPr>
        <w:t xml:space="preserve"> </w:t>
      </w:r>
    </w:p>
    <w:p w14:paraId="0D261B01" w14:textId="4722019B" w:rsidR="00363296" w:rsidRPr="00340516" w:rsidRDefault="00260AB5" w:rsidP="00F67FE0">
      <w:pPr>
        <w:numPr>
          <w:ilvl w:val="0"/>
          <w:numId w:val="8"/>
        </w:numPr>
        <w:spacing w:before="100" w:beforeAutospacing="1" w:after="100" w:afterAutospacing="1"/>
        <w:rPr>
          <w:sz w:val="24"/>
          <w:szCs w:val="24"/>
        </w:rPr>
      </w:pPr>
      <w:r>
        <w:rPr>
          <w:sz w:val="24"/>
          <w:szCs w:val="24"/>
        </w:rPr>
        <w:t>The nurse practices with compassion and respect for the inherent dignity, worth, and unique attributes of every person.</w:t>
      </w:r>
    </w:p>
    <w:p w14:paraId="09E6A71F" w14:textId="2F35D0C7" w:rsidR="00363296" w:rsidRPr="00340516" w:rsidRDefault="00260AB5" w:rsidP="00F67FE0">
      <w:pPr>
        <w:numPr>
          <w:ilvl w:val="0"/>
          <w:numId w:val="8"/>
        </w:numPr>
        <w:spacing w:before="100" w:beforeAutospacing="1" w:after="100" w:afterAutospacing="1"/>
        <w:rPr>
          <w:sz w:val="24"/>
          <w:szCs w:val="24"/>
        </w:rPr>
      </w:pPr>
      <w:r>
        <w:rPr>
          <w:sz w:val="24"/>
          <w:szCs w:val="24"/>
        </w:rPr>
        <w:t>The nurse’s primary commitment is to the patient, whether an individual, family, group, community, or population.</w:t>
      </w:r>
    </w:p>
    <w:p w14:paraId="70A5F4C0" w14:textId="2FF6EED9" w:rsidR="00363296" w:rsidRPr="00340516" w:rsidRDefault="00260AB5" w:rsidP="00F67FE0">
      <w:pPr>
        <w:numPr>
          <w:ilvl w:val="0"/>
          <w:numId w:val="8"/>
        </w:numPr>
        <w:spacing w:before="100" w:beforeAutospacing="1" w:after="100" w:afterAutospacing="1"/>
        <w:rPr>
          <w:sz w:val="24"/>
          <w:szCs w:val="24"/>
        </w:rPr>
      </w:pPr>
      <w:r>
        <w:rPr>
          <w:sz w:val="24"/>
          <w:szCs w:val="24"/>
        </w:rPr>
        <w:t>The nurse promotes, advocates for, and protects the rights, health, and safety of the patient.</w:t>
      </w:r>
    </w:p>
    <w:p w14:paraId="29AB5533" w14:textId="1EE9C544" w:rsidR="00363296" w:rsidRPr="00340516" w:rsidRDefault="00260AB5" w:rsidP="00F67FE0">
      <w:pPr>
        <w:numPr>
          <w:ilvl w:val="0"/>
          <w:numId w:val="8"/>
        </w:numPr>
        <w:spacing w:before="100" w:beforeAutospacing="1" w:after="100" w:afterAutospacing="1"/>
        <w:rPr>
          <w:sz w:val="24"/>
          <w:szCs w:val="24"/>
        </w:rPr>
      </w:pPr>
      <w:r>
        <w:rPr>
          <w:sz w:val="24"/>
          <w:szCs w:val="24"/>
        </w:rPr>
        <w:t>The nurse has authority, accountability, and responsibility for nursing practice; makes decisions; and takes action consistent with the obligation to promote health and to provide optimal care.</w:t>
      </w:r>
    </w:p>
    <w:p w14:paraId="2CF04B49" w14:textId="3A8D40F7" w:rsidR="00363296" w:rsidRPr="00340516" w:rsidRDefault="00E11A3F" w:rsidP="00F67FE0">
      <w:pPr>
        <w:numPr>
          <w:ilvl w:val="0"/>
          <w:numId w:val="8"/>
        </w:numPr>
        <w:spacing w:before="100" w:beforeAutospacing="1" w:after="100" w:afterAutospacing="1"/>
        <w:rPr>
          <w:sz w:val="24"/>
          <w:szCs w:val="24"/>
        </w:rPr>
      </w:pPr>
      <w:r>
        <w:rPr>
          <w:sz w:val="24"/>
          <w:szCs w:val="24"/>
        </w:rPr>
        <w:t>The nurse owes the same duties to self as to others, including the responsibility to promote health and safety, preserve wholeness of character and integrity, maintain competence, and continue personal and professional growth.</w:t>
      </w:r>
    </w:p>
    <w:p w14:paraId="19850D7B" w14:textId="03460034" w:rsidR="00363296" w:rsidRPr="00340516" w:rsidRDefault="00E11A3F" w:rsidP="00F67FE0">
      <w:pPr>
        <w:numPr>
          <w:ilvl w:val="0"/>
          <w:numId w:val="8"/>
        </w:numPr>
        <w:spacing w:before="100" w:beforeAutospacing="1" w:after="100" w:afterAutospacing="1"/>
        <w:rPr>
          <w:sz w:val="24"/>
          <w:szCs w:val="24"/>
        </w:rPr>
      </w:pPr>
      <w:r>
        <w:rPr>
          <w:sz w:val="24"/>
          <w:szCs w:val="24"/>
        </w:rPr>
        <w:t>The nurse, through individual and collective effort, establishes, maintains, and improves the ethical environment of the work setting and conditions of employment that are conducive to safe, quality health care.</w:t>
      </w:r>
    </w:p>
    <w:p w14:paraId="2062F8FC" w14:textId="464FC98A" w:rsidR="00363296" w:rsidRPr="00340516" w:rsidRDefault="00E11A3F" w:rsidP="00F67FE0">
      <w:pPr>
        <w:numPr>
          <w:ilvl w:val="0"/>
          <w:numId w:val="8"/>
        </w:numPr>
        <w:spacing w:before="100" w:beforeAutospacing="1" w:after="100" w:afterAutospacing="1"/>
        <w:rPr>
          <w:sz w:val="24"/>
          <w:szCs w:val="24"/>
        </w:rPr>
      </w:pPr>
      <w:r>
        <w:rPr>
          <w:sz w:val="24"/>
          <w:szCs w:val="24"/>
        </w:rPr>
        <w:t>The nurse, in all roles and settings, advances the profession through research and scholarly inquiry, professional standards development, and the generation of both nursing and health policy.</w:t>
      </w:r>
    </w:p>
    <w:p w14:paraId="0FF69219" w14:textId="537E338C" w:rsidR="00363296" w:rsidRPr="00340516" w:rsidRDefault="00E11A3F" w:rsidP="00F67FE0">
      <w:pPr>
        <w:numPr>
          <w:ilvl w:val="0"/>
          <w:numId w:val="8"/>
        </w:numPr>
        <w:spacing w:before="100" w:beforeAutospacing="1" w:after="100" w:afterAutospacing="1"/>
        <w:rPr>
          <w:sz w:val="24"/>
          <w:szCs w:val="24"/>
        </w:rPr>
      </w:pPr>
      <w:r>
        <w:rPr>
          <w:sz w:val="24"/>
          <w:szCs w:val="24"/>
        </w:rPr>
        <w:t>The nurse collaborates with other health professionals and the public to protect human rights, promote health diplomacy, and reduce health disparities.</w:t>
      </w:r>
    </w:p>
    <w:p w14:paraId="014F858E" w14:textId="2645814D" w:rsidR="00363296" w:rsidRPr="00340516" w:rsidRDefault="00E11A3F" w:rsidP="00F67FE0">
      <w:pPr>
        <w:numPr>
          <w:ilvl w:val="0"/>
          <w:numId w:val="8"/>
        </w:numPr>
        <w:spacing w:before="100" w:beforeAutospacing="1" w:after="100" w:afterAutospacing="1"/>
        <w:rPr>
          <w:sz w:val="24"/>
          <w:szCs w:val="24"/>
        </w:rPr>
      </w:pPr>
      <w:r>
        <w:rPr>
          <w:sz w:val="24"/>
          <w:szCs w:val="24"/>
        </w:rPr>
        <w:t>The profession of nursing, collectively through its professional organizations, must articulate nursing values, maintain the integrity of the profession, and integrate principles of social justice into nursing and health policy.</w:t>
      </w:r>
    </w:p>
    <w:p w14:paraId="62C33C1A" w14:textId="124DB8CF" w:rsidR="00363296" w:rsidRPr="00340516" w:rsidRDefault="00FF3E57" w:rsidP="00363296">
      <w:pPr>
        <w:spacing w:before="100" w:beforeAutospacing="1" w:after="100" w:afterAutospacing="1"/>
        <w:rPr>
          <w:sz w:val="24"/>
          <w:szCs w:val="24"/>
        </w:rPr>
      </w:pPr>
      <w:r>
        <w:rPr>
          <w:iCs/>
          <w:sz w:val="24"/>
          <w:szCs w:val="24"/>
        </w:rPr>
        <w:t>American Nurses Association.  (2015)</w:t>
      </w:r>
      <w:proofErr w:type="gramStart"/>
      <w:r>
        <w:rPr>
          <w:iCs/>
          <w:sz w:val="24"/>
          <w:szCs w:val="24"/>
        </w:rPr>
        <w:t xml:space="preserve">.  </w:t>
      </w:r>
      <w:r w:rsidR="00363296" w:rsidRPr="00340516">
        <w:rPr>
          <w:i/>
          <w:iCs/>
          <w:sz w:val="24"/>
          <w:szCs w:val="24"/>
        </w:rPr>
        <w:t>Code</w:t>
      </w:r>
      <w:proofErr w:type="gramEnd"/>
      <w:r w:rsidR="00363296" w:rsidRPr="00340516">
        <w:rPr>
          <w:i/>
          <w:iCs/>
          <w:sz w:val="24"/>
          <w:szCs w:val="24"/>
        </w:rPr>
        <w:t xml:space="preserve"> of </w:t>
      </w:r>
      <w:r w:rsidR="00E11A3F">
        <w:rPr>
          <w:i/>
          <w:iCs/>
          <w:sz w:val="24"/>
          <w:szCs w:val="24"/>
        </w:rPr>
        <w:t>e</w:t>
      </w:r>
      <w:r w:rsidR="00363296" w:rsidRPr="00340516">
        <w:rPr>
          <w:i/>
          <w:iCs/>
          <w:sz w:val="24"/>
          <w:szCs w:val="24"/>
        </w:rPr>
        <w:t xml:space="preserve">thics for </w:t>
      </w:r>
      <w:r w:rsidR="00E11A3F">
        <w:rPr>
          <w:i/>
          <w:iCs/>
          <w:sz w:val="24"/>
          <w:szCs w:val="24"/>
        </w:rPr>
        <w:t>n</w:t>
      </w:r>
      <w:r w:rsidR="00363296" w:rsidRPr="00340516">
        <w:rPr>
          <w:i/>
          <w:iCs/>
          <w:sz w:val="24"/>
          <w:szCs w:val="24"/>
        </w:rPr>
        <w:t xml:space="preserve">urses with </w:t>
      </w:r>
      <w:r w:rsidR="00E11A3F">
        <w:rPr>
          <w:i/>
          <w:iCs/>
          <w:sz w:val="24"/>
          <w:szCs w:val="24"/>
        </w:rPr>
        <w:t>i</w:t>
      </w:r>
      <w:r w:rsidR="00363296" w:rsidRPr="00340516">
        <w:rPr>
          <w:i/>
          <w:iCs/>
          <w:sz w:val="24"/>
          <w:szCs w:val="24"/>
        </w:rPr>
        <w:t xml:space="preserve">nterpretive </w:t>
      </w:r>
      <w:r w:rsidR="00E11A3F">
        <w:rPr>
          <w:i/>
          <w:iCs/>
          <w:sz w:val="24"/>
          <w:szCs w:val="24"/>
        </w:rPr>
        <w:t>s</w:t>
      </w:r>
      <w:r w:rsidR="00363296" w:rsidRPr="00340516">
        <w:rPr>
          <w:i/>
          <w:iCs/>
          <w:sz w:val="24"/>
          <w:szCs w:val="24"/>
        </w:rPr>
        <w:t>tatements</w:t>
      </w:r>
      <w:r w:rsidR="00A70271">
        <w:rPr>
          <w:i/>
          <w:iCs/>
          <w:sz w:val="24"/>
          <w:szCs w:val="24"/>
        </w:rPr>
        <w:t xml:space="preserve">. </w:t>
      </w:r>
      <w:r w:rsidR="00A70271">
        <w:rPr>
          <w:iCs/>
          <w:sz w:val="24"/>
          <w:szCs w:val="24"/>
        </w:rPr>
        <w:t xml:space="preserve"> </w:t>
      </w:r>
      <w:r w:rsidR="00363296" w:rsidRPr="00340516">
        <w:rPr>
          <w:sz w:val="24"/>
          <w:szCs w:val="24"/>
        </w:rPr>
        <w:t xml:space="preserve">Silver Spring, MD: </w:t>
      </w:r>
      <w:r>
        <w:rPr>
          <w:sz w:val="24"/>
          <w:szCs w:val="24"/>
        </w:rPr>
        <w:t>Author</w:t>
      </w:r>
      <w:r w:rsidR="00363296" w:rsidRPr="00340516">
        <w:rPr>
          <w:sz w:val="24"/>
          <w:szCs w:val="24"/>
        </w:rPr>
        <w:t xml:space="preserve">. </w:t>
      </w:r>
    </w:p>
    <w:p w14:paraId="76E58F07" w14:textId="77777777" w:rsidR="00363296" w:rsidRPr="00316998" w:rsidRDefault="00363296" w:rsidP="00363296">
      <w:pPr>
        <w:pStyle w:val="Heading1"/>
        <w:spacing w:before="0"/>
        <w:jc w:val="center"/>
        <w:rPr>
          <w:caps/>
          <w:color w:val="auto"/>
        </w:rPr>
      </w:pPr>
      <w:r>
        <w:br w:type="page"/>
      </w:r>
      <w:r w:rsidRPr="00316998">
        <w:rPr>
          <w:caps/>
          <w:color w:val="auto"/>
        </w:rPr>
        <w:lastRenderedPageBreak/>
        <w:t>Resources</w:t>
      </w:r>
    </w:p>
    <w:p w14:paraId="5FAD0630" w14:textId="77777777" w:rsidR="00363296" w:rsidRDefault="00363296" w:rsidP="00363296">
      <w:pPr>
        <w:pStyle w:val="Heading2"/>
        <w:spacing w:before="0"/>
        <w:rPr>
          <w:color w:val="auto"/>
        </w:rPr>
      </w:pPr>
    </w:p>
    <w:p w14:paraId="0BD34904" w14:textId="77777777" w:rsidR="00363296" w:rsidRPr="00316998" w:rsidRDefault="00363296" w:rsidP="00363296">
      <w:pPr>
        <w:pStyle w:val="Heading2"/>
        <w:spacing w:before="0"/>
        <w:rPr>
          <w:color w:val="auto"/>
          <w:sz w:val="28"/>
          <w:szCs w:val="28"/>
        </w:rPr>
      </w:pPr>
      <w:r w:rsidRPr="00316998">
        <w:rPr>
          <w:color w:val="auto"/>
          <w:sz w:val="28"/>
          <w:szCs w:val="28"/>
        </w:rPr>
        <w:t>APA</w:t>
      </w:r>
    </w:p>
    <w:p w14:paraId="43A4CF4E" w14:textId="77777777" w:rsidR="00363296" w:rsidRPr="005461BA" w:rsidRDefault="00363296" w:rsidP="00363296">
      <w:pPr>
        <w:rPr>
          <w:b/>
          <w:u w:val="single"/>
        </w:rPr>
      </w:pPr>
    </w:p>
    <w:p w14:paraId="24B1CDA9" w14:textId="4B27988C" w:rsidR="00363296" w:rsidRPr="0007079F" w:rsidRDefault="00363296" w:rsidP="00363296">
      <w:pPr>
        <w:rPr>
          <w:sz w:val="24"/>
          <w:szCs w:val="24"/>
        </w:rPr>
      </w:pPr>
      <w:r w:rsidRPr="0007079F">
        <w:rPr>
          <w:sz w:val="24"/>
          <w:szCs w:val="24"/>
        </w:rPr>
        <w:t>Olivet Nazarene University requires that all written work of students adheres to the guidelines established by APA</w:t>
      </w:r>
      <w:r>
        <w:rPr>
          <w:sz w:val="24"/>
          <w:szCs w:val="24"/>
        </w:rPr>
        <w:t xml:space="preserve"> (6</w:t>
      </w:r>
      <w:r w:rsidR="006F353D">
        <w:rPr>
          <w:sz w:val="24"/>
          <w:szCs w:val="24"/>
        </w:rPr>
        <w:t>th</w:t>
      </w:r>
      <w:r>
        <w:rPr>
          <w:sz w:val="24"/>
          <w:szCs w:val="24"/>
        </w:rPr>
        <w:t xml:space="preserve"> </w:t>
      </w:r>
      <w:proofErr w:type="gramStart"/>
      <w:r>
        <w:rPr>
          <w:sz w:val="24"/>
          <w:szCs w:val="24"/>
        </w:rPr>
        <w:t>ed</w:t>
      </w:r>
      <w:proofErr w:type="gramEnd"/>
      <w:r>
        <w:rPr>
          <w:sz w:val="24"/>
          <w:szCs w:val="24"/>
        </w:rPr>
        <w:t>.)</w:t>
      </w:r>
      <w:r w:rsidRPr="0007079F">
        <w:rPr>
          <w:sz w:val="24"/>
          <w:szCs w:val="24"/>
        </w:rPr>
        <w:t>.</w:t>
      </w:r>
      <w:r>
        <w:rPr>
          <w:sz w:val="24"/>
          <w:szCs w:val="24"/>
        </w:rPr>
        <w:t xml:space="preserve">  If students require assistance with APA</w:t>
      </w:r>
      <w:r w:rsidR="002A202E">
        <w:rPr>
          <w:sz w:val="24"/>
          <w:szCs w:val="24"/>
        </w:rPr>
        <w:t>, go</w:t>
      </w:r>
      <w:r w:rsidR="005259B2">
        <w:rPr>
          <w:sz w:val="24"/>
          <w:szCs w:val="24"/>
        </w:rPr>
        <w:t xml:space="preserve"> to </w:t>
      </w:r>
      <w:hyperlink r:id="rId30" w:history="1">
        <w:r w:rsidR="005259B2" w:rsidRPr="005259B2">
          <w:rPr>
            <w:rStyle w:val="Hyperlink"/>
            <w:sz w:val="24"/>
            <w:szCs w:val="24"/>
          </w:rPr>
          <w:t>Benner Library</w:t>
        </w:r>
      </w:hyperlink>
      <w:r w:rsidR="005259B2">
        <w:rPr>
          <w:sz w:val="24"/>
          <w:szCs w:val="24"/>
        </w:rPr>
        <w:t xml:space="preserve"> site</w:t>
      </w:r>
      <w:r>
        <w:rPr>
          <w:sz w:val="24"/>
          <w:szCs w:val="24"/>
        </w:rPr>
        <w:t xml:space="preserve">. </w:t>
      </w:r>
    </w:p>
    <w:p w14:paraId="542B9C91" w14:textId="77777777" w:rsidR="00363296" w:rsidRPr="0007079F" w:rsidRDefault="00363296" w:rsidP="00363296">
      <w:pPr>
        <w:rPr>
          <w:sz w:val="24"/>
          <w:szCs w:val="24"/>
        </w:rPr>
      </w:pPr>
    </w:p>
    <w:p w14:paraId="28224E27" w14:textId="77777777" w:rsidR="00363296" w:rsidRPr="00E034C1" w:rsidRDefault="00363296" w:rsidP="00363296">
      <w:pPr>
        <w:pStyle w:val="Heading2"/>
        <w:rPr>
          <w:color w:val="auto"/>
          <w:sz w:val="28"/>
          <w:szCs w:val="28"/>
        </w:rPr>
      </w:pPr>
      <w:r w:rsidRPr="00E034C1">
        <w:rPr>
          <w:color w:val="auto"/>
          <w:sz w:val="28"/>
          <w:szCs w:val="28"/>
        </w:rPr>
        <w:t>Technology Requirements</w:t>
      </w:r>
    </w:p>
    <w:p w14:paraId="471D0216" w14:textId="77777777" w:rsidR="00363296" w:rsidRPr="00E034C1" w:rsidRDefault="00363296" w:rsidP="00363296"/>
    <w:p w14:paraId="0E8B9CD7" w14:textId="4CED466A" w:rsidR="00363296" w:rsidRDefault="00363296" w:rsidP="008C5AFA">
      <w:pPr>
        <w:rPr>
          <w:sz w:val="24"/>
          <w:szCs w:val="24"/>
        </w:rPr>
      </w:pPr>
      <w:r w:rsidRPr="00E034C1">
        <w:rPr>
          <w:sz w:val="24"/>
          <w:szCs w:val="24"/>
        </w:rPr>
        <w:t xml:space="preserve">All students are responsible for their own Internet and Computer Access. </w:t>
      </w:r>
      <w:r w:rsidR="008C5AFA">
        <w:rPr>
          <w:sz w:val="24"/>
          <w:szCs w:val="24"/>
        </w:rPr>
        <w:t>Please see Olivet’s Information Technology website for the most up to date recommendations by following these steps.</w:t>
      </w:r>
    </w:p>
    <w:p w14:paraId="76203710" w14:textId="737E9F7D" w:rsidR="008C5AFA" w:rsidRPr="00B23ED5" w:rsidRDefault="00B23ED5" w:rsidP="00B23ED5">
      <w:pPr>
        <w:pStyle w:val="ListParagraph"/>
        <w:numPr>
          <w:ilvl w:val="0"/>
          <w:numId w:val="34"/>
        </w:numPr>
        <w:rPr>
          <w:rStyle w:val="SUBHEADER"/>
          <w:b w:val="0"/>
          <w:sz w:val="24"/>
          <w:szCs w:val="24"/>
        </w:rPr>
      </w:pPr>
      <w:r w:rsidRPr="00B23ED5">
        <w:rPr>
          <w:rStyle w:val="SUBHEADER"/>
          <w:b w:val="0"/>
          <w:sz w:val="24"/>
          <w:szCs w:val="24"/>
        </w:rPr>
        <w:t>Go to</w:t>
      </w:r>
      <w:r>
        <w:rPr>
          <w:rStyle w:val="SUBHEADER"/>
          <w:b w:val="0"/>
          <w:sz w:val="24"/>
          <w:szCs w:val="24"/>
        </w:rPr>
        <w:t>:</w:t>
      </w:r>
      <w:r w:rsidRPr="00B23ED5">
        <w:rPr>
          <w:rStyle w:val="SUBHEADER"/>
          <w:b w:val="0"/>
          <w:sz w:val="24"/>
          <w:szCs w:val="24"/>
        </w:rPr>
        <w:t xml:space="preserve"> it.olivet.edu</w:t>
      </w:r>
    </w:p>
    <w:p w14:paraId="0820356A" w14:textId="48BC0B8B" w:rsidR="00B23ED5" w:rsidRPr="00B23ED5" w:rsidRDefault="00B23ED5" w:rsidP="00B23ED5">
      <w:pPr>
        <w:pStyle w:val="ListParagraph"/>
        <w:numPr>
          <w:ilvl w:val="0"/>
          <w:numId w:val="34"/>
        </w:numPr>
        <w:rPr>
          <w:rStyle w:val="SUBHEADER"/>
          <w:b w:val="0"/>
          <w:sz w:val="24"/>
          <w:szCs w:val="24"/>
        </w:rPr>
      </w:pPr>
      <w:r w:rsidRPr="00B23ED5">
        <w:rPr>
          <w:rStyle w:val="SUBHEADER"/>
          <w:b w:val="0"/>
          <w:sz w:val="24"/>
          <w:szCs w:val="24"/>
        </w:rPr>
        <w:t>Click on the “New Students” tab</w:t>
      </w:r>
    </w:p>
    <w:p w14:paraId="70F6D7A7" w14:textId="7FBC8089" w:rsidR="00B23ED5" w:rsidRPr="00B23ED5" w:rsidRDefault="00B23ED5" w:rsidP="00B23ED5">
      <w:pPr>
        <w:pStyle w:val="ListParagraph"/>
        <w:numPr>
          <w:ilvl w:val="0"/>
          <w:numId w:val="34"/>
        </w:numPr>
        <w:rPr>
          <w:rStyle w:val="SUBHEADER"/>
          <w:b w:val="0"/>
          <w:sz w:val="24"/>
          <w:szCs w:val="24"/>
        </w:rPr>
      </w:pPr>
      <w:r w:rsidRPr="00B23ED5">
        <w:rPr>
          <w:rStyle w:val="SUBHEADER"/>
          <w:b w:val="0"/>
          <w:sz w:val="24"/>
          <w:szCs w:val="24"/>
        </w:rPr>
        <w:t>Click on “Computer Recommendations” tab</w:t>
      </w:r>
    </w:p>
    <w:p w14:paraId="1D0C9350" w14:textId="77777777" w:rsidR="00363296" w:rsidRDefault="00363296" w:rsidP="00363296">
      <w:pPr>
        <w:tabs>
          <w:tab w:val="center" w:pos="4680"/>
        </w:tabs>
        <w:rPr>
          <w:b/>
          <w:bCs/>
          <w:sz w:val="32"/>
          <w:szCs w:val="32"/>
        </w:rPr>
      </w:pPr>
    </w:p>
    <w:p w14:paraId="067C282D" w14:textId="0C4B6F56" w:rsidR="00197F3B" w:rsidRPr="00027221" w:rsidRDefault="00197F3B" w:rsidP="00197F3B">
      <w:pPr>
        <w:pStyle w:val="Heading1"/>
        <w:spacing w:before="0"/>
        <w:jc w:val="center"/>
        <w:rPr>
          <w:caps/>
          <w:color w:val="auto"/>
        </w:rPr>
      </w:pPr>
      <w:r w:rsidRPr="00027221">
        <w:rPr>
          <w:caps/>
          <w:color w:val="auto"/>
        </w:rPr>
        <w:t>RNBSN Telephone Directory</w:t>
      </w:r>
    </w:p>
    <w:p w14:paraId="641DFE18" w14:textId="77777777" w:rsidR="008A381E" w:rsidRPr="00027221" w:rsidRDefault="008A381E" w:rsidP="008A381E">
      <w:pPr>
        <w:rPr>
          <w:bCs/>
          <w:sz w:val="24"/>
          <w:szCs w:val="24"/>
        </w:rPr>
      </w:pPr>
    </w:p>
    <w:p w14:paraId="6DA9BDF3" w14:textId="77777777" w:rsidR="008A381E" w:rsidRPr="00027221" w:rsidRDefault="008A381E" w:rsidP="008A381E">
      <w:pPr>
        <w:rPr>
          <w:bCs/>
          <w:sz w:val="24"/>
          <w:szCs w:val="24"/>
        </w:rPr>
      </w:pPr>
      <w:r w:rsidRPr="00027221">
        <w:rPr>
          <w:bCs/>
          <w:sz w:val="24"/>
          <w:szCs w:val="24"/>
        </w:rPr>
        <w:t>Information Technology Help Desk</w:t>
      </w:r>
      <w:r w:rsidRPr="00027221">
        <w:rPr>
          <w:bCs/>
          <w:sz w:val="24"/>
          <w:szCs w:val="24"/>
        </w:rPr>
        <w:tab/>
      </w:r>
      <w:r w:rsidRPr="00027221">
        <w:rPr>
          <w:bCs/>
          <w:sz w:val="24"/>
          <w:szCs w:val="24"/>
        </w:rPr>
        <w:tab/>
      </w:r>
      <w:r w:rsidRPr="00027221">
        <w:rPr>
          <w:bCs/>
          <w:sz w:val="24"/>
          <w:szCs w:val="24"/>
        </w:rPr>
        <w:tab/>
      </w:r>
      <w:r w:rsidRPr="00027221">
        <w:rPr>
          <w:bCs/>
          <w:sz w:val="24"/>
          <w:szCs w:val="24"/>
        </w:rPr>
        <w:tab/>
      </w:r>
      <w:r w:rsidRPr="00027221">
        <w:rPr>
          <w:bCs/>
          <w:sz w:val="24"/>
          <w:szCs w:val="24"/>
        </w:rPr>
        <w:tab/>
      </w:r>
      <w:r w:rsidRPr="00027221">
        <w:rPr>
          <w:bCs/>
          <w:sz w:val="24"/>
          <w:szCs w:val="24"/>
        </w:rPr>
        <w:tab/>
        <w:t>815/939-5302</w:t>
      </w:r>
    </w:p>
    <w:p w14:paraId="23E90E50" w14:textId="53D164B1" w:rsidR="00197F3B" w:rsidRPr="00027221" w:rsidRDefault="000F1A0D" w:rsidP="00197F3B">
      <w:r w:rsidRPr="00027221">
        <w:t>it@olivet.edu</w:t>
      </w:r>
      <w:r w:rsidR="008A381E" w:rsidRPr="00027221">
        <w:t xml:space="preserve"> </w:t>
      </w:r>
    </w:p>
    <w:p w14:paraId="3ED6D06E" w14:textId="77777777" w:rsidR="008A381E" w:rsidRPr="00027221" w:rsidRDefault="008A381E" w:rsidP="00197F3B">
      <w:pPr>
        <w:rPr>
          <w:bCs/>
          <w:sz w:val="24"/>
          <w:szCs w:val="24"/>
        </w:rPr>
      </w:pPr>
    </w:p>
    <w:p w14:paraId="5206DCBC" w14:textId="29F3CCB7" w:rsidR="009C7B86" w:rsidRPr="004C63C7" w:rsidRDefault="009A001B" w:rsidP="009C7B86">
      <w:pPr>
        <w:tabs>
          <w:tab w:val="left" w:pos="-1440"/>
        </w:tabs>
        <w:ind w:left="7920" w:hanging="7920"/>
        <w:rPr>
          <w:bCs/>
          <w:sz w:val="24"/>
          <w:szCs w:val="24"/>
        </w:rPr>
      </w:pPr>
      <w:r>
        <w:rPr>
          <w:bCs/>
          <w:sz w:val="24"/>
          <w:szCs w:val="24"/>
        </w:rPr>
        <w:t>Academic Advisor</w:t>
      </w:r>
      <w:r w:rsidR="006F2212">
        <w:rPr>
          <w:bCs/>
          <w:sz w:val="24"/>
          <w:szCs w:val="24"/>
        </w:rPr>
        <w:t>s</w:t>
      </w:r>
      <w:r w:rsidR="009C7B86" w:rsidRPr="004C63C7">
        <w:rPr>
          <w:bCs/>
          <w:sz w:val="24"/>
          <w:szCs w:val="24"/>
        </w:rPr>
        <w:t xml:space="preserve">                                                 </w:t>
      </w:r>
      <w:r>
        <w:rPr>
          <w:bCs/>
          <w:sz w:val="24"/>
          <w:szCs w:val="24"/>
        </w:rPr>
        <w:t xml:space="preserve">                                        </w:t>
      </w:r>
      <w:r w:rsidR="009C7B86" w:rsidRPr="004C63C7">
        <w:rPr>
          <w:bCs/>
          <w:sz w:val="24"/>
          <w:szCs w:val="24"/>
        </w:rPr>
        <w:t>877/465-4838</w:t>
      </w:r>
    </w:p>
    <w:p w14:paraId="6C4EEACA" w14:textId="77777777" w:rsidR="009C7B86" w:rsidRPr="004C63C7" w:rsidRDefault="009C7B86" w:rsidP="009C7B86">
      <w:pPr>
        <w:tabs>
          <w:tab w:val="left" w:pos="-1440"/>
        </w:tabs>
        <w:ind w:left="7920" w:hanging="7920"/>
        <w:rPr>
          <w:bCs/>
          <w:sz w:val="24"/>
          <w:szCs w:val="24"/>
        </w:rPr>
      </w:pPr>
      <w:r w:rsidRPr="004C63C7">
        <w:rPr>
          <w:bCs/>
          <w:sz w:val="24"/>
          <w:szCs w:val="24"/>
        </w:rPr>
        <w:t>sgcs4help@olivet.edu</w:t>
      </w:r>
    </w:p>
    <w:p w14:paraId="2A924710" w14:textId="77777777" w:rsidR="009C7B86" w:rsidRDefault="009C7B86" w:rsidP="00197F3B">
      <w:pPr>
        <w:rPr>
          <w:bCs/>
          <w:sz w:val="24"/>
          <w:szCs w:val="24"/>
        </w:rPr>
      </w:pPr>
    </w:p>
    <w:p w14:paraId="5BE83693" w14:textId="3B6A2176" w:rsidR="000F1A0D" w:rsidRPr="00027221" w:rsidRDefault="000F1A0D" w:rsidP="00197F3B">
      <w:pPr>
        <w:rPr>
          <w:bCs/>
          <w:sz w:val="24"/>
          <w:szCs w:val="24"/>
        </w:rPr>
      </w:pPr>
      <w:r w:rsidRPr="00027221">
        <w:rPr>
          <w:bCs/>
          <w:sz w:val="24"/>
          <w:szCs w:val="24"/>
        </w:rPr>
        <w:t>RNBSN Program Director, Susie Enfield                                                      815/939-5029</w:t>
      </w:r>
    </w:p>
    <w:p w14:paraId="76828E86" w14:textId="2D47F768" w:rsidR="000F1A0D" w:rsidRDefault="006D3D2C" w:rsidP="00197F3B">
      <w:pPr>
        <w:rPr>
          <w:bCs/>
          <w:sz w:val="24"/>
          <w:szCs w:val="24"/>
        </w:rPr>
      </w:pPr>
      <w:r w:rsidRPr="006D3D2C">
        <w:rPr>
          <w:bCs/>
          <w:sz w:val="24"/>
          <w:szCs w:val="24"/>
        </w:rPr>
        <w:t>senfield@olivet.edu</w:t>
      </w:r>
    </w:p>
    <w:p w14:paraId="5BBFF007" w14:textId="77777777" w:rsidR="006D3D2C" w:rsidRDefault="006D3D2C" w:rsidP="00197F3B">
      <w:pPr>
        <w:rPr>
          <w:bCs/>
          <w:sz w:val="24"/>
          <w:szCs w:val="24"/>
        </w:rPr>
      </w:pPr>
    </w:p>
    <w:p w14:paraId="3C0AE1FA" w14:textId="2382136C" w:rsidR="00197F3B" w:rsidRPr="00027221" w:rsidRDefault="00197F3B" w:rsidP="00197F3B">
      <w:pPr>
        <w:rPr>
          <w:bCs/>
          <w:sz w:val="24"/>
          <w:szCs w:val="24"/>
        </w:rPr>
      </w:pPr>
      <w:r w:rsidRPr="00027221">
        <w:rPr>
          <w:bCs/>
          <w:sz w:val="24"/>
          <w:szCs w:val="24"/>
        </w:rPr>
        <w:t>Benner Library Assistance/Research, Pam Greenlee</w:t>
      </w:r>
      <w:r w:rsidRPr="00027221">
        <w:rPr>
          <w:bCs/>
          <w:sz w:val="24"/>
          <w:szCs w:val="24"/>
        </w:rPr>
        <w:tab/>
      </w:r>
      <w:r w:rsidRPr="00027221">
        <w:rPr>
          <w:bCs/>
          <w:sz w:val="24"/>
          <w:szCs w:val="24"/>
        </w:rPr>
        <w:tab/>
      </w:r>
      <w:r w:rsidRPr="00027221">
        <w:rPr>
          <w:bCs/>
          <w:sz w:val="24"/>
          <w:szCs w:val="24"/>
        </w:rPr>
        <w:tab/>
      </w:r>
      <w:r w:rsidRPr="00027221">
        <w:rPr>
          <w:bCs/>
          <w:sz w:val="24"/>
          <w:szCs w:val="24"/>
        </w:rPr>
        <w:tab/>
        <w:t>815/928-5439</w:t>
      </w:r>
    </w:p>
    <w:p w14:paraId="088BF5B0" w14:textId="5A5B54A4" w:rsidR="00197F3B" w:rsidRPr="00CC199F" w:rsidRDefault="005942ED" w:rsidP="00197F3B">
      <w:pPr>
        <w:rPr>
          <w:bCs/>
          <w:sz w:val="24"/>
          <w:szCs w:val="24"/>
        </w:rPr>
      </w:pPr>
      <w:r w:rsidRPr="005942ED">
        <w:rPr>
          <w:sz w:val="24"/>
          <w:szCs w:val="24"/>
        </w:rPr>
        <w:t>pgreenle@olivet.edu</w:t>
      </w:r>
    </w:p>
    <w:p w14:paraId="7C5D0773" w14:textId="77777777" w:rsidR="00197F3B" w:rsidRPr="00BA2E2E" w:rsidRDefault="00197F3B" w:rsidP="00197F3B"/>
    <w:p w14:paraId="17F3AE8E" w14:textId="77777777" w:rsidR="00197F3B" w:rsidRDefault="00197F3B" w:rsidP="00197F3B"/>
    <w:p w14:paraId="7A7C4716" w14:textId="77777777" w:rsidR="00197F3B" w:rsidRDefault="00197F3B" w:rsidP="00197F3B"/>
    <w:p w14:paraId="0CC01E77" w14:textId="77777777" w:rsidR="00363296" w:rsidRPr="00BA2E2E" w:rsidRDefault="00363296" w:rsidP="00197F3B">
      <w:pPr>
        <w:pStyle w:val="Heading1"/>
        <w:spacing w:before="0"/>
        <w:jc w:val="center"/>
      </w:pPr>
    </w:p>
    <w:p w14:paraId="415D7E4B" w14:textId="77777777" w:rsidR="00363296" w:rsidRDefault="00363296" w:rsidP="00363296"/>
    <w:p w14:paraId="3AC2CC87" w14:textId="77777777" w:rsidR="00363296" w:rsidRDefault="00363296" w:rsidP="00363296"/>
    <w:p w14:paraId="5E9F50CD" w14:textId="77777777" w:rsidR="0032536B" w:rsidRPr="00363296" w:rsidRDefault="0032536B" w:rsidP="00363296"/>
    <w:sectPr w:rsidR="0032536B" w:rsidRPr="00363296" w:rsidSect="00E5701F">
      <w:headerReference w:type="default" r:id="rId31"/>
      <w:footerReference w:type="even" r:id="rId32"/>
      <w:footerReference w:type="default" r:id="rId33"/>
      <w:headerReference w:type="first" r:id="rId34"/>
      <w:type w:val="continuous"/>
      <w:pgSz w:w="12240" w:h="15840"/>
      <w:pgMar w:top="1170" w:right="990" w:bottom="1296"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446D4" w14:textId="77777777" w:rsidR="00882E0F" w:rsidRDefault="00882E0F" w:rsidP="005D7424">
      <w:r>
        <w:separator/>
      </w:r>
    </w:p>
  </w:endnote>
  <w:endnote w:type="continuationSeparator" w:id="0">
    <w:p w14:paraId="355D4078" w14:textId="77777777" w:rsidR="00882E0F" w:rsidRDefault="00882E0F" w:rsidP="005D7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Condensed">
    <w:altName w:val="Courier New"/>
    <w:charset w:val="00"/>
    <w:family w:val="auto"/>
    <w:pitch w:val="variable"/>
    <w:sig w:usb0="00000003" w:usb1="00000000" w:usb2="00000000" w:usb3="00000000" w:csb0="00000001" w:csb1="00000000"/>
  </w:font>
  <w:font w:name="ACaslon Regular">
    <w:panose1 w:val="00000000000000000000"/>
    <w:charset w:val="00"/>
    <w:family w:val="auto"/>
    <w:notTrueType/>
    <w:pitch w:val="default"/>
    <w:sig w:usb0="00000003" w:usb1="00000000" w:usb2="00000000" w:usb3="00000000" w:csb0="00000001" w:csb1="00000000"/>
  </w:font>
  <w:font w:name="News Gothic MT">
    <w:altName w:val="Calibri"/>
    <w:panose1 w:val="00000000000000000000"/>
    <w:charset w:val="00"/>
    <w:family w:val="swiss"/>
    <w:notTrueType/>
    <w:pitch w:val="default"/>
    <w:sig w:usb0="00000003" w:usb1="00000000" w:usb2="00000000" w:usb3="00000000" w:csb0="00000001" w:csb1="00000000"/>
  </w:font>
  <w:font w:name="Monotype Sorts">
    <w:altName w:val="Monotype Sorts"/>
    <w:panose1 w:val="00000000000000000000"/>
    <w:charset w:val="00"/>
    <w:family w:val="moder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94DB" w14:textId="77777777" w:rsidR="00A07E78" w:rsidRDefault="00A07E78" w:rsidP="008D2C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467E8" w14:textId="77777777" w:rsidR="00A07E78" w:rsidRDefault="00A07E78">
    <w:pPr>
      <w:pStyle w:val="Footer"/>
    </w:pPr>
  </w:p>
  <w:p w14:paraId="753C09A9" w14:textId="77777777" w:rsidR="00A07E78" w:rsidRDefault="00A07E7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F4E4" w14:textId="67E093D2" w:rsidR="00A07E78" w:rsidRDefault="00A07E78">
    <w:pPr>
      <w:pStyle w:val="Footer"/>
      <w:jc w:val="center"/>
    </w:pPr>
    <w:r>
      <w:fldChar w:fldCharType="begin"/>
    </w:r>
    <w:r>
      <w:instrText xml:space="preserve"> PAGE   \* MERGEFORMAT </w:instrText>
    </w:r>
    <w:r>
      <w:fldChar w:fldCharType="separate"/>
    </w:r>
    <w:r w:rsidR="002A202E">
      <w:rPr>
        <w:noProof/>
      </w:rPr>
      <w:t>21</w:t>
    </w:r>
    <w:r>
      <w:rPr>
        <w:noProof/>
      </w:rPr>
      <w:fldChar w:fldCharType="end"/>
    </w:r>
  </w:p>
  <w:p w14:paraId="591DC451" w14:textId="77777777" w:rsidR="00A07E78" w:rsidRDefault="00A07E78" w:rsidP="008D2CBB">
    <w:pPr>
      <w:pStyle w:val="Footer"/>
      <w:jc w:val="center"/>
    </w:pPr>
  </w:p>
  <w:p w14:paraId="51CA58D4" w14:textId="77777777" w:rsidR="00A07E78" w:rsidRDefault="00A07E7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F77E6" w14:textId="77777777" w:rsidR="00882E0F" w:rsidRDefault="00882E0F" w:rsidP="005D7424">
      <w:r>
        <w:separator/>
      </w:r>
    </w:p>
  </w:footnote>
  <w:footnote w:type="continuationSeparator" w:id="0">
    <w:p w14:paraId="22797738" w14:textId="77777777" w:rsidR="00882E0F" w:rsidRDefault="00882E0F" w:rsidP="005D7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69FE" w14:textId="2202F346" w:rsidR="00A07E78" w:rsidRDefault="00A07E78" w:rsidP="008D2CBB">
    <w:pPr>
      <w:pStyle w:val="Header"/>
    </w:pPr>
    <w:r>
      <w:t>RNBSN Handbook 2018 – updated 8/2018</w:t>
    </w:r>
  </w:p>
  <w:p w14:paraId="6C0E0093" w14:textId="77777777" w:rsidR="00A07E78" w:rsidRDefault="00A07E78">
    <w:pPr>
      <w:pStyle w:val="Header"/>
    </w:pPr>
  </w:p>
  <w:p w14:paraId="2DDC87F8" w14:textId="77777777" w:rsidR="00A07E78" w:rsidRDefault="00A07E7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7DBCA" w14:textId="77777777" w:rsidR="00A07E78" w:rsidRDefault="00A07E78">
    <w:pPr>
      <w:pStyle w:val="Header"/>
    </w:pPr>
    <w:r>
      <w:t>MSNHandbook1009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9F8"/>
    <w:multiLevelType w:val="hybridMultilevel"/>
    <w:tmpl w:val="AD7638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761A32"/>
    <w:multiLevelType w:val="multilevel"/>
    <w:tmpl w:val="2CBEE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42067D"/>
    <w:multiLevelType w:val="hybridMultilevel"/>
    <w:tmpl w:val="01102D54"/>
    <w:lvl w:ilvl="0" w:tplc="A0BE3782">
      <w:start w:val="1"/>
      <w:numFmt w:val="upp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15:restartNumberingAfterBreak="0">
    <w:nsid w:val="045A2B24"/>
    <w:multiLevelType w:val="multilevel"/>
    <w:tmpl w:val="19B0B3E6"/>
    <w:lvl w:ilvl="0">
      <w:start w:val="1"/>
      <w:numFmt w:val="decimal"/>
      <w:pStyle w:val="ListNumber"/>
      <w:lvlText w:val="%1."/>
      <w:lvlJc w:val="right"/>
      <w:pPr>
        <w:tabs>
          <w:tab w:val="num" w:pos="430"/>
        </w:tabs>
        <w:ind w:left="430" w:hanging="340"/>
      </w:pPr>
      <w:rPr>
        <w:rFonts w:hint="default"/>
      </w:rPr>
    </w:lvl>
    <w:lvl w:ilvl="1">
      <w:start w:val="1"/>
      <w:numFmt w:val="decimal"/>
      <w:pStyle w:val="ListNumber2"/>
      <w:lvlText w:val="%2."/>
      <w:lvlJc w:val="left"/>
      <w:pPr>
        <w:tabs>
          <w:tab w:val="num" w:pos="680"/>
        </w:tabs>
        <w:ind w:left="680" w:hanging="340"/>
      </w:pPr>
      <w:rPr>
        <w:rFonts w:hint="default"/>
      </w:rPr>
    </w:lvl>
    <w:lvl w:ilvl="2">
      <w:start w:val="1"/>
      <w:numFmt w:val="decimal"/>
      <w:pStyle w:val="ListNumber3"/>
      <w:lvlText w:val="%3."/>
      <w:lvlJc w:val="left"/>
      <w:pPr>
        <w:tabs>
          <w:tab w:val="num" w:pos="1020"/>
        </w:tabs>
        <w:ind w:left="1020" w:hanging="34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51C2ED0"/>
    <w:multiLevelType w:val="hybridMultilevel"/>
    <w:tmpl w:val="26EC8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166B6C"/>
    <w:multiLevelType w:val="hybridMultilevel"/>
    <w:tmpl w:val="BD86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55485"/>
    <w:multiLevelType w:val="hybridMultilevel"/>
    <w:tmpl w:val="95347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D214A"/>
    <w:multiLevelType w:val="hybridMultilevel"/>
    <w:tmpl w:val="87C0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33EC1"/>
    <w:multiLevelType w:val="hybridMultilevel"/>
    <w:tmpl w:val="5A3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73BD4"/>
    <w:multiLevelType w:val="multilevel"/>
    <w:tmpl w:val="CA98C6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F2160AF"/>
    <w:multiLevelType w:val="hybridMultilevel"/>
    <w:tmpl w:val="DDB270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D38CA"/>
    <w:multiLevelType w:val="hybridMultilevel"/>
    <w:tmpl w:val="2AE613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76E46"/>
    <w:multiLevelType w:val="hybridMultilevel"/>
    <w:tmpl w:val="651C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D0B72"/>
    <w:multiLevelType w:val="hybridMultilevel"/>
    <w:tmpl w:val="A9D6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0118C"/>
    <w:multiLevelType w:val="hybridMultilevel"/>
    <w:tmpl w:val="0B507D1C"/>
    <w:lvl w:ilvl="0" w:tplc="B39A8C2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D726C4"/>
    <w:multiLevelType w:val="hybridMultilevel"/>
    <w:tmpl w:val="F4E6CC70"/>
    <w:lvl w:ilvl="0" w:tplc="388A54A0">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6" w15:restartNumberingAfterBreak="0">
    <w:nsid w:val="31390425"/>
    <w:multiLevelType w:val="hybridMultilevel"/>
    <w:tmpl w:val="5D807DDC"/>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9CD3E4E"/>
    <w:multiLevelType w:val="hybridMultilevel"/>
    <w:tmpl w:val="D7EC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927BE"/>
    <w:multiLevelType w:val="hybridMultilevel"/>
    <w:tmpl w:val="314C932E"/>
    <w:lvl w:ilvl="0" w:tplc="F9829404">
      <w:start w:val="1"/>
      <w:numFmt w:val="upperRoman"/>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661D39"/>
    <w:multiLevelType w:val="hybridMultilevel"/>
    <w:tmpl w:val="925E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A7FD6"/>
    <w:multiLevelType w:val="hybridMultilevel"/>
    <w:tmpl w:val="330A5E12"/>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2823BD2"/>
    <w:multiLevelType w:val="hybridMultilevel"/>
    <w:tmpl w:val="1904237C"/>
    <w:lvl w:ilvl="0" w:tplc="E9D648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2882CFF"/>
    <w:multiLevelType w:val="hybridMultilevel"/>
    <w:tmpl w:val="940E4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EC18FC"/>
    <w:multiLevelType w:val="hybridMultilevel"/>
    <w:tmpl w:val="3DEA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910519"/>
    <w:multiLevelType w:val="hybridMultilevel"/>
    <w:tmpl w:val="9EAE0540"/>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8360D15"/>
    <w:multiLevelType w:val="multilevel"/>
    <w:tmpl w:val="1C7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833D3A"/>
    <w:multiLevelType w:val="hybridMultilevel"/>
    <w:tmpl w:val="39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A029D2"/>
    <w:multiLevelType w:val="hybridMultilevel"/>
    <w:tmpl w:val="4686D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FA0F53"/>
    <w:multiLevelType w:val="hybridMultilevel"/>
    <w:tmpl w:val="F538F490"/>
    <w:lvl w:ilvl="0" w:tplc="123E2C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23299"/>
    <w:multiLevelType w:val="hybridMultilevel"/>
    <w:tmpl w:val="02D4BC8E"/>
    <w:lvl w:ilvl="0" w:tplc="2B1ADC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2157C"/>
    <w:multiLevelType w:val="hybridMultilevel"/>
    <w:tmpl w:val="F704EF3C"/>
    <w:lvl w:ilvl="0" w:tplc="6B5294C6">
      <w:start w:val="1"/>
      <w:numFmt w:val="decimal"/>
      <w:lvlText w:val="%1."/>
      <w:lvlJc w:val="left"/>
      <w:pPr>
        <w:ind w:left="99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300AF0"/>
    <w:multiLevelType w:val="hybridMultilevel"/>
    <w:tmpl w:val="BCA8343C"/>
    <w:lvl w:ilvl="0" w:tplc="6974098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545C0ED7"/>
    <w:multiLevelType w:val="hybridMultilevel"/>
    <w:tmpl w:val="833E4644"/>
    <w:lvl w:ilvl="0" w:tplc="10F042A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57CD2A75"/>
    <w:multiLevelType w:val="hybridMultilevel"/>
    <w:tmpl w:val="940E4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F231E"/>
    <w:multiLevelType w:val="hybridMultilevel"/>
    <w:tmpl w:val="B9AC8C98"/>
    <w:lvl w:ilvl="0" w:tplc="892A73BE">
      <w:start w:val="9"/>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984B57"/>
    <w:multiLevelType w:val="hybridMultilevel"/>
    <w:tmpl w:val="F7DC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A07E78"/>
    <w:multiLevelType w:val="hybridMultilevel"/>
    <w:tmpl w:val="09066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EF5459"/>
    <w:multiLevelType w:val="hybridMultilevel"/>
    <w:tmpl w:val="341E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336E8"/>
    <w:multiLevelType w:val="hybridMultilevel"/>
    <w:tmpl w:val="372C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90726"/>
    <w:multiLevelType w:val="hybridMultilevel"/>
    <w:tmpl w:val="C700F1AA"/>
    <w:lvl w:ilvl="0" w:tplc="CF00B606">
      <w:start w:val="1"/>
      <w:numFmt w:val="bullet"/>
      <w:lvlText w:val=""/>
      <w:lvlJc w:val="left"/>
      <w:pPr>
        <w:tabs>
          <w:tab w:val="num" w:pos="720"/>
        </w:tabs>
        <w:ind w:left="720" w:hanging="360"/>
      </w:pPr>
      <w:rPr>
        <w:rFonts w:ascii="Symbol" w:hAnsi="Symbol" w:hint="default"/>
        <w:b w:val="0"/>
        <w:i w:val="0"/>
        <w:color w:val="auto"/>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6137349C"/>
    <w:multiLevelType w:val="hybridMultilevel"/>
    <w:tmpl w:val="0ADAC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1CC1A41"/>
    <w:multiLevelType w:val="multilevel"/>
    <w:tmpl w:val="7A6ACC00"/>
    <w:lvl w:ilvl="0">
      <w:start w:val="1"/>
      <w:numFmt w:val="decimal"/>
      <w:lvlText w:val="%1."/>
      <w:lvlJc w:val="left"/>
      <w:pPr>
        <w:tabs>
          <w:tab w:val="num" w:pos="340"/>
        </w:tabs>
        <w:ind w:left="340" w:hanging="340"/>
      </w:pPr>
    </w:lvl>
    <w:lvl w:ilvl="1">
      <w:start w:val="1"/>
      <w:numFmt w:val="decimal"/>
      <w:lvlText w:val="%2."/>
      <w:lvlJc w:val="left"/>
      <w:pPr>
        <w:tabs>
          <w:tab w:val="num" w:pos="680"/>
        </w:tabs>
        <w:ind w:left="680" w:hanging="340"/>
      </w:pPr>
    </w:lvl>
    <w:lvl w:ilvl="2">
      <w:start w:val="1"/>
      <w:numFmt w:val="decimal"/>
      <w:lvlText w:val="%3."/>
      <w:lvlJc w:val="left"/>
      <w:pPr>
        <w:tabs>
          <w:tab w:val="num" w:pos="1020"/>
        </w:tabs>
        <w:ind w:left="1020" w:hanging="34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77004FE"/>
    <w:multiLevelType w:val="hybridMultilevel"/>
    <w:tmpl w:val="89CA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0960D1"/>
    <w:multiLevelType w:val="hybridMultilevel"/>
    <w:tmpl w:val="F59AAD66"/>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0D759F"/>
    <w:multiLevelType w:val="hybridMultilevel"/>
    <w:tmpl w:val="4C001D4E"/>
    <w:lvl w:ilvl="0" w:tplc="57D88E72">
      <w:start w:val="10"/>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DE23C14"/>
    <w:multiLevelType w:val="hybridMultilevel"/>
    <w:tmpl w:val="521A1648"/>
    <w:lvl w:ilvl="0" w:tplc="2626FB96">
      <w:start w:val="2"/>
      <w:numFmt w:val="upperRoman"/>
      <w:lvlText w:val="%1."/>
      <w:lvlJc w:val="left"/>
      <w:pPr>
        <w:tabs>
          <w:tab w:val="num" w:pos="1080"/>
        </w:tabs>
        <w:ind w:left="1080" w:hanging="720"/>
      </w:pPr>
      <w:rPr>
        <w:rFonts w:hint="default"/>
      </w:rPr>
    </w:lvl>
    <w:lvl w:ilvl="1" w:tplc="42005304">
      <w:start w:val="1"/>
      <w:numFmt w:val="decimal"/>
      <w:lvlText w:val="%2."/>
      <w:lvlJc w:val="left"/>
      <w:pPr>
        <w:tabs>
          <w:tab w:val="num" w:pos="810"/>
        </w:tabs>
        <w:ind w:left="81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E85356A"/>
    <w:multiLevelType w:val="hybridMultilevel"/>
    <w:tmpl w:val="A8C62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FD9198B"/>
    <w:multiLevelType w:val="hybridMultilevel"/>
    <w:tmpl w:val="984E9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FDE75E4"/>
    <w:multiLevelType w:val="hybridMultilevel"/>
    <w:tmpl w:val="E036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03512D"/>
    <w:multiLevelType w:val="hybridMultilevel"/>
    <w:tmpl w:val="C58C422E"/>
    <w:lvl w:ilvl="0" w:tplc="F29CD51A">
      <w:start w:val="9"/>
      <w:numFmt w:val="upperLetter"/>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6"/>
  </w:num>
  <w:num w:numId="3">
    <w:abstractNumId w:val="45"/>
  </w:num>
  <w:num w:numId="4">
    <w:abstractNumId w:val="18"/>
  </w:num>
  <w:num w:numId="5">
    <w:abstractNumId w:val="14"/>
  </w:num>
  <w:num w:numId="6">
    <w:abstractNumId w:val="11"/>
  </w:num>
  <w:num w:numId="7">
    <w:abstractNumId w:val="3"/>
  </w:num>
  <w:num w:numId="8">
    <w:abstractNumId w:val="25"/>
  </w:num>
  <w:num w:numId="9">
    <w:abstractNumId w:val="44"/>
  </w:num>
  <w:num w:numId="10">
    <w:abstractNumId w:val="21"/>
  </w:num>
  <w:num w:numId="11">
    <w:abstractNumId w:val="9"/>
  </w:num>
  <w:num w:numId="12">
    <w:abstractNumId w:val="43"/>
  </w:num>
  <w:num w:numId="13">
    <w:abstractNumId w:val="1"/>
  </w:num>
  <w:num w:numId="14">
    <w:abstractNumId w:val="8"/>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30"/>
  </w:num>
  <w:num w:numId="21">
    <w:abstractNumId w:val="4"/>
  </w:num>
  <w:num w:numId="22">
    <w:abstractNumId w:val="26"/>
  </w:num>
  <w:num w:numId="23">
    <w:abstractNumId w:val="42"/>
  </w:num>
  <w:num w:numId="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9"/>
  </w:num>
  <w:num w:numId="28">
    <w:abstractNumId w:val="32"/>
  </w:num>
  <w:num w:numId="29">
    <w:abstractNumId w:val="31"/>
  </w:num>
  <w:num w:numId="30">
    <w:abstractNumId w:val="6"/>
  </w:num>
  <w:num w:numId="31">
    <w:abstractNumId w:val="47"/>
  </w:num>
  <w:num w:numId="32">
    <w:abstractNumId w:val="0"/>
  </w:num>
  <w:num w:numId="33">
    <w:abstractNumId w:val="10"/>
  </w:num>
  <w:num w:numId="34">
    <w:abstractNumId w:val="17"/>
  </w:num>
  <w:num w:numId="35">
    <w:abstractNumId w:val="38"/>
  </w:num>
  <w:num w:numId="36">
    <w:abstractNumId w:val="23"/>
  </w:num>
  <w:num w:numId="37">
    <w:abstractNumId w:val="49"/>
  </w:num>
  <w:num w:numId="38">
    <w:abstractNumId w:val="28"/>
  </w:num>
  <w:num w:numId="39">
    <w:abstractNumId w:val="33"/>
  </w:num>
  <w:num w:numId="40">
    <w:abstractNumId w:val="22"/>
  </w:num>
  <w:num w:numId="41">
    <w:abstractNumId w:val="34"/>
  </w:num>
  <w:num w:numId="42">
    <w:abstractNumId w:val="40"/>
  </w:num>
  <w:num w:numId="43">
    <w:abstractNumId w:val="5"/>
  </w:num>
  <w:num w:numId="44">
    <w:abstractNumId w:val="36"/>
  </w:num>
  <w:num w:numId="45">
    <w:abstractNumId w:val="19"/>
  </w:num>
  <w:num w:numId="46">
    <w:abstractNumId w:val="48"/>
  </w:num>
  <w:num w:numId="47">
    <w:abstractNumId w:val="37"/>
  </w:num>
  <w:num w:numId="48">
    <w:abstractNumId w:val="35"/>
  </w:num>
  <w:num w:numId="49">
    <w:abstractNumId w:val="12"/>
  </w:num>
  <w:num w:numId="50">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96"/>
    <w:rsid w:val="00005781"/>
    <w:rsid w:val="000104B1"/>
    <w:rsid w:val="00014BA9"/>
    <w:rsid w:val="00021AF4"/>
    <w:rsid w:val="00027221"/>
    <w:rsid w:val="00031FC6"/>
    <w:rsid w:val="000325A2"/>
    <w:rsid w:val="00045D04"/>
    <w:rsid w:val="00052917"/>
    <w:rsid w:val="00053E67"/>
    <w:rsid w:val="0005536D"/>
    <w:rsid w:val="0006715D"/>
    <w:rsid w:val="00067CFE"/>
    <w:rsid w:val="000800D8"/>
    <w:rsid w:val="00080EDD"/>
    <w:rsid w:val="000959EE"/>
    <w:rsid w:val="000D2AFE"/>
    <w:rsid w:val="000F1A0D"/>
    <w:rsid w:val="000F738E"/>
    <w:rsid w:val="001074F3"/>
    <w:rsid w:val="00107E93"/>
    <w:rsid w:val="00112DC2"/>
    <w:rsid w:val="00122194"/>
    <w:rsid w:val="00142B6D"/>
    <w:rsid w:val="00142C2F"/>
    <w:rsid w:val="00144997"/>
    <w:rsid w:val="00150F8F"/>
    <w:rsid w:val="00155156"/>
    <w:rsid w:val="00156CB1"/>
    <w:rsid w:val="00163915"/>
    <w:rsid w:val="00172159"/>
    <w:rsid w:val="001922F3"/>
    <w:rsid w:val="001935E5"/>
    <w:rsid w:val="001937AC"/>
    <w:rsid w:val="00197F3B"/>
    <w:rsid w:val="001A6142"/>
    <w:rsid w:val="001B42CC"/>
    <w:rsid w:val="001B67BC"/>
    <w:rsid w:val="001D4954"/>
    <w:rsid w:val="001E0601"/>
    <w:rsid w:val="001F26C7"/>
    <w:rsid w:val="002003CD"/>
    <w:rsid w:val="0020279B"/>
    <w:rsid w:val="002029ED"/>
    <w:rsid w:val="00203D5F"/>
    <w:rsid w:val="00215C24"/>
    <w:rsid w:val="002214DA"/>
    <w:rsid w:val="0023554D"/>
    <w:rsid w:val="00246455"/>
    <w:rsid w:val="00256AA5"/>
    <w:rsid w:val="00260AB5"/>
    <w:rsid w:val="00276608"/>
    <w:rsid w:val="00294B17"/>
    <w:rsid w:val="002A202E"/>
    <w:rsid w:val="002B6D03"/>
    <w:rsid w:val="002C5CD7"/>
    <w:rsid w:val="002C7161"/>
    <w:rsid w:val="002C73F0"/>
    <w:rsid w:val="002E09B0"/>
    <w:rsid w:val="002E1884"/>
    <w:rsid w:val="0031529F"/>
    <w:rsid w:val="0032536B"/>
    <w:rsid w:val="00326E1F"/>
    <w:rsid w:val="003329D6"/>
    <w:rsid w:val="00334305"/>
    <w:rsid w:val="00343688"/>
    <w:rsid w:val="00363296"/>
    <w:rsid w:val="00363FCE"/>
    <w:rsid w:val="003652EF"/>
    <w:rsid w:val="003806DE"/>
    <w:rsid w:val="00390511"/>
    <w:rsid w:val="003920DF"/>
    <w:rsid w:val="0039529D"/>
    <w:rsid w:val="0039562F"/>
    <w:rsid w:val="003A780A"/>
    <w:rsid w:val="003B060E"/>
    <w:rsid w:val="003B2D24"/>
    <w:rsid w:val="003C0317"/>
    <w:rsid w:val="003C5DEB"/>
    <w:rsid w:val="003E0703"/>
    <w:rsid w:val="003E3C54"/>
    <w:rsid w:val="003E7587"/>
    <w:rsid w:val="003F018C"/>
    <w:rsid w:val="003F2935"/>
    <w:rsid w:val="003F55DA"/>
    <w:rsid w:val="004074DA"/>
    <w:rsid w:val="0041539B"/>
    <w:rsid w:val="0041746A"/>
    <w:rsid w:val="00433EFC"/>
    <w:rsid w:val="00442AAE"/>
    <w:rsid w:val="00442B25"/>
    <w:rsid w:val="0045022F"/>
    <w:rsid w:val="004554A0"/>
    <w:rsid w:val="00460BE9"/>
    <w:rsid w:val="00495431"/>
    <w:rsid w:val="00495C32"/>
    <w:rsid w:val="0049778B"/>
    <w:rsid w:val="004C2E47"/>
    <w:rsid w:val="004C3FDC"/>
    <w:rsid w:val="004F0DA4"/>
    <w:rsid w:val="005259B2"/>
    <w:rsid w:val="00526D0A"/>
    <w:rsid w:val="00537467"/>
    <w:rsid w:val="00541941"/>
    <w:rsid w:val="00551127"/>
    <w:rsid w:val="00552CD2"/>
    <w:rsid w:val="0055481B"/>
    <w:rsid w:val="00563467"/>
    <w:rsid w:val="00564871"/>
    <w:rsid w:val="00576971"/>
    <w:rsid w:val="00593816"/>
    <w:rsid w:val="005938A3"/>
    <w:rsid w:val="005942ED"/>
    <w:rsid w:val="005A12DE"/>
    <w:rsid w:val="005B1A52"/>
    <w:rsid w:val="005B25AC"/>
    <w:rsid w:val="005B28C0"/>
    <w:rsid w:val="005B3AB1"/>
    <w:rsid w:val="005B54E6"/>
    <w:rsid w:val="005C169C"/>
    <w:rsid w:val="005D5309"/>
    <w:rsid w:val="005D7138"/>
    <w:rsid w:val="005D7424"/>
    <w:rsid w:val="005F2024"/>
    <w:rsid w:val="00600BB6"/>
    <w:rsid w:val="00605332"/>
    <w:rsid w:val="006109A4"/>
    <w:rsid w:val="006207CE"/>
    <w:rsid w:val="0062259C"/>
    <w:rsid w:val="00624E8D"/>
    <w:rsid w:val="00626D8F"/>
    <w:rsid w:val="00644667"/>
    <w:rsid w:val="00652318"/>
    <w:rsid w:val="00665C87"/>
    <w:rsid w:val="00673EC1"/>
    <w:rsid w:val="0067444B"/>
    <w:rsid w:val="00676EE3"/>
    <w:rsid w:val="00681A9E"/>
    <w:rsid w:val="006828C3"/>
    <w:rsid w:val="00687F45"/>
    <w:rsid w:val="0069045F"/>
    <w:rsid w:val="00690683"/>
    <w:rsid w:val="00694B3E"/>
    <w:rsid w:val="006A18E9"/>
    <w:rsid w:val="006A2505"/>
    <w:rsid w:val="006B3913"/>
    <w:rsid w:val="006D3D2C"/>
    <w:rsid w:val="006D40B8"/>
    <w:rsid w:val="006D51EB"/>
    <w:rsid w:val="006F0500"/>
    <w:rsid w:val="006F1AFD"/>
    <w:rsid w:val="006F1CE7"/>
    <w:rsid w:val="006F2212"/>
    <w:rsid w:val="006F353D"/>
    <w:rsid w:val="00721788"/>
    <w:rsid w:val="00732F79"/>
    <w:rsid w:val="00735B77"/>
    <w:rsid w:val="007379B0"/>
    <w:rsid w:val="00737D8C"/>
    <w:rsid w:val="0074305F"/>
    <w:rsid w:val="00751BAC"/>
    <w:rsid w:val="007540C0"/>
    <w:rsid w:val="007558E4"/>
    <w:rsid w:val="00763C8B"/>
    <w:rsid w:val="007A0EA9"/>
    <w:rsid w:val="007A5C9B"/>
    <w:rsid w:val="007B45EA"/>
    <w:rsid w:val="007B477D"/>
    <w:rsid w:val="007B7615"/>
    <w:rsid w:val="007C540F"/>
    <w:rsid w:val="007C6B8F"/>
    <w:rsid w:val="007F0B14"/>
    <w:rsid w:val="007F31F2"/>
    <w:rsid w:val="007F390B"/>
    <w:rsid w:val="008039B5"/>
    <w:rsid w:val="00807302"/>
    <w:rsid w:val="0081017D"/>
    <w:rsid w:val="00832AD2"/>
    <w:rsid w:val="0083441A"/>
    <w:rsid w:val="00842A2E"/>
    <w:rsid w:val="0085241F"/>
    <w:rsid w:val="008543EA"/>
    <w:rsid w:val="008563FD"/>
    <w:rsid w:val="00882E0F"/>
    <w:rsid w:val="00887832"/>
    <w:rsid w:val="00887B64"/>
    <w:rsid w:val="00891ABF"/>
    <w:rsid w:val="008A02E8"/>
    <w:rsid w:val="008A381E"/>
    <w:rsid w:val="008A7C58"/>
    <w:rsid w:val="008C2031"/>
    <w:rsid w:val="008C57FF"/>
    <w:rsid w:val="008C5AFA"/>
    <w:rsid w:val="008D2CBB"/>
    <w:rsid w:val="008D5B6E"/>
    <w:rsid w:val="008E14F4"/>
    <w:rsid w:val="008E5477"/>
    <w:rsid w:val="008E6D9A"/>
    <w:rsid w:val="0090100D"/>
    <w:rsid w:val="00903887"/>
    <w:rsid w:val="009077F2"/>
    <w:rsid w:val="009129E6"/>
    <w:rsid w:val="00912EDE"/>
    <w:rsid w:val="00937C13"/>
    <w:rsid w:val="00942590"/>
    <w:rsid w:val="00950A01"/>
    <w:rsid w:val="00963A09"/>
    <w:rsid w:val="0096781C"/>
    <w:rsid w:val="00983C1A"/>
    <w:rsid w:val="009878BE"/>
    <w:rsid w:val="00987F65"/>
    <w:rsid w:val="009937A9"/>
    <w:rsid w:val="009965C8"/>
    <w:rsid w:val="009A001B"/>
    <w:rsid w:val="009C7B86"/>
    <w:rsid w:val="009D2E26"/>
    <w:rsid w:val="009E1D82"/>
    <w:rsid w:val="009F68BB"/>
    <w:rsid w:val="00A07E78"/>
    <w:rsid w:val="00A41CF1"/>
    <w:rsid w:val="00A44B6F"/>
    <w:rsid w:val="00A45DB9"/>
    <w:rsid w:val="00A70271"/>
    <w:rsid w:val="00A70653"/>
    <w:rsid w:val="00A71036"/>
    <w:rsid w:val="00A770D5"/>
    <w:rsid w:val="00AA0163"/>
    <w:rsid w:val="00AA794E"/>
    <w:rsid w:val="00AB1732"/>
    <w:rsid w:val="00AB6ACB"/>
    <w:rsid w:val="00AC2652"/>
    <w:rsid w:val="00AC2748"/>
    <w:rsid w:val="00AD2BE6"/>
    <w:rsid w:val="00AD712D"/>
    <w:rsid w:val="00AE03D3"/>
    <w:rsid w:val="00AF2BC0"/>
    <w:rsid w:val="00AF66E9"/>
    <w:rsid w:val="00B012B1"/>
    <w:rsid w:val="00B04114"/>
    <w:rsid w:val="00B1678F"/>
    <w:rsid w:val="00B23ED5"/>
    <w:rsid w:val="00B24D66"/>
    <w:rsid w:val="00B302D0"/>
    <w:rsid w:val="00B40A4D"/>
    <w:rsid w:val="00B4370A"/>
    <w:rsid w:val="00B541AF"/>
    <w:rsid w:val="00B54814"/>
    <w:rsid w:val="00B54B90"/>
    <w:rsid w:val="00B63DA5"/>
    <w:rsid w:val="00B76042"/>
    <w:rsid w:val="00B92269"/>
    <w:rsid w:val="00B92E2F"/>
    <w:rsid w:val="00BA089B"/>
    <w:rsid w:val="00BB7CA3"/>
    <w:rsid w:val="00BD201E"/>
    <w:rsid w:val="00BE43DB"/>
    <w:rsid w:val="00BE6728"/>
    <w:rsid w:val="00BF0D92"/>
    <w:rsid w:val="00BF2747"/>
    <w:rsid w:val="00C00039"/>
    <w:rsid w:val="00C00722"/>
    <w:rsid w:val="00C046E4"/>
    <w:rsid w:val="00C34B6F"/>
    <w:rsid w:val="00C51F77"/>
    <w:rsid w:val="00C5237D"/>
    <w:rsid w:val="00C743D5"/>
    <w:rsid w:val="00C75F37"/>
    <w:rsid w:val="00CB025A"/>
    <w:rsid w:val="00CE0C27"/>
    <w:rsid w:val="00CE1A7B"/>
    <w:rsid w:val="00CE2F9A"/>
    <w:rsid w:val="00D175A8"/>
    <w:rsid w:val="00D52F0C"/>
    <w:rsid w:val="00D561F3"/>
    <w:rsid w:val="00D573BE"/>
    <w:rsid w:val="00D67858"/>
    <w:rsid w:val="00D71416"/>
    <w:rsid w:val="00D72AD0"/>
    <w:rsid w:val="00D74000"/>
    <w:rsid w:val="00D829DB"/>
    <w:rsid w:val="00D844B7"/>
    <w:rsid w:val="00D92BA1"/>
    <w:rsid w:val="00D9365A"/>
    <w:rsid w:val="00D94706"/>
    <w:rsid w:val="00D959F6"/>
    <w:rsid w:val="00D95E38"/>
    <w:rsid w:val="00DB0BE0"/>
    <w:rsid w:val="00DF3415"/>
    <w:rsid w:val="00DF506F"/>
    <w:rsid w:val="00E0287F"/>
    <w:rsid w:val="00E034C1"/>
    <w:rsid w:val="00E05724"/>
    <w:rsid w:val="00E067B6"/>
    <w:rsid w:val="00E06D76"/>
    <w:rsid w:val="00E07B65"/>
    <w:rsid w:val="00E11A3F"/>
    <w:rsid w:val="00E13343"/>
    <w:rsid w:val="00E14C0B"/>
    <w:rsid w:val="00E21379"/>
    <w:rsid w:val="00E246A1"/>
    <w:rsid w:val="00E558E0"/>
    <w:rsid w:val="00E55D4E"/>
    <w:rsid w:val="00E5701F"/>
    <w:rsid w:val="00E62069"/>
    <w:rsid w:val="00E71666"/>
    <w:rsid w:val="00E73166"/>
    <w:rsid w:val="00E913F0"/>
    <w:rsid w:val="00E96174"/>
    <w:rsid w:val="00EB09D7"/>
    <w:rsid w:val="00ED283E"/>
    <w:rsid w:val="00EE69A9"/>
    <w:rsid w:val="00EE79A7"/>
    <w:rsid w:val="00F13D10"/>
    <w:rsid w:val="00F173BB"/>
    <w:rsid w:val="00F22914"/>
    <w:rsid w:val="00F25A43"/>
    <w:rsid w:val="00F26542"/>
    <w:rsid w:val="00F426F4"/>
    <w:rsid w:val="00F42C54"/>
    <w:rsid w:val="00F50A91"/>
    <w:rsid w:val="00F50EBF"/>
    <w:rsid w:val="00F57BE5"/>
    <w:rsid w:val="00F634A3"/>
    <w:rsid w:val="00F66006"/>
    <w:rsid w:val="00F67FE0"/>
    <w:rsid w:val="00F70459"/>
    <w:rsid w:val="00F93F9F"/>
    <w:rsid w:val="00FA0FCA"/>
    <w:rsid w:val="00FC5174"/>
    <w:rsid w:val="00FD04C7"/>
    <w:rsid w:val="00FD5424"/>
    <w:rsid w:val="00FE1B21"/>
    <w:rsid w:val="00FF3E57"/>
    <w:rsid w:val="00FF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9B739"/>
  <w15:docId w15:val="{8F686A4A-14A1-4A1B-BC3B-BEAE2583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29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63296"/>
    <w:pPr>
      <w:keepNext/>
      <w:keepLines/>
      <w:spacing w:before="480"/>
      <w:outlineLvl w:val="0"/>
    </w:pPr>
    <w:rPr>
      <w:b/>
      <w:bCs/>
      <w:color w:val="365F91"/>
      <w:sz w:val="28"/>
      <w:szCs w:val="28"/>
    </w:rPr>
  </w:style>
  <w:style w:type="paragraph" w:styleId="Heading2">
    <w:name w:val="heading 2"/>
    <w:basedOn w:val="Normal"/>
    <w:next w:val="Normal"/>
    <w:link w:val="Heading2Char"/>
    <w:unhideWhenUsed/>
    <w:qFormat/>
    <w:rsid w:val="00363296"/>
    <w:pPr>
      <w:keepNext/>
      <w:keepLines/>
      <w:spacing w:before="200"/>
      <w:outlineLvl w:val="1"/>
    </w:pPr>
    <w:rPr>
      <w:b/>
      <w:bCs/>
      <w:color w:val="4F81BD"/>
      <w:sz w:val="26"/>
      <w:szCs w:val="26"/>
    </w:rPr>
  </w:style>
  <w:style w:type="paragraph" w:styleId="Heading3">
    <w:name w:val="heading 3"/>
    <w:basedOn w:val="Normal"/>
    <w:next w:val="Normal"/>
    <w:link w:val="Heading3Char"/>
    <w:unhideWhenUsed/>
    <w:qFormat/>
    <w:rsid w:val="00363296"/>
    <w:pPr>
      <w:keepNext/>
      <w:keepLines/>
      <w:spacing w:before="200"/>
      <w:outlineLvl w:val="2"/>
    </w:pPr>
    <w:rPr>
      <w:b/>
      <w:bCs/>
      <w:color w:val="4F81BD"/>
    </w:rPr>
  </w:style>
  <w:style w:type="paragraph" w:styleId="Heading4">
    <w:name w:val="heading 4"/>
    <w:basedOn w:val="Normal"/>
    <w:next w:val="Normal"/>
    <w:link w:val="Heading4Char"/>
    <w:uiPriority w:val="9"/>
    <w:semiHidden/>
    <w:unhideWhenUsed/>
    <w:qFormat/>
    <w:rsid w:val="00363296"/>
    <w:pPr>
      <w:keepNext/>
      <w:keepLines/>
      <w:spacing w:before="200"/>
      <w:outlineLvl w:val="3"/>
    </w:pPr>
    <w:rPr>
      <w:b/>
      <w:bCs/>
      <w:i/>
      <w:iCs/>
      <w:color w:val="4F81BD"/>
    </w:rPr>
  </w:style>
  <w:style w:type="paragraph" w:styleId="Heading5">
    <w:name w:val="heading 5"/>
    <w:basedOn w:val="Normal"/>
    <w:next w:val="Normal"/>
    <w:link w:val="Heading5Char"/>
    <w:uiPriority w:val="9"/>
    <w:semiHidden/>
    <w:unhideWhenUsed/>
    <w:qFormat/>
    <w:rsid w:val="00363296"/>
    <w:pPr>
      <w:keepNext/>
      <w:keepLines/>
      <w:spacing w:before="200"/>
      <w:outlineLvl w:val="4"/>
    </w:pPr>
    <w:rPr>
      <w:color w:val="243F60"/>
    </w:rPr>
  </w:style>
  <w:style w:type="paragraph" w:styleId="Heading6">
    <w:name w:val="heading 6"/>
    <w:basedOn w:val="Normal"/>
    <w:next w:val="Normal"/>
    <w:link w:val="Heading6Char"/>
    <w:uiPriority w:val="9"/>
    <w:semiHidden/>
    <w:unhideWhenUsed/>
    <w:qFormat/>
    <w:rsid w:val="00363296"/>
    <w:pPr>
      <w:keepNext/>
      <w:keepLines/>
      <w:spacing w:before="200"/>
      <w:outlineLvl w:val="5"/>
    </w:pPr>
    <w:rPr>
      <w:i/>
      <w:iCs/>
      <w:color w:val="243F60"/>
    </w:rPr>
  </w:style>
  <w:style w:type="paragraph" w:styleId="Heading7">
    <w:name w:val="heading 7"/>
    <w:basedOn w:val="Normal"/>
    <w:next w:val="Normal"/>
    <w:link w:val="Heading7Char"/>
    <w:uiPriority w:val="9"/>
    <w:semiHidden/>
    <w:unhideWhenUsed/>
    <w:qFormat/>
    <w:rsid w:val="00363296"/>
    <w:pPr>
      <w:keepNext/>
      <w:keepLines/>
      <w:spacing w:before="200"/>
      <w:outlineLvl w:val="6"/>
    </w:pPr>
    <w:rPr>
      <w:i/>
      <w:iCs/>
      <w:color w:val="404040"/>
    </w:rPr>
  </w:style>
  <w:style w:type="paragraph" w:styleId="Heading8">
    <w:name w:val="heading 8"/>
    <w:basedOn w:val="Normal"/>
    <w:next w:val="Normal"/>
    <w:link w:val="Heading8Char"/>
    <w:uiPriority w:val="9"/>
    <w:semiHidden/>
    <w:unhideWhenUsed/>
    <w:qFormat/>
    <w:rsid w:val="00363296"/>
    <w:pPr>
      <w:keepNext/>
      <w:keepLines/>
      <w:spacing w:before="200"/>
      <w:outlineLvl w:val="7"/>
    </w:pPr>
    <w:rPr>
      <w:color w:val="4F81BD"/>
    </w:rPr>
  </w:style>
  <w:style w:type="paragraph" w:styleId="Heading9">
    <w:name w:val="heading 9"/>
    <w:basedOn w:val="Normal"/>
    <w:next w:val="Normal"/>
    <w:link w:val="Heading9Char"/>
    <w:uiPriority w:val="9"/>
    <w:semiHidden/>
    <w:unhideWhenUsed/>
    <w:qFormat/>
    <w:rsid w:val="00363296"/>
    <w:pPr>
      <w:keepNext/>
      <w:keepLines/>
      <w:spacing w:before="20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3296"/>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363296"/>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363296"/>
    <w:rPr>
      <w:rFonts w:ascii="Times New Roman" w:eastAsia="Times New Roman" w:hAnsi="Times New Roman" w:cs="Times New Roman"/>
      <w:b/>
      <w:bCs/>
      <w:color w:val="4F81BD"/>
      <w:sz w:val="20"/>
      <w:szCs w:val="20"/>
    </w:rPr>
  </w:style>
  <w:style w:type="character" w:customStyle="1" w:styleId="Heading4Char">
    <w:name w:val="Heading 4 Char"/>
    <w:basedOn w:val="DefaultParagraphFont"/>
    <w:link w:val="Heading4"/>
    <w:uiPriority w:val="9"/>
    <w:semiHidden/>
    <w:rsid w:val="00363296"/>
    <w:rPr>
      <w:rFonts w:ascii="Times New Roman" w:eastAsia="Times New Roman" w:hAnsi="Times New Roman" w:cs="Times New Roman"/>
      <w:b/>
      <w:bCs/>
      <w:i/>
      <w:iCs/>
      <w:color w:val="4F81BD"/>
      <w:sz w:val="20"/>
      <w:szCs w:val="20"/>
    </w:rPr>
  </w:style>
  <w:style w:type="character" w:customStyle="1" w:styleId="Heading5Char">
    <w:name w:val="Heading 5 Char"/>
    <w:basedOn w:val="DefaultParagraphFont"/>
    <w:link w:val="Heading5"/>
    <w:uiPriority w:val="9"/>
    <w:semiHidden/>
    <w:rsid w:val="00363296"/>
    <w:rPr>
      <w:rFonts w:ascii="Times New Roman" w:eastAsia="Times New Roman" w:hAnsi="Times New Roman" w:cs="Times New Roman"/>
      <w:color w:val="243F60"/>
      <w:sz w:val="20"/>
      <w:szCs w:val="20"/>
    </w:rPr>
  </w:style>
  <w:style w:type="character" w:customStyle="1" w:styleId="Heading6Char">
    <w:name w:val="Heading 6 Char"/>
    <w:basedOn w:val="DefaultParagraphFont"/>
    <w:link w:val="Heading6"/>
    <w:uiPriority w:val="9"/>
    <w:semiHidden/>
    <w:rsid w:val="00363296"/>
    <w:rPr>
      <w:rFonts w:ascii="Times New Roman" w:eastAsia="Times New Roman" w:hAnsi="Times New Roman" w:cs="Times New Roman"/>
      <w:i/>
      <w:iCs/>
      <w:color w:val="243F60"/>
      <w:sz w:val="20"/>
      <w:szCs w:val="20"/>
    </w:rPr>
  </w:style>
  <w:style w:type="character" w:customStyle="1" w:styleId="Heading7Char">
    <w:name w:val="Heading 7 Char"/>
    <w:basedOn w:val="DefaultParagraphFont"/>
    <w:link w:val="Heading7"/>
    <w:uiPriority w:val="9"/>
    <w:semiHidden/>
    <w:rsid w:val="00363296"/>
    <w:rPr>
      <w:rFonts w:ascii="Times New Roman" w:eastAsia="Times New Roman" w:hAnsi="Times New Roman" w:cs="Times New Roman"/>
      <w:i/>
      <w:iCs/>
      <w:color w:val="404040"/>
      <w:sz w:val="20"/>
      <w:szCs w:val="20"/>
    </w:rPr>
  </w:style>
  <w:style w:type="character" w:customStyle="1" w:styleId="Heading8Char">
    <w:name w:val="Heading 8 Char"/>
    <w:basedOn w:val="DefaultParagraphFont"/>
    <w:link w:val="Heading8"/>
    <w:uiPriority w:val="9"/>
    <w:semiHidden/>
    <w:rsid w:val="00363296"/>
    <w:rPr>
      <w:rFonts w:ascii="Times New Roman" w:eastAsia="Times New Roman" w:hAnsi="Times New Roman" w:cs="Times New Roman"/>
      <w:color w:val="4F81BD"/>
      <w:sz w:val="20"/>
      <w:szCs w:val="20"/>
    </w:rPr>
  </w:style>
  <w:style w:type="character" w:customStyle="1" w:styleId="Heading9Char">
    <w:name w:val="Heading 9 Char"/>
    <w:basedOn w:val="DefaultParagraphFont"/>
    <w:link w:val="Heading9"/>
    <w:uiPriority w:val="9"/>
    <w:semiHidden/>
    <w:rsid w:val="00363296"/>
    <w:rPr>
      <w:rFonts w:ascii="Times New Roman" w:eastAsia="Times New Roman" w:hAnsi="Times New Roman" w:cs="Times New Roman"/>
      <w:i/>
      <w:iCs/>
      <w:color w:val="404040"/>
      <w:sz w:val="20"/>
      <w:szCs w:val="20"/>
    </w:rPr>
  </w:style>
  <w:style w:type="paragraph" w:styleId="Title">
    <w:name w:val="Title"/>
    <w:basedOn w:val="Normal"/>
    <w:next w:val="Normal"/>
    <w:link w:val="TitleChar"/>
    <w:qFormat/>
    <w:rsid w:val="00363296"/>
    <w:pPr>
      <w:pBdr>
        <w:bottom w:val="single" w:sz="8" w:space="4" w:color="4F81BD"/>
      </w:pBdr>
      <w:spacing w:after="300"/>
      <w:contextualSpacing/>
    </w:pPr>
    <w:rPr>
      <w:color w:val="17365D"/>
      <w:spacing w:val="5"/>
      <w:kern w:val="28"/>
      <w:sz w:val="52"/>
      <w:szCs w:val="52"/>
    </w:rPr>
  </w:style>
  <w:style w:type="character" w:customStyle="1" w:styleId="TitleChar">
    <w:name w:val="Title Char"/>
    <w:basedOn w:val="DefaultParagraphFont"/>
    <w:link w:val="Title"/>
    <w:rsid w:val="00363296"/>
    <w:rPr>
      <w:rFonts w:ascii="Times New Roman" w:eastAsia="Times New Roman" w:hAnsi="Times New Roman" w:cs="Times New Roman"/>
      <w:color w:val="17365D"/>
      <w:spacing w:val="5"/>
      <w:kern w:val="28"/>
      <w:sz w:val="52"/>
      <w:szCs w:val="52"/>
    </w:rPr>
  </w:style>
  <w:style w:type="paragraph" w:styleId="Subtitle">
    <w:name w:val="Subtitle"/>
    <w:basedOn w:val="Normal"/>
    <w:next w:val="Normal"/>
    <w:link w:val="SubtitleChar"/>
    <w:uiPriority w:val="11"/>
    <w:qFormat/>
    <w:rsid w:val="00363296"/>
    <w:pPr>
      <w:numPr>
        <w:ilvl w:val="1"/>
      </w:numPr>
    </w:pPr>
    <w:rPr>
      <w:i/>
      <w:iCs/>
      <w:color w:val="4F81BD"/>
      <w:spacing w:val="15"/>
    </w:rPr>
  </w:style>
  <w:style w:type="character" w:customStyle="1" w:styleId="SubtitleChar">
    <w:name w:val="Subtitle Char"/>
    <w:basedOn w:val="DefaultParagraphFont"/>
    <w:link w:val="Subtitle"/>
    <w:uiPriority w:val="11"/>
    <w:rsid w:val="00363296"/>
    <w:rPr>
      <w:rFonts w:ascii="Times New Roman" w:eastAsia="Times New Roman" w:hAnsi="Times New Roman" w:cs="Times New Roman"/>
      <w:i/>
      <w:iCs/>
      <w:color w:val="4F81BD"/>
      <w:spacing w:val="15"/>
      <w:sz w:val="20"/>
      <w:szCs w:val="20"/>
    </w:rPr>
  </w:style>
  <w:style w:type="character" w:styleId="Strong">
    <w:name w:val="Strong"/>
    <w:uiPriority w:val="22"/>
    <w:qFormat/>
    <w:rsid w:val="00363296"/>
    <w:rPr>
      <w:b/>
      <w:bCs/>
    </w:rPr>
  </w:style>
  <w:style w:type="character" w:styleId="Emphasis">
    <w:name w:val="Emphasis"/>
    <w:uiPriority w:val="20"/>
    <w:qFormat/>
    <w:rsid w:val="00363296"/>
    <w:rPr>
      <w:i/>
      <w:iCs/>
    </w:rPr>
  </w:style>
  <w:style w:type="paragraph" w:styleId="NoSpacing">
    <w:name w:val="No Spacing"/>
    <w:uiPriority w:val="1"/>
    <w:qFormat/>
    <w:rsid w:val="00363296"/>
    <w:pPr>
      <w:spacing w:after="0" w:line="240" w:lineRule="auto"/>
    </w:pPr>
    <w:rPr>
      <w:rFonts w:ascii="Cambria" w:eastAsia="Calibri" w:hAnsi="Cambria" w:cs="Times New Roman"/>
      <w:sz w:val="24"/>
      <w:szCs w:val="24"/>
      <w:lang w:bidi="en-US"/>
    </w:rPr>
  </w:style>
  <w:style w:type="paragraph" w:styleId="ListParagraph">
    <w:name w:val="List Paragraph"/>
    <w:basedOn w:val="Normal"/>
    <w:uiPriority w:val="34"/>
    <w:qFormat/>
    <w:rsid w:val="00363296"/>
    <w:pPr>
      <w:ind w:left="720"/>
      <w:contextualSpacing/>
    </w:pPr>
  </w:style>
  <w:style w:type="paragraph" w:styleId="Quote">
    <w:name w:val="Quote"/>
    <w:basedOn w:val="Normal"/>
    <w:next w:val="Normal"/>
    <w:link w:val="QuoteChar"/>
    <w:uiPriority w:val="29"/>
    <w:qFormat/>
    <w:rsid w:val="00363296"/>
    <w:rPr>
      <w:i/>
      <w:iCs/>
      <w:color w:val="000000"/>
    </w:rPr>
  </w:style>
  <w:style w:type="character" w:customStyle="1" w:styleId="QuoteChar">
    <w:name w:val="Quote Char"/>
    <w:basedOn w:val="DefaultParagraphFont"/>
    <w:link w:val="Quote"/>
    <w:uiPriority w:val="29"/>
    <w:rsid w:val="00363296"/>
    <w:rPr>
      <w:rFonts w:ascii="Times New Roman" w:eastAsia="Times New Roman" w:hAnsi="Times New Roman" w:cs="Times New Roman"/>
      <w:i/>
      <w:iCs/>
      <w:color w:val="000000"/>
      <w:sz w:val="20"/>
      <w:szCs w:val="20"/>
    </w:rPr>
  </w:style>
  <w:style w:type="paragraph" w:styleId="IntenseQuote">
    <w:name w:val="Intense Quote"/>
    <w:basedOn w:val="Normal"/>
    <w:next w:val="Normal"/>
    <w:link w:val="IntenseQuoteChar"/>
    <w:uiPriority w:val="30"/>
    <w:qFormat/>
    <w:rsid w:val="0036329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63296"/>
    <w:rPr>
      <w:rFonts w:ascii="Times New Roman" w:eastAsia="Times New Roman" w:hAnsi="Times New Roman" w:cs="Times New Roman"/>
      <w:b/>
      <w:bCs/>
      <w:i/>
      <w:iCs/>
      <w:color w:val="4F81BD"/>
      <w:sz w:val="20"/>
      <w:szCs w:val="20"/>
    </w:rPr>
  </w:style>
  <w:style w:type="character" w:styleId="SubtleEmphasis">
    <w:name w:val="Subtle Emphasis"/>
    <w:uiPriority w:val="19"/>
    <w:qFormat/>
    <w:rsid w:val="00363296"/>
    <w:rPr>
      <w:i/>
      <w:iCs/>
      <w:color w:val="808080"/>
    </w:rPr>
  </w:style>
  <w:style w:type="character" w:styleId="IntenseEmphasis">
    <w:name w:val="Intense Emphasis"/>
    <w:uiPriority w:val="21"/>
    <w:qFormat/>
    <w:rsid w:val="00363296"/>
    <w:rPr>
      <w:b/>
      <w:bCs/>
      <w:i/>
      <w:iCs/>
      <w:color w:val="4F81BD"/>
    </w:rPr>
  </w:style>
  <w:style w:type="character" w:styleId="SubtleReference">
    <w:name w:val="Subtle Reference"/>
    <w:uiPriority w:val="31"/>
    <w:qFormat/>
    <w:rsid w:val="00363296"/>
    <w:rPr>
      <w:smallCaps/>
      <w:color w:val="C0504D"/>
      <w:u w:val="single"/>
    </w:rPr>
  </w:style>
  <w:style w:type="character" w:styleId="IntenseReference">
    <w:name w:val="Intense Reference"/>
    <w:uiPriority w:val="32"/>
    <w:qFormat/>
    <w:rsid w:val="00363296"/>
    <w:rPr>
      <w:b/>
      <w:bCs/>
      <w:smallCaps/>
      <w:color w:val="C0504D"/>
      <w:spacing w:val="5"/>
      <w:u w:val="single"/>
    </w:rPr>
  </w:style>
  <w:style w:type="character" w:styleId="BookTitle">
    <w:name w:val="Book Title"/>
    <w:uiPriority w:val="33"/>
    <w:qFormat/>
    <w:rsid w:val="00363296"/>
    <w:rPr>
      <w:b/>
      <w:bCs/>
      <w:smallCaps/>
      <w:spacing w:val="5"/>
    </w:rPr>
  </w:style>
  <w:style w:type="paragraph" w:styleId="TOCHeading">
    <w:name w:val="TOC Heading"/>
    <w:basedOn w:val="Heading1"/>
    <w:next w:val="Normal"/>
    <w:uiPriority w:val="39"/>
    <w:unhideWhenUsed/>
    <w:qFormat/>
    <w:rsid w:val="00363296"/>
    <w:pPr>
      <w:outlineLvl w:val="9"/>
    </w:pPr>
  </w:style>
  <w:style w:type="paragraph" w:styleId="Caption">
    <w:name w:val="caption"/>
    <w:basedOn w:val="Normal"/>
    <w:next w:val="Normal"/>
    <w:uiPriority w:val="35"/>
    <w:semiHidden/>
    <w:unhideWhenUsed/>
    <w:qFormat/>
    <w:rsid w:val="00363296"/>
    <w:rPr>
      <w:b/>
      <w:bCs/>
      <w:color w:val="4F81BD"/>
      <w:sz w:val="18"/>
      <w:szCs w:val="18"/>
    </w:rPr>
  </w:style>
  <w:style w:type="paragraph" w:styleId="TOC1">
    <w:name w:val="toc 1"/>
    <w:basedOn w:val="Normal"/>
    <w:next w:val="Normal"/>
    <w:autoRedefine/>
    <w:uiPriority w:val="39"/>
    <w:qFormat/>
    <w:rsid w:val="00363296"/>
    <w:pPr>
      <w:tabs>
        <w:tab w:val="right" w:leader="dot" w:pos="9350"/>
      </w:tabs>
      <w:outlineLvl w:val="0"/>
    </w:pPr>
    <w:rPr>
      <w:b/>
      <w:bCs/>
      <w:caps/>
      <w:sz w:val="24"/>
      <w:szCs w:val="24"/>
    </w:rPr>
  </w:style>
  <w:style w:type="paragraph" w:styleId="TOC2">
    <w:name w:val="toc 2"/>
    <w:basedOn w:val="Normal"/>
    <w:next w:val="Normal"/>
    <w:autoRedefine/>
    <w:uiPriority w:val="39"/>
    <w:unhideWhenUsed/>
    <w:rsid w:val="00363296"/>
    <w:pPr>
      <w:tabs>
        <w:tab w:val="right" w:leader="dot" w:pos="9350"/>
      </w:tabs>
      <w:spacing w:after="100"/>
      <w:ind w:left="200"/>
    </w:pPr>
    <w:rPr>
      <w:sz w:val="24"/>
      <w:szCs w:val="24"/>
    </w:rPr>
  </w:style>
  <w:style w:type="character" w:styleId="Hyperlink">
    <w:name w:val="Hyperlink"/>
    <w:uiPriority w:val="99"/>
    <w:unhideWhenUsed/>
    <w:rsid w:val="00363296"/>
    <w:rPr>
      <w:color w:val="0000FF"/>
      <w:u w:val="single"/>
    </w:rPr>
  </w:style>
  <w:style w:type="paragraph" w:styleId="BalloonText">
    <w:name w:val="Balloon Text"/>
    <w:basedOn w:val="Normal"/>
    <w:link w:val="BalloonTextChar"/>
    <w:uiPriority w:val="99"/>
    <w:semiHidden/>
    <w:unhideWhenUsed/>
    <w:rsid w:val="00363296"/>
    <w:rPr>
      <w:rFonts w:ascii="Tahoma" w:hAnsi="Tahoma" w:cs="Tahoma"/>
      <w:sz w:val="16"/>
      <w:szCs w:val="16"/>
    </w:rPr>
  </w:style>
  <w:style w:type="character" w:customStyle="1" w:styleId="BalloonTextChar">
    <w:name w:val="Balloon Text Char"/>
    <w:basedOn w:val="DefaultParagraphFont"/>
    <w:link w:val="BalloonText"/>
    <w:uiPriority w:val="99"/>
    <w:semiHidden/>
    <w:rsid w:val="00363296"/>
    <w:rPr>
      <w:rFonts w:ascii="Tahoma" w:eastAsia="Times New Roman" w:hAnsi="Tahoma" w:cs="Tahoma"/>
      <w:sz w:val="16"/>
      <w:szCs w:val="16"/>
    </w:rPr>
  </w:style>
  <w:style w:type="paragraph" w:styleId="Header">
    <w:name w:val="header"/>
    <w:basedOn w:val="Normal"/>
    <w:link w:val="HeaderChar"/>
    <w:rsid w:val="00363296"/>
    <w:pPr>
      <w:tabs>
        <w:tab w:val="center" w:pos="4320"/>
        <w:tab w:val="right" w:pos="8640"/>
      </w:tabs>
    </w:pPr>
  </w:style>
  <w:style w:type="character" w:customStyle="1" w:styleId="HeaderChar">
    <w:name w:val="Header Char"/>
    <w:basedOn w:val="DefaultParagraphFont"/>
    <w:link w:val="Header"/>
    <w:rsid w:val="00363296"/>
    <w:rPr>
      <w:rFonts w:ascii="Times New Roman" w:eastAsia="Times New Roman" w:hAnsi="Times New Roman" w:cs="Times New Roman"/>
      <w:sz w:val="20"/>
      <w:szCs w:val="20"/>
    </w:rPr>
  </w:style>
  <w:style w:type="paragraph" w:styleId="Footer">
    <w:name w:val="footer"/>
    <w:basedOn w:val="Normal"/>
    <w:link w:val="FooterChar"/>
    <w:rsid w:val="00363296"/>
    <w:pPr>
      <w:tabs>
        <w:tab w:val="center" w:pos="4320"/>
        <w:tab w:val="right" w:pos="8640"/>
      </w:tabs>
    </w:pPr>
  </w:style>
  <w:style w:type="character" w:customStyle="1" w:styleId="FooterChar">
    <w:name w:val="Footer Char"/>
    <w:basedOn w:val="DefaultParagraphFont"/>
    <w:link w:val="Footer"/>
    <w:rsid w:val="00363296"/>
    <w:rPr>
      <w:rFonts w:ascii="Times New Roman" w:eastAsia="Times New Roman" w:hAnsi="Times New Roman" w:cs="Times New Roman"/>
      <w:sz w:val="20"/>
      <w:szCs w:val="20"/>
    </w:rPr>
  </w:style>
  <w:style w:type="character" w:styleId="PageNumber">
    <w:name w:val="page number"/>
    <w:basedOn w:val="DefaultParagraphFont"/>
    <w:rsid w:val="00363296"/>
  </w:style>
  <w:style w:type="paragraph" w:styleId="BodyText">
    <w:name w:val="Body Text"/>
    <w:basedOn w:val="Normal"/>
    <w:link w:val="BodyTextChar"/>
    <w:rsid w:val="00363296"/>
    <w:rPr>
      <w:sz w:val="28"/>
    </w:rPr>
  </w:style>
  <w:style w:type="character" w:customStyle="1" w:styleId="BodyTextChar">
    <w:name w:val="Body Text Char"/>
    <w:basedOn w:val="DefaultParagraphFont"/>
    <w:link w:val="BodyText"/>
    <w:rsid w:val="00363296"/>
    <w:rPr>
      <w:rFonts w:ascii="Times New Roman" w:eastAsia="Times New Roman" w:hAnsi="Times New Roman" w:cs="Times New Roman"/>
      <w:sz w:val="28"/>
      <w:szCs w:val="20"/>
    </w:rPr>
  </w:style>
  <w:style w:type="paragraph" w:customStyle="1" w:styleId="1AutoList58">
    <w:name w:val="1AutoList58"/>
    <w:rsid w:val="00363296"/>
    <w:pPr>
      <w:widowControl w:val="0"/>
      <w:tabs>
        <w:tab w:val="left" w:pos="720"/>
        <w:tab w:val="left" w:pos="1440"/>
      </w:tabs>
      <w:autoSpaceDE w:val="0"/>
      <w:autoSpaceDN w:val="0"/>
      <w:adjustRightInd w:val="0"/>
      <w:spacing w:after="0" w:line="240" w:lineRule="auto"/>
      <w:ind w:left="1440" w:hanging="1440"/>
      <w:jc w:val="both"/>
    </w:pPr>
    <w:rPr>
      <w:rFonts w:ascii="CG Times" w:eastAsia="Times New Roman" w:hAnsi="CG Times" w:cs="Times New Roman"/>
      <w:sz w:val="24"/>
      <w:szCs w:val="24"/>
    </w:rPr>
  </w:style>
  <w:style w:type="paragraph" w:customStyle="1" w:styleId="TextFirst">
    <w:name w:val="Text First"/>
    <w:rsid w:val="00363296"/>
    <w:pPr>
      <w:spacing w:before="80" w:after="0" w:line="240" w:lineRule="auto"/>
    </w:pPr>
    <w:rPr>
      <w:rFonts w:ascii="Helvetica Condensed" w:eastAsia="Times New Roman" w:hAnsi="Helvetica Condensed" w:cs="Times New Roman"/>
      <w:sz w:val="17"/>
      <w:szCs w:val="24"/>
    </w:rPr>
  </w:style>
  <w:style w:type="paragraph" w:customStyle="1" w:styleId="FlexHeader">
    <w:name w:val="Flex Header"/>
    <w:basedOn w:val="Normal"/>
    <w:next w:val="Normal"/>
    <w:link w:val="FlexHeaderChar"/>
    <w:autoRedefine/>
    <w:rsid w:val="00363296"/>
    <w:pPr>
      <w:widowControl w:val="0"/>
      <w:pBdr>
        <w:bottom w:val="single" w:sz="4" w:space="1" w:color="auto"/>
      </w:pBdr>
      <w:autoSpaceDE w:val="0"/>
      <w:autoSpaceDN w:val="0"/>
      <w:adjustRightInd w:val="0"/>
    </w:pPr>
    <w:rPr>
      <w:b/>
      <w:sz w:val="28"/>
      <w:szCs w:val="28"/>
    </w:rPr>
  </w:style>
  <w:style w:type="character" w:customStyle="1" w:styleId="FlexHeaderChar">
    <w:name w:val="Flex Header Char"/>
    <w:link w:val="FlexHeader"/>
    <w:rsid w:val="00363296"/>
    <w:rPr>
      <w:rFonts w:ascii="Times New Roman" w:eastAsia="Times New Roman" w:hAnsi="Times New Roman" w:cs="Times New Roman"/>
      <w:b/>
      <w:sz w:val="28"/>
      <w:szCs w:val="28"/>
    </w:rPr>
  </w:style>
  <w:style w:type="paragraph" w:styleId="ListNumber">
    <w:name w:val="List Number"/>
    <w:uiPriority w:val="99"/>
    <w:rsid w:val="00363296"/>
    <w:pPr>
      <w:numPr>
        <w:numId w:val="7"/>
      </w:numPr>
      <w:spacing w:before="40" w:after="0" w:line="240" w:lineRule="auto"/>
    </w:pPr>
    <w:rPr>
      <w:rFonts w:ascii="Helvetica Condensed" w:eastAsia="Times New Roman" w:hAnsi="Helvetica Condensed" w:cs="ACaslon Regular"/>
      <w:sz w:val="17"/>
      <w:szCs w:val="20"/>
    </w:rPr>
  </w:style>
  <w:style w:type="paragraph" w:customStyle="1" w:styleId="Textns">
    <w:name w:val="Text ns"/>
    <w:rsid w:val="00363296"/>
    <w:pPr>
      <w:spacing w:after="0" w:line="200" w:lineRule="exact"/>
      <w:ind w:firstLine="216"/>
    </w:pPr>
    <w:rPr>
      <w:rFonts w:ascii="Helvetica Condensed" w:eastAsia="Times New Roman" w:hAnsi="Helvetica Condensed" w:cs="Times New Roman"/>
      <w:sz w:val="17"/>
      <w:szCs w:val="24"/>
    </w:rPr>
  </w:style>
  <w:style w:type="paragraph" w:styleId="ListNumber2">
    <w:name w:val="List Number 2"/>
    <w:uiPriority w:val="99"/>
    <w:rsid w:val="00363296"/>
    <w:pPr>
      <w:numPr>
        <w:ilvl w:val="1"/>
        <w:numId w:val="7"/>
      </w:numPr>
      <w:spacing w:before="40" w:after="0" w:line="240" w:lineRule="auto"/>
    </w:pPr>
    <w:rPr>
      <w:rFonts w:ascii="Helvetica Condensed" w:eastAsia="Times New Roman" w:hAnsi="Helvetica Condensed" w:cs="Times New Roman"/>
      <w:sz w:val="17"/>
      <w:szCs w:val="20"/>
    </w:rPr>
  </w:style>
  <w:style w:type="paragraph" w:styleId="ListNumber3">
    <w:name w:val="List Number 3"/>
    <w:basedOn w:val="Normal"/>
    <w:uiPriority w:val="99"/>
    <w:rsid w:val="00363296"/>
    <w:pPr>
      <w:numPr>
        <w:ilvl w:val="2"/>
        <w:numId w:val="7"/>
      </w:numPr>
      <w:spacing w:before="40"/>
    </w:pPr>
    <w:rPr>
      <w:rFonts w:ascii="Helvetica Condensed" w:eastAsia="Calibri" w:hAnsi="Helvetica Condensed"/>
      <w:sz w:val="17"/>
      <w:szCs w:val="24"/>
      <w:lang w:bidi="en-US"/>
    </w:rPr>
  </w:style>
  <w:style w:type="character" w:customStyle="1" w:styleId="SUBHEADER">
    <w:name w:val="SUBHEADER"/>
    <w:rsid w:val="00363296"/>
    <w:rPr>
      <w:b/>
    </w:rPr>
  </w:style>
  <w:style w:type="paragraph" w:styleId="NormalWeb">
    <w:name w:val="Normal (Web)"/>
    <w:basedOn w:val="Normal"/>
    <w:uiPriority w:val="99"/>
    <w:rsid w:val="00363296"/>
    <w:pPr>
      <w:spacing w:before="100" w:beforeAutospacing="1" w:after="100" w:afterAutospacing="1"/>
    </w:pPr>
    <w:rPr>
      <w:sz w:val="24"/>
      <w:szCs w:val="24"/>
    </w:rPr>
  </w:style>
  <w:style w:type="paragraph" w:customStyle="1" w:styleId="CenteredTextSingleSpace">
    <w:name w:val="Centered Text Single Space"/>
    <w:basedOn w:val="Normal"/>
    <w:rsid w:val="00363296"/>
    <w:pPr>
      <w:autoSpaceDE w:val="0"/>
      <w:autoSpaceDN w:val="0"/>
      <w:adjustRightInd w:val="0"/>
      <w:snapToGrid w:val="0"/>
      <w:jc w:val="center"/>
    </w:pPr>
    <w:rPr>
      <w:sz w:val="24"/>
      <w:szCs w:val="24"/>
    </w:rPr>
  </w:style>
  <w:style w:type="paragraph" w:styleId="TOC3">
    <w:name w:val="toc 3"/>
    <w:basedOn w:val="Normal"/>
    <w:next w:val="Normal"/>
    <w:autoRedefine/>
    <w:uiPriority w:val="39"/>
    <w:unhideWhenUsed/>
    <w:rsid w:val="00363296"/>
    <w:pPr>
      <w:ind w:left="400"/>
    </w:pPr>
  </w:style>
  <w:style w:type="table" w:styleId="TableGrid">
    <w:name w:val="Table Grid"/>
    <w:basedOn w:val="TableNormal"/>
    <w:uiPriority w:val="59"/>
    <w:rsid w:val="0036329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363296"/>
    <w:rPr>
      <w:color w:val="800080"/>
      <w:u w:val="single"/>
    </w:rPr>
  </w:style>
  <w:style w:type="paragraph" w:styleId="PlainText">
    <w:name w:val="Plain Text"/>
    <w:basedOn w:val="Normal"/>
    <w:link w:val="PlainTextChar"/>
    <w:uiPriority w:val="99"/>
    <w:unhideWhenUsed/>
    <w:rsid w:val="00363296"/>
    <w:rPr>
      <w:rFonts w:ascii="Calibri" w:eastAsia="Calibri" w:hAnsi="Calibri"/>
      <w:sz w:val="22"/>
      <w:szCs w:val="21"/>
    </w:rPr>
  </w:style>
  <w:style w:type="character" w:customStyle="1" w:styleId="PlainTextChar">
    <w:name w:val="Plain Text Char"/>
    <w:basedOn w:val="DefaultParagraphFont"/>
    <w:link w:val="PlainText"/>
    <w:uiPriority w:val="99"/>
    <w:rsid w:val="00363296"/>
    <w:rPr>
      <w:rFonts w:ascii="Calibri" w:eastAsia="Calibri" w:hAnsi="Calibri" w:cs="Times New Roman"/>
      <w:szCs w:val="21"/>
    </w:rPr>
  </w:style>
  <w:style w:type="paragraph" w:customStyle="1" w:styleId="Pa40">
    <w:name w:val="Pa40"/>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2">
    <w:name w:val="A2"/>
    <w:uiPriority w:val="99"/>
    <w:rsid w:val="00363296"/>
    <w:rPr>
      <w:rFonts w:cs="News Gothic MT"/>
      <w:color w:val="000000"/>
      <w:sz w:val="16"/>
      <w:szCs w:val="16"/>
    </w:rPr>
  </w:style>
  <w:style w:type="paragraph" w:customStyle="1" w:styleId="Pa41">
    <w:name w:val="Pa41"/>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paragraph" w:customStyle="1" w:styleId="Pa42">
    <w:name w:val="Pa42"/>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6">
    <w:name w:val="A6"/>
    <w:uiPriority w:val="99"/>
    <w:rsid w:val="00363296"/>
    <w:rPr>
      <w:rFonts w:cs="News Gothic MT"/>
      <w:i/>
      <w:iCs/>
      <w:color w:val="000000"/>
      <w:sz w:val="18"/>
      <w:szCs w:val="18"/>
    </w:rPr>
  </w:style>
  <w:style w:type="paragraph" w:customStyle="1" w:styleId="Pa9">
    <w:name w:val="Pa9"/>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customStyle="1" w:styleId="A12">
    <w:name w:val="A12"/>
    <w:uiPriority w:val="99"/>
    <w:rsid w:val="00363296"/>
    <w:rPr>
      <w:rFonts w:ascii="Monotype Sorts" w:hAnsi="Monotype Sorts" w:cs="Monotype Sorts"/>
      <w:color w:val="000000"/>
      <w:sz w:val="9"/>
      <w:szCs w:val="9"/>
    </w:rPr>
  </w:style>
  <w:style w:type="paragraph" w:customStyle="1" w:styleId="Pa43">
    <w:name w:val="Pa43"/>
    <w:basedOn w:val="Normal"/>
    <w:next w:val="Normal"/>
    <w:uiPriority w:val="99"/>
    <w:rsid w:val="00363296"/>
    <w:pPr>
      <w:autoSpaceDE w:val="0"/>
      <w:autoSpaceDN w:val="0"/>
      <w:adjustRightInd w:val="0"/>
      <w:spacing w:line="241" w:lineRule="atLeast"/>
    </w:pPr>
    <w:rPr>
      <w:rFonts w:ascii="News Gothic MT" w:eastAsia="Calibri" w:hAnsi="News Gothic MT"/>
      <w:sz w:val="24"/>
      <w:szCs w:val="24"/>
    </w:rPr>
  </w:style>
  <w:style w:type="character" w:styleId="CommentReference">
    <w:name w:val="annotation reference"/>
    <w:uiPriority w:val="99"/>
    <w:semiHidden/>
    <w:unhideWhenUsed/>
    <w:rsid w:val="00363296"/>
    <w:rPr>
      <w:sz w:val="16"/>
      <w:szCs w:val="16"/>
    </w:rPr>
  </w:style>
  <w:style w:type="paragraph" w:styleId="CommentText">
    <w:name w:val="annotation text"/>
    <w:basedOn w:val="Normal"/>
    <w:link w:val="CommentTextChar"/>
    <w:uiPriority w:val="99"/>
    <w:semiHidden/>
    <w:unhideWhenUsed/>
    <w:rsid w:val="00363296"/>
  </w:style>
  <w:style w:type="character" w:customStyle="1" w:styleId="CommentTextChar">
    <w:name w:val="Comment Text Char"/>
    <w:basedOn w:val="DefaultParagraphFont"/>
    <w:link w:val="CommentText"/>
    <w:uiPriority w:val="99"/>
    <w:semiHidden/>
    <w:rsid w:val="003632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3296"/>
    <w:rPr>
      <w:b/>
      <w:bCs/>
    </w:rPr>
  </w:style>
  <w:style w:type="character" w:customStyle="1" w:styleId="CommentSubjectChar">
    <w:name w:val="Comment Subject Char"/>
    <w:basedOn w:val="CommentTextChar"/>
    <w:link w:val="CommentSubject"/>
    <w:uiPriority w:val="99"/>
    <w:semiHidden/>
    <w:rsid w:val="00363296"/>
    <w:rPr>
      <w:rFonts w:ascii="Times New Roman" w:eastAsia="Times New Roman" w:hAnsi="Times New Roman" w:cs="Times New Roman"/>
      <w:b/>
      <w:bCs/>
      <w:sz w:val="20"/>
      <w:szCs w:val="20"/>
    </w:rPr>
  </w:style>
  <w:style w:type="paragraph" w:customStyle="1" w:styleId="Default">
    <w:name w:val="Default"/>
    <w:rsid w:val="0036329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rsid w:val="006207CE"/>
  </w:style>
  <w:style w:type="character" w:customStyle="1" w:styleId="BoldItalic">
    <w:name w:val="Bold Italic"/>
    <w:basedOn w:val="DefaultParagraphFont"/>
    <w:rsid w:val="00172159"/>
    <w:rPr>
      <w:rFonts w:ascii="Helvetica Condensed" w:hAnsi="Helvetica Condensed" w:hint="default"/>
      <w:b/>
      <w:bCs/>
      <w:i/>
      <w:iCs/>
    </w:rPr>
  </w:style>
  <w:style w:type="character" w:customStyle="1" w:styleId="SpecialBold">
    <w:name w:val="Special Bold"/>
    <w:rsid w:val="00626D8F"/>
    <w:rPr>
      <w:rFonts w:ascii="Helvetica Condensed" w:hAnsi="Helvetica Condensed"/>
      <w:b/>
      <w:sz w:val="17"/>
      <w:szCs w:val="18"/>
    </w:rPr>
  </w:style>
  <w:style w:type="paragraph" w:customStyle="1" w:styleId="SmallHeader">
    <w:name w:val="Small Header"/>
    <w:rsid w:val="00626D8F"/>
    <w:pPr>
      <w:keepNext/>
      <w:spacing w:before="120" w:after="0" w:line="240" w:lineRule="auto"/>
    </w:pPr>
    <w:rPr>
      <w:rFonts w:ascii="Helvetica Condensed" w:eastAsia="Times New Roman" w:hAnsi="Helvetica Condensed" w:cs="Times New Roman"/>
      <w:b/>
      <w:bCs/>
      <w:sz w:val="18"/>
    </w:rPr>
  </w:style>
  <w:style w:type="paragraph" w:customStyle="1" w:styleId="TextNI">
    <w:name w:val="Text NI"/>
    <w:basedOn w:val="TextFirst"/>
    <w:rsid w:val="00626D8F"/>
  </w:style>
  <w:style w:type="table" w:customStyle="1" w:styleId="TableGrid1">
    <w:name w:val="Table Grid1"/>
    <w:basedOn w:val="TableNormal"/>
    <w:next w:val="TableGrid"/>
    <w:uiPriority w:val="59"/>
    <w:rsid w:val="008E6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7615"/>
    <w:pPr>
      <w:spacing w:after="0" w:line="240" w:lineRule="auto"/>
    </w:pPr>
    <w:rPr>
      <w:rFonts w:ascii="Times New Roman" w:eastAsia="Times New Roman" w:hAnsi="Times New Roman" w:cs="Times New Roman"/>
      <w:sz w:val="20"/>
      <w:szCs w:val="20"/>
    </w:rPr>
  </w:style>
  <w:style w:type="table" w:customStyle="1" w:styleId="TableGrid2">
    <w:name w:val="Table Grid2"/>
    <w:basedOn w:val="TableNormal"/>
    <w:next w:val="TableGrid"/>
    <w:uiPriority w:val="59"/>
    <w:rsid w:val="0041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83441A"/>
    <w:pPr>
      <w:spacing w:after="120"/>
      <w:ind w:left="360"/>
    </w:pPr>
  </w:style>
  <w:style w:type="character" w:customStyle="1" w:styleId="BodyTextIndentChar">
    <w:name w:val="Body Text Indent Char"/>
    <w:basedOn w:val="DefaultParagraphFont"/>
    <w:link w:val="BodyTextIndent"/>
    <w:uiPriority w:val="99"/>
    <w:semiHidden/>
    <w:rsid w:val="0083441A"/>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83441A"/>
    <w:pPr>
      <w:spacing w:after="120" w:line="480" w:lineRule="auto"/>
      <w:ind w:left="360"/>
    </w:pPr>
  </w:style>
  <w:style w:type="character" w:customStyle="1" w:styleId="BodyTextIndent2Char">
    <w:name w:val="Body Text Indent 2 Char"/>
    <w:basedOn w:val="DefaultParagraphFont"/>
    <w:link w:val="BodyTextIndent2"/>
    <w:uiPriority w:val="99"/>
    <w:semiHidden/>
    <w:rsid w:val="0083441A"/>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83441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3441A"/>
    <w:rPr>
      <w:rFonts w:ascii="Times New Roman" w:eastAsia="Times New Roman" w:hAnsi="Times New Roman" w:cs="Times New Roman"/>
      <w:sz w:val="16"/>
      <w:szCs w:val="16"/>
    </w:rPr>
  </w:style>
  <w:style w:type="paragraph" w:customStyle="1" w:styleId="Pa2">
    <w:name w:val="Pa2"/>
    <w:basedOn w:val="Normal"/>
    <w:uiPriority w:val="99"/>
    <w:rsid w:val="00B24D66"/>
    <w:pPr>
      <w:autoSpaceDE w:val="0"/>
      <w:autoSpaceDN w:val="0"/>
      <w:spacing w:line="241" w:lineRule="atLeast"/>
    </w:pPr>
    <w:rPr>
      <w:rFonts w:ascii="Georgia" w:eastAsiaTheme="minorHAnsi" w:hAnsi="Georgia"/>
      <w:sz w:val="24"/>
      <w:szCs w:val="24"/>
    </w:rPr>
  </w:style>
  <w:style w:type="paragraph" w:customStyle="1" w:styleId="Pa53">
    <w:name w:val="Pa53"/>
    <w:basedOn w:val="Normal"/>
    <w:uiPriority w:val="99"/>
    <w:rsid w:val="00B24D66"/>
    <w:pPr>
      <w:autoSpaceDE w:val="0"/>
      <w:autoSpaceDN w:val="0"/>
      <w:spacing w:line="241" w:lineRule="atLeast"/>
    </w:pPr>
    <w:rPr>
      <w:rFonts w:ascii="Georgia" w:eastAsiaTheme="minorHAnsi" w:hAnsi="Georgia"/>
      <w:sz w:val="24"/>
      <w:szCs w:val="24"/>
    </w:rPr>
  </w:style>
  <w:style w:type="character" w:customStyle="1" w:styleId="A4">
    <w:name w:val="A4"/>
    <w:basedOn w:val="DefaultParagraphFont"/>
    <w:uiPriority w:val="99"/>
    <w:rsid w:val="00B24D66"/>
    <w:rPr>
      <w:rFonts w:ascii="Georgia" w:hAnsi="Georgia" w:hint="default"/>
      <w:color w:val="221E1F"/>
    </w:rPr>
  </w:style>
  <w:style w:type="paragraph" w:customStyle="1" w:styleId="xmsonormal">
    <w:name w:val="x_msonormal"/>
    <w:basedOn w:val="Normal"/>
    <w:rsid w:val="00842A2E"/>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4664">
      <w:bodyDiv w:val="1"/>
      <w:marLeft w:val="0"/>
      <w:marRight w:val="0"/>
      <w:marTop w:val="0"/>
      <w:marBottom w:val="0"/>
      <w:divBdr>
        <w:top w:val="none" w:sz="0" w:space="0" w:color="auto"/>
        <w:left w:val="none" w:sz="0" w:space="0" w:color="auto"/>
        <w:bottom w:val="none" w:sz="0" w:space="0" w:color="auto"/>
        <w:right w:val="none" w:sz="0" w:space="0" w:color="auto"/>
      </w:divBdr>
    </w:div>
    <w:div w:id="352539556">
      <w:bodyDiv w:val="1"/>
      <w:marLeft w:val="0"/>
      <w:marRight w:val="0"/>
      <w:marTop w:val="0"/>
      <w:marBottom w:val="0"/>
      <w:divBdr>
        <w:top w:val="none" w:sz="0" w:space="0" w:color="auto"/>
        <w:left w:val="none" w:sz="0" w:space="0" w:color="auto"/>
        <w:bottom w:val="none" w:sz="0" w:space="0" w:color="auto"/>
        <w:right w:val="none" w:sz="0" w:space="0" w:color="auto"/>
      </w:divBdr>
    </w:div>
    <w:div w:id="437139468">
      <w:bodyDiv w:val="1"/>
      <w:marLeft w:val="0"/>
      <w:marRight w:val="0"/>
      <w:marTop w:val="0"/>
      <w:marBottom w:val="0"/>
      <w:divBdr>
        <w:top w:val="none" w:sz="0" w:space="0" w:color="auto"/>
        <w:left w:val="none" w:sz="0" w:space="0" w:color="auto"/>
        <w:bottom w:val="none" w:sz="0" w:space="0" w:color="auto"/>
        <w:right w:val="none" w:sz="0" w:space="0" w:color="auto"/>
      </w:divBdr>
    </w:div>
    <w:div w:id="443577388">
      <w:bodyDiv w:val="1"/>
      <w:marLeft w:val="0"/>
      <w:marRight w:val="0"/>
      <w:marTop w:val="0"/>
      <w:marBottom w:val="0"/>
      <w:divBdr>
        <w:top w:val="none" w:sz="0" w:space="0" w:color="auto"/>
        <w:left w:val="none" w:sz="0" w:space="0" w:color="auto"/>
        <w:bottom w:val="none" w:sz="0" w:space="0" w:color="auto"/>
        <w:right w:val="none" w:sz="0" w:space="0" w:color="auto"/>
      </w:divBdr>
    </w:div>
    <w:div w:id="472794672">
      <w:bodyDiv w:val="1"/>
      <w:marLeft w:val="0"/>
      <w:marRight w:val="0"/>
      <w:marTop w:val="0"/>
      <w:marBottom w:val="0"/>
      <w:divBdr>
        <w:top w:val="none" w:sz="0" w:space="0" w:color="auto"/>
        <w:left w:val="none" w:sz="0" w:space="0" w:color="auto"/>
        <w:bottom w:val="none" w:sz="0" w:space="0" w:color="auto"/>
        <w:right w:val="none" w:sz="0" w:space="0" w:color="auto"/>
      </w:divBdr>
    </w:div>
    <w:div w:id="611014054">
      <w:bodyDiv w:val="1"/>
      <w:marLeft w:val="0"/>
      <w:marRight w:val="0"/>
      <w:marTop w:val="0"/>
      <w:marBottom w:val="0"/>
      <w:divBdr>
        <w:top w:val="none" w:sz="0" w:space="0" w:color="auto"/>
        <w:left w:val="none" w:sz="0" w:space="0" w:color="auto"/>
        <w:bottom w:val="none" w:sz="0" w:space="0" w:color="auto"/>
        <w:right w:val="none" w:sz="0" w:space="0" w:color="auto"/>
      </w:divBdr>
    </w:div>
    <w:div w:id="706219224">
      <w:bodyDiv w:val="1"/>
      <w:marLeft w:val="0"/>
      <w:marRight w:val="0"/>
      <w:marTop w:val="0"/>
      <w:marBottom w:val="0"/>
      <w:divBdr>
        <w:top w:val="none" w:sz="0" w:space="0" w:color="auto"/>
        <w:left w:val="none" w:sz="0" w:space="0" w:color="auto"/>
        <w:bottom w:val="none" w:sz="0" w:space="0" w:color="auto"/>
        <w:right w:val="none" w:sz="0" w:space="0" w:color="auto"/>
      </w:divBdr>
    </w:div>
    <w:div w:id="987173709">
      <w:bodyDiv w:val="1"/>
      <w:marLeft w:val="0"/>
      <w:marRight w:val="0"/>
      <w:marTop w:val="0"/>
      <w:marBottom w:val="0"/>
      <w:divBdr>
        <w:top w:val="none" w:sz="0" w:space="0" w:color="auto"/>
        <w:left w:val="none" w:sz="0" w:space="0" w:color="auto"/>
        <w:bottom w:val="none" w:sz="0" w:space="0" w:color="auto"/>
        <w:right w:val="none" w:sz="0" w:space="0" w:color="auto"/>
      </w:divBdr>
    </w:div>
    <w:div w:id="1576623589">
      <w:bodyDiv w:val="1"/>
      <w:marLeft w:val="0"/>
      <w:marRight w:val="0"/>
      <w:marTop w:val="0"/>
      <w:marBottom w:val="0"/>
      <w:divBdr>
        <w:top w:val="none" w:sz="0" w:space="0" w:color="auto"/>
        <w:left w:val="none" w:sz="0" w:space="0" w:color="auto"/>
        <w:bottom w:val="none" w:sz="0" w:space="0" w:color="auto"/>
        <w:right w:val="none" w:sz="0" w:space="0" w:color="auto"/>
      </w:divBdr>
    </w:div>
    <w:div w:id="1675718232">
      <w:bodyDiv w:val="1"/>
      <w:marLeft w:val="0"/>
      <w:marRight w:val="0"/>
      <w:marTop w:val="0"/>
      <w:marBottom w:val="0"/>
      <w:divBdr>
        <w:top w:val="none" w:sz="0" w:space="0" w:color="auto"/>
        <w:left w:val="none" w:sz="0" w:space="0" w:color="auto"/>
        <w:bottom w:val="none" w:sz="0" w:space="0" w:color="auto"/>
        <w:right w:val="none" w:sz="0" w:space="0" w:color="auto"/>
      </w:divBdr>
    </w:div>
    <w:div w:id="1774396810">
      <w:bodyDiv w:val="1"/>
      <w:marLeft w:val="0"/>
      <w:marRight w:val="0"/>
      <w:marTop w:val="0"/>
      <w:marBottom w:val="0"/>
      <w:divBdr>
        <w:top w:val="none" w:sz="0" w:space="0" w:color="auto"/>
        <w:left w:val="none" w:sz="0" w:space="0" w:color="auto"/>
        <w:bottom w:val="none" w:sz="0" w:space="0" w:color="auto"/>
        <w:right w:val="none" w:sz="0" w:space="0" w:color="auto"/>
      </w:divBdr>
    </w:div>
    <w:div w:id="205550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atalog.olivet.edu/content.php?catoid=5&amp;navoid=288" TargetMode="External"/><Relationship Id="rId18" Type="http://schemas.openxmlformats.org/officeDocument/2006/relationships/hyperlink" Target="mailto:ill@olivet.edu" TargetMode="External"/><Relationship Id="rId26" Type="http://schemas.openxmlformats.org/officeDocument/2006/relationships/hyperlink" Target="http://library.olivet.edu/help/citation/apa/index.php" TargetMode="External"/><Relationship Id="rId3" Type="http://schemas.openxmlformats.org/officeDocument/2006/relationships/styles" Target="styles.xml"/><Relationship Id="rId21" Type="http://schemas.openxmlformats.org/officeDocument/2006/relationships/hyperlink" Target="http://catalog.olivet.edu/content.php?catoid=3&amp;navoid=140"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catalog.olivet.edu/content.php?catoid=5&amp;navoid=288" TargetMode="External"/><Relationship Id="rId17" Type="http://schemas.openxmlformats.org/officeDocument/2006/relationships/hyperlink" Target="http://library.olivet.edu" TargetMode="External"/><Relationship Id="rId25" Type="http://schemas.openxmlformats.org/officeDocument/2006/relationships/hyperlink" Target="http://catalog.olivet.edu/content.php?catoid=5&amp;navoid=288"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ibrary.olivet.edu/subject-guides/nursing/index.php" TargetMode="External"/><Relationship Id="rId20" Type="http://schemas.openxmlformats.org/officeDocument/2006/relationships/hyperlink" Target="mailto:sgcsaccommodations@olivet.edu" TargetMode="External"/><Relationship Id="rId29" Type="http://schemas.openxmlformats.org/officeDocument/2006/relationships/hyperlink" Target="http://www.edocscan.com/hitech-act-hipaa-compliance-regu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nursingworld.org/DocumentVault/Ethics-1/Code-of-Ethics-for-Nurse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y.olivet.edu/SGCSAcadDept/SGCSNursing/BSN/Pages/default.aspx" TargetMode="External"/><Relationship Id="rId23" Type="http://schemas.openxmlformats.org/officeDocument/2006/relationships/hyperlink" Target="file:///C:\Users\senfield\Desktop\Handbook\atalog.olivet.edu\content.php%3fcatoid=5&amp;navoid=289" TargetMode="External"/><Relationship Id="rId28" Type="http://schemas.openxmlformats.org/officeDocument/2006/relationships/hyperlink" Target="http://catalog.olivet.edu/content.php?catoid=5&amp;navoid=288"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library.olivet.edu/subject-guides/nursing/guides-tutorials.ph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atalog.olivet.edu/content.php?catoid=5&amp;navoid=288" TargetMode="External"/><Relationship Id="rId22" Type="http://schemas.openxmlformats.org/officeDocument/2006/relationships/hyperlink" Target="file:///C:\Users\senfield\Desktop\Handbook\atalog.olivet.edu\content.php%3fcatoid=5&amp;navoid=289" TargetMode="External"/><Relationship Id="rId27" Type="http://schemas.openxmlformats.org/officeDocument/2006/relationships/hyperlink" Target="http://catalog.olivet.edu/content.php?catoid=5&amp;navoid=288" TargetMode="External"/><Relationship Id="rId30" Type="http://schemas.openxmlformats.org/officeDocument/2006/relationships/hyperlink" Target="http://library.olivet.edu/help/citation/apa/index.ph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1356-75DF-4960-B5B3-4D3F860D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36</Pages>
  <Words>11899</Words>
  <Characters>67829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ONU</Company>
  <LinksUpToDate>false</LinksUpToDate>
  <CharactersWithSpaces>79569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pcrepair</dc:creator>
  <cp:lastModifiedBy>Susie Enfield</cp:lastModifiedBy>
  <cp:revision>4</cp:revision>
  <cp:lastPrinted>2018-08-27T18:37:00Z</cp:lastPrinted>
  <dcterms:created xsi:type="dcterms:W3CDTF">2018-08-27T18:28:00Z</dcterms:created>
  <dcterms:modified xsi:type="dcterms:W3CDTF">2018-08-27T19:39:00Z</dcterms:modified>
</cp:coreProperties>
</file>