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A8" w:rsidRPr="006E3FA8" w:rsidRDefault="006E3FA8" w:rsidP="006E3FA8">
      <w:pPr>
        <w:pStyle w:val="a6"/>
        <w:widowControl/>
        <w:numPr>
          <w:ilvl w:val="0"/>
          <w:numId w:val="1"/>
        </w:numPr>
        <w:shd w:val="clear" w:color="auto" w:fill="FFFFFF"/>
        <w:spacing w:line="326" w:lineRule="atLeast"/>
        <w:ind w:firstLineChars="0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proofErr w:type="spellStart"/>
      <w:r w:rsidRPr="006E3FA8">
        <w:rPr>
          <w:rFonts w:ascii="Verdana" w:eastAsia="宋体" w:hAnsi="Verdana" w:cs="宋体" w:hint="eastAsia"/>
          <w:b/>
          <w:color w:val="333333"/>
          <w:kern w:val="0"/>
          <w:szCs w:val="21"/>
        </w:rPr>
        <w:t>SqlServer</w:t>
      </w:r>
      <w:proofErr w:type="spellEnd"/>
      <w:r w:rsidRPr="006E3FA8">
        <w:rPr>
          <w:rFonts w:ascii="Verdana" w:eastAsia="宋体" w:hAnsi="Verdana" w:cs="宋体" w:hint="eastAsia"/>
          <w:b/>
          <w:color w:val="333333"/>
          <w:kern w:val="0"/>
          <w:szCs w:val="21"/>
        </w:rPr>
        <w:t>中实现返回刚插入记录的</w:t>
      </w:r>
      <w:r w:rsidRPr="006E3FA8">
        <w:rPr>
          <w:rFonts w:ascii="Verdana" w:eastAsia="宋体" w:hAnsi="Verdana" w:cs="宋体" w:hint="eastAsia"/>
          <w:b/>
          <w:color w:val="333333"/>
          <w:kern w:val="0"/>
          <w:szCs w:val="21"/>
        </w:rPr>
        <w:t>ID</w:t>
      </w:r>
    </w:p>
    <w:p w:rsidR="006E3FA8" w:rsidRPr="006E3FA8" w:rsidRDefault="006E3FA8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创建数据库和表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create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database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MyDataBase</w:t>
      </w:r>
      <w:proofErr w:type="spellEnd"/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use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MyDataBase</w:t>
      </w:r>
      <w:proofErr w:type="spellEnd"/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create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table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mytable</w:t>
      </w:r>
      <w:proofErr w:type="spellEnd"/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id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），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name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varchar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）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执行这个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，就能查出来刚插入记录对应的自增列的值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insert into 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mytable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values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李四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select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 @@identity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二、三种方式的比较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SQL Server 2000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中，有三个比较类似的功能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他们分别是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:SCOPE_IDENTITY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，它们都返回插入到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列中的值。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返回为任何会话和任何作用域中的特定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表最后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>生成的标识值。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不受作用域和会话的限制，而受限于指定的表。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返回为任何会话和作用域中的特定表所生成的值。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返回为当前会话的所有作用域中的任何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表最后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>生成的标识值。</w:t>
      </w: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返回为当前会话和当前作用域中的任何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表最后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>生成的标识值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返回在当前会话中的任何表内所生成的最后一个标识值。但是，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只返回插入到当前作用域中的值；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不受限于特定的作用域。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例如，有两个表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T2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上定义了一个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触发器。当将某行插入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时，触发器被激发，并在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T2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中插入一行。此例说明了两个作用域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一个是在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上的插入，另一个是作为触发器的结果在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T2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上的插入。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假设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T2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都有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列，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将在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上的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语句的最后返回不同的值。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返回插入到当前会话中任何作用域内的最后一个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列值，该值是插入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T2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中的值。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（）返回插入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T1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IDENTITY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值，该值是发生在相同作用域中的最后一个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。如果在作用域中发生插入语句到标识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列之前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>唤醒调用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SCOPE_IDENTITY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（）函数，则该函数将返回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'T1'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）和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IDENT_CURRENT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'T2'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）返回的值分别是这两个</w:t>
      </w:r>
      <w:proofErr w:type="gramStart"/>
      <w:r w:rsidRPr="00676B63">
        <w:rPr>
          <w:rFonts w:ascii="Verdana" w:eastAsia="宋体" w:hAnsi="Verdana" w:cs="宋体"/>
          <w:color w:val="333333"/>
          <w:kern w:val="0"/>
          <w:szCs w:val="21"/>
        </w:rPr>
        <w:t>表最后自</w:t>
      </w:r>
      <w:proofErr w:type="gramEnd"/>
      <w:r w:rsidRPr="00676B63">
        <w:rPr>
          <w:rFonts w:ascii="Verdana" w:eastAsia="宋体" w:hAnsi="Verdana" w:cs="宋体"/>
          <w:color w:val="333333"/>
          <w:kern w:val="0"/>
          <w:szCs w:val="21"/>
        </w:rPr>
        <w:t>增的值。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lastRenderedPageBreak/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ajqc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的实验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40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条本地线程，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40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＋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40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条远程线程同时并发测试，插入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1200W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行），得出的结论是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在典型的级联应用中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不能用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@@IDENTITY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CII850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256M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SD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的机器上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1W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多行时就会并发冲突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P42.8C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512M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DDR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上，才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6000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多行时就并发冲突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2.SCOPE_IDENTITY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（）是</w:t>
      </w:r>
      <w:r w:rsidRPr="00676B63">
        <w:rPr>
          <w:rFonts w:ascii="Verdana" w:eastAsia="宋体" w:hAnsi="Verdana" w:cs="宋体"/>
          <w:b/>
          <w:bCs/>
          <w:color w:val="333333"/>
          <w:kern w:val="0"/>
          <w:szCs w:val="21"/>
        </w:rPr>
        <w:t>绝对可靠的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，可以用在存储过程中，连触发器也不用建，没并发冲突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IDENT_CURRENT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676B63">
        <w:rPr>
          <w:rFonts w:ascii="Verdana" w:eastAsia="宋体" w:hAnsi="Verdana" w:cs="宋体"/>
          <w:color w:val="333333"/>
          <w:kern w:val="0"/>
        </w:rPr>
        <w:t> 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返回指定表中生成的最后一个标示值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IDENT_INCR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返回指定表的标示字段增量值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IDENT_SEED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返回指定表的标示字段种子值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返回最后插入记录的自动编号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IDENT_CURRENT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返回下一个自动编号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IDENT_CURRENT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）＋（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IDENT_INCR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676B6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676B63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））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676B63" w:rsidRPr="00676B63" w:rsidRDefault="00676B63" w:rsidP="00676B63">
      <w:pPr>
        <w:widowControl/>
        <w:shd w:val="clear" w:color="auto" w:fill="FFFFFF"/>
        <w:spacing w:line="326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676B63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SELECT @@IDENTITY--</w:t>
      </w:r>
      <w:r w:rsidRPr="00676B63">
        <w:rPr>
          <w:rFonts w:ascii="Verdana" w:eastAsia="宋体" w:hAnsi="Verdana" w:cs="宋体"/>
          <w:color w:val="333333"/>
          <w:kern w:val="0"/>
          <w:szCs w:val="21"/>
        </w:rPr>
        <w:t>返回当前会话所有表中生成的最后一个标示值</w:t>
      </w:r>
    </w:p>
    <w:p w:rsidR="00227593" w:rsidRPr="00676B63" w:rsidRDefault="00227593"/>
    <w:sectPr w:rsidR="00227593" w:rsidRPr="00676B63" w:rsidSect="0022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A11" w:rsidRDefault="00D51A11" w:rsidP="00676B63">
      <w:r>
        <w:separator/>
      </w:r>
    </w:p>
  </w:endnote>
  <w:endnote w:type="continuationSeparator" w:id="0">
    <w:p w:rsidR="00D51A11" w:rsidRDefault="00D51A11" w:rsidP="0067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A11" w:rsidRDefault="00D51A11" w:rsidP="00676B63">
      <w:r>
        <w:separator/>
      </w:r>
    </w:p>
  </w:footnote>
  <w:footnote w:type="continuationSeparator" w:id="0">
    <w:p w:rsidR="00D51A11" w:rsidRDefault="00D51A11" w:rsidP="00676B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543A2"/>
    <w:multiLevelType w:val="hybridMultilevel"/>
    <w:tmpl w:val="22D0FA28"/>
    <w:lvl w:ilvl="0" w:tplc="C436F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B63"/>
    <w:rsid w:val="00227593"/>
    <w:rsid w:val="00676B63"/>
    <w:rsid w:val="006E3FA8"/>
    <w:rsid w:val="00D5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59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B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B63"/>
    <w:rPr>
      <w:sz w:val="18"/>
      <w:szCs w:val="18"/>
    </w:rPr>
  </w:style>
  <w:style w:type="character" w:customStyle="1" w:styleId="apple-converted-space">
    <w:name w:val="apple-converted-space"/>
    <w:basedOn w:val="a0"/>
    <w:rsid w:val="00676B63"/>
  </w:style>
  <w:style w:type="paragraph" w:styleId="a5">
    <w:name w:val="Document Map"/>
    <w:basedOn w:val="a"/>
    <w:link w:val="Char1"/>
    <w:uiPriority w:val="99"/>
    <w:semiHidden/>
    <w:unhideWhenUsed/>
    <w:rsid w:val="006E3F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FA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E3F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YanZhiwei</dc:creator>
  <cp:keywords/>
  <dc:description/>
  <cp:lastModifiedBy>YanZhiwei</cp:lastModifiedBy>
  <cp:revision>2</cp:revision>
  <dcterms:created xsi:type="dcterms:W3CDTF">2015-08-14T03:11:00Z</dcterms:created>
  <dcterms:modified xsi:type="dcterms:W3CDTF">2015-08-14T03:28:00Z</dcterms:modified>
</cp:coreProperties>
</file>