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87" w:rsidRDefault="00317A03" w:rsidP="00833EF0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33EF0">
        <w:rPr>
          <w:rFonts w:ascii="Times New Roman" w:hAnsi="Times New Roman" w:cs="Times New Roman"/>
          <w:b/>
          <w:sz w:val="36"/>
          <w:lang w:val="en-US"/>
        </w:rPr>
        <w:t>Week-03</w:t>
      </w:r>
    </w:p>
    <w:p w:rsidR="00833EF0" w:rsidRDefault="00833EF0" w:rsidP="00833EF0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p w:rsidR="00833EF0" w:rsidRPr="00833EF0" w:rsidRDefault="00833EF0" w:rsidP="00833E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833E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Develop a program for the following using block chain concepts.</w:t>
      </w:r>
    </w:p>
    <w:p w:rsid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A. Create multiple nodes and manage using socket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pgm</w:t>
      </w:r>
      <w:proofErr w:type="spellEnd"/>
    </w:p>
    <w:p w:rsid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B. Manage block chain to maintain patient data across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hospital(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where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access ) access through once node.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A new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patient  visit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hospital , create  genesis block. </w:t>
      </w:r>
    </w:p>
    <w:p w:rsid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C.when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write ,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do blood test. Patient goes to diagnostic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they access patient data through block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chain.(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Dr created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alrdy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). Then they do blood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test ,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that data you add in the next block. So </w:t>
      </w:r>
      <w:proofErr w:type="spellStart"/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dr.will</w:t>
      </w:r>
      <w:proofErr w:type="spellEnd"/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get incentive .update his balance of e-cash. Update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tx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ledger .</w:t>
      </w:r>
      <w:proofErr w:type="gramEnd"/>
    </w:p>
    <w:p w:rsid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D.Then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patient goes back to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to show blood test report. That time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access the data created by diagnostic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so now diagnostic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get the incentive in terms of e-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cash .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After seeing report,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write prescription. For this new block to be added in block chain. </w:t>
      </w:r>
    </w:p>
    <w:p w:rsid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E. Then the patient goes to </w:t>
      </w:r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pharmacy ,</w:t>
      </w:r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they access the prescription from block chain, that time </w:t>
      </w:r>
      <w:proofErr w:type="spell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dr</w:t>
      </w:r>
      <w:proofErr w:type="spell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get incentive. Then patient buy medicines. </w:t>
      </w: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33EF0" w:rsidRPr="00833EF0" w:rsidRDefault="00833EF0" w:rsidP="00833E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All the people mentioned above will access by logging in to system. Once node can be used for authentication by storing </w:t>
      </w:r>
      <w:proofErr w:type="spellStart"/>
      <w:proofErr w:type="gramStart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username,pwd</w:t>
      </w:r>
      <w:proofErr w:type="spellEnd"/>
      <w:proofErr w:type="gramEnd"/>
      <w:r w:rsidRPr="00833E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833EF0" w:rsidRDefault="00833EF0" w:rsidP="00833EF0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833EF0" w:rsidRPr="00833EF0" w:rsidRDefault="00833EF0" w:rsidP="00833EF0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Part -2</w:t>
      </w:r>
    </w:p>
    <w:p w:rsidR="00317A03" w:rsidRDefault="00317A03">
      <w:pPr>
        <w:rPr>
          <w:lang w:val="en-US"/>
        </w:rPr>
      </w:pPr>
    </w:p>
    <w:p w:rsidR="00317A03" w:rsidRDefault="00317A03">
      <w:pPr>
        <w:rPr>
          <w:lang w:val="en-US"/>
        </w:rPr>
      </w:pPr>
    </w:p>
    <w:p w:rsidR="00317A03" w:rsidRDefault="00317A03" w:rsidP="00317A03">
      <w:pPr>
        <w:spacing w:after="0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This lab will focus on one of the most important properties – </w:t>
      </w:r>
      <w:proofErr w:type="spellStart"/>
      <w:r w:rsidRPr="00317A03">
        <w:rPr>
          <w:rFonts w:ascii="Times New Roman" w:hAnsi="Times New Roman" w:cs="Times New Roman"/>
          <w:b/>
          <w:lang w:val="en-US"/>
        </w:rPr>
        <w:t>Ethereum</w:t>
      </w:r>
      <w:proofErr w:type="spellEnd"/>
      <w:r w:rsidRPr="00317A03">
        <w:rPr>
          <w:rFonts w:ascii="Times New Roman" w:hAnsi="Times New Roman" w:cs="Times New Roman"/>
          <w:b/>
          <w:lang w:val="en-US"/>
        </w:rPr>
        <w:t xml:space="preserve"> smart contract</w:t>
      </w:r>
      <w:r w:rsidRPr="00317A03">
        <w:rPr>
          <w:rFonts w:ascii="Times New Roman" w:hAnsi="Times New Roman" w:cs="Times New Roman"/>
          <w:lang w:val="en-US"/>
        </w:rPr>
        <w:t xml:space="preserve">. </w:t>
      </w:r>
    </w:p>
    <w:p w:rsidR="00317A03" w:rsidRPr="00317A03" w:rsidRDefault="00317A03" w:rsidP="00317A03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order to </w:t>
      </w:r>
      <w:r w:rsidRPr="00317A03">
        <w:rPr>
          <w:rFonts w:ascii="Times New Roman" w:hAnsi="Times New Roman" w:cs="Times New Roman"/>
          <w:lang w:val="en-US"/>
        </w:rPr>
        <w:t>compile and successfully deploy smart contract, there are three things we need to fully understand:</w:t>
      </w:r>
    </w:p>
    <w:p w:rsidR="00317A03" w:rsidRDefault="00317A03" w:rsidP="00317A03">
      <w:pPr>
        <w:spacing w:after="0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Solidity (high level contract language),</w:t>
      </w:r>
      <w:r w:rsidRPr="00317A03">
        <w:rPr>
          <w:rFonts w:ascii="Times New Roman" w:hAnsi="Times New Roman" w:cs="Times New Roman"/>
          <w:lang w:val="en-US"/>
        </w:rPr>
        <w:t xml:space="preserve"> </w:t>
      </w:r>
    </w:p>
    <w:p w:rsidR="00317A03" w:rsidRPr="00317A03" w:rsidRDefault="00317A03" w:rsidP="00317A03">
      <w:pPr>
        <w:spacing w:after="0"/>
        <w:rPr>
          <w:rFonts w:ascii="Times New Roman" w:hAnsi="Times New Roman" w:cs="Times New Roman"/>
          <w:b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Remix IDE (Integrated Development Environment) and</w:t>
      </w:r>
    </w:p>
    <w:p w:rsidR="00317A03" w:rsidRDefault="00317A03" w:rsidP="00317A03">
      <w:pPr>
        <w:spacing w:after="0"/>
        <w:rPr>
          <w:rFonts w:ascii="Times New Roman" w:hAnsi="Times New Roman" w:cs="Times New Roman"/>
          <w:b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smart contract itself.</w:t>
      </w:r>
    </w:p>
    <w:p w:rsidR="00317A03" w:rsidRDefault="00317A03" w:rsidP="00317A03">
      <w:pPr>
        <w:spacing w:after="0"/>
        <w:rPr>
          <w:rFonts w:ascii="Times New Roman" w:hAnsi="Times New Roman" w:cs="Times New Roman"/>
          <w:b/>
          <w:lang w:val="en-US"/>
        </w:rPr>
      </w:pPr>
    </w:p>
    <w:p w:rsidR="00317A03" w:rsidRPr="00317A03" w:rsidRDefault="00317A03" w:rsidP="00317A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First of all, we need to understand the differences between a </w:t>
      </w:r>
      <w:r w:rsidRPr="00317A03">
        <w:rPr>
          <w:rFonts w:ascii="Times New Roman" w:hAnsi="Times New Roman" w:cs="Times New Roman"/>
          <w:b/>
          <w:lang w:val="en-US"/>
        </w:rPr>
        <w:t>paper contract</w:t>
      </w:r>
      <w:r w:rsidRPr="00317A03">
        <w:rPr>
          <w:rFonts w:ascii="Times New Roman" w:hAnsi="Times New Roman" w:cs="Times New Roman"/>
          <w:lang w:val="en-US"/>
        </w:rPr>
        <w:t xml:space="preserve"> and a </w:t>
      </w:r>
      <w:r w:rsidRPr="00317A03">
        <w:rPr>
          <w:rFonts w:ascii="Times New Roman" w:hAnsi="Times New Roman" w:cs="Times New Roman"/>
          <w:b/>
          <w:lang w:val="en-US"/>
        </w:rPr>
        <w:t>smart contract</w:t>
      </w:r>
    </w:p>
    <w:p w:rsidR="00317A03" w:rsidRDefault="00317A03" w:rsidP="00317A03">
      <w:pPr>
        <w:spacing w:after="0"/>
        <w:ind w:firstLine="36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and the reason why smart contracts become increasingly popular and important in recent years. </w:t>
      </w:r>
    </w:p>
    <w:p w:rsidR="00317A03" w:rsidRPr="00317A03" w:rsidRDefault="00317A03" w:rsidP="00317A0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A </w:t>
      </w:r>
      <w:r w:rsidRPr="00317A03">
        <w:rPr>
          <w:rFonts w:ascii="Times New Roman" w:hAnsi="Times New Roman" w:cs="Times New Roman"/>
          <w:lang w:val="en-US"/>
        </w:rPr>
        <w:t>contract, by definition, is a written or spoken (mostly written) law-enforced agreement containing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the rights and duties of the parties. </w:t>
      </w:r>
    </w:p>
    <w:p w:rsidR="00317A03" w:rsidRDefault="00317A03" w:rsidP="00317A0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Because most of business contracts are complicated and tricky,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the parties need to hire professional agents or lawyers for protecting their own rights. </w:t>
      </w:r>
    </w:p>
    <w:p w:rsidR="00317A03" w:rsidRDefault="00317A03" w:rsidP="00317A0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However, if</w:t>
      </w:r>
      <w:r w:rsidRPr="00317A03"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we hire those professionals every time we sign contracts, it is going to be extremely costly and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inefficient. </w:t>
      </w:r>
    </w:p>
    <w:p w:rsidR="00317A03" w:rsidRDefault="00317A03" w:rsidP="00317A0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Smart contracts</w:t>
      </w:r>
      <w:r w:rsidRPr="00317A03">
        <w:rPr>
          <w:rFonts w:ascii="Times New Roman" w:hAnsi="Times New Roman" w:cs="Times New Roman"/>
          <w:lang w:val="en-US"/>
        </w:rPr>
        <w:t xml:space="preserve"> perfectly solve this by working on ‘If-Then’ principle and also as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escrow services. </w:t>
      </w:r>
    </w:p>
    <w:p w:rsidR="00317A03" w:rsidRDefault="00317A03" w:rsidP="00317A0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lastRenderedPageBreak/>
        <w:t>All participants need to put their money, ownership right or other tradable assets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into smart contracts before any successful transaction. </w:t>
      </w:r>
    </w:p>
    <w:p w:rsidR="00317A03" w:rsidRDefault="00317A03" w:rsidP="00317A0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As long as all participating parties meet the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requirement, smart contracts will simultaneously distribute stored assets to recipients and the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distribution process will be witnessed and verified by the nodes on </w:t>
      </w:r>
      <w:proofErr w:type="spellStart"/>
      <w:r w:rsidRPr="00317A03">
        <w:rPr>
          <w:rFonts w:ascii="Times New Roman" w:hAnsi="Times New Roman" w:cs="Times New Roman"/>
          <w:lang w:val="en-US"/>
        </w:rPr>
        <w:t>Ethereum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network.</w:t>
      </w: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 xml:space="preserve">There are a couple of languages we can use to program smart contract. </w:t>
      </w:r>
    </w:p>
    <w:p w:rsidR="00317A03" w:rsidRDefault="00317A03" w:rsidP="00317A03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Solidity,</w:t>
      </w:r>
      <w:r w:rsidRPr="00317A03">
        <w:rPr>
          <w:rFonts w:ascii="Times New Roman" w:hAnsi="Times New Roman" w:cs="Times New Roman"/>
          <w:lang w:val="en-US"/>
        </w:rPr>
        <w:t xml:space="preserve"> an object-oriented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and high-level language, is by far the most famous and well maintained one. </w:t>
      </w:r>
    </w:p>
    <w:p w:rsidR="00317A03" w:rsidRPr="00317A03" w:rsidRDefault="00317A03" w:rsidP="00317A0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We can use Solidity</w:t>
      </w:r>
      <w:r w:rsidRPr="00317A03"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to create various smart contracts which can be used in different scenarios, including voting, blind</w:t>
      </w:r>
      <w:r w:rsidRPr="00317A03"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auctions and safe remote purchase. </w:t>
      </w:r>
    </w:p>
    <w:p w:rsidR="00317A03" w:rsidRDefault="00317A03" w:rsidP="00317A0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In this lab, we will discuss the semantics and syntax of Solidity</w:t>
      </w:r>
      <w:r w:rsidRPr="00317A03"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with specific explanation, examples and practices. </w:t>
      </w:r>
    </w:p>
    <w:p w:rsidR="00317A03" w:rsidRPr="00317A03" w:rsidRDefault="00317A03" w:rsidP="00317A0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If you want to find more information about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Solidity, please check its official website at: </w:t>
      </w:r>
      <w:r w:rsidRPr="00317A03">
        <w:rPr>
          <w:rFonts w:ascii="Times New Roman" w:hAnsi="Times New Roman" w:cs="Times New Roman"/>
          <w:b/>
          <w:lang w:val="en-US"/>
        </w:rPr>
        <w:t>solidity.readthedocs.io.</w:t>
      </w: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After deciding the coding language, we need to pick an appropriate compiler. </w:t>
      </w:r>
    </w:p>
    <w:p w:rsidR="00317A03" w:rsidRPr="00317A03" w:rsidRDefault="00317A03" w:rsidP="00317A0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Among various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compilers like </w:t>
      </w:r>
      <w:r w:rsidRPr="00317A03">
        <w:rPr>
          <w:rFonts w:ascii="Times New Roman" w:hAnsi="Times New Roman" w:cs="Times New Roman"/>
          <w:b/>
          <w:lang w:val="en-US"/>
        </w:rPr>
        <w:t>Visual Code Studio</w:t>
      </w:r>
      <w:r w:rsidRPr="00317A03">
        <w:rPr>
          <w:rFonts w:ascii="Times New Roman" w:hAnsi="Times New Roman" w:cs="Times New Roman"/>
          <w:lang w:val="en-US"/>
        </w:rPr>
        <w:t>, we will use Remix IDE in this and following labs because it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can be directly accessed from browser where we can test, debug and deploy smart contracts without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 xml:space="preserve">any installation. Remix can be reached at its official website: </w:t>
      </w:r>
      <w:hyperlink r:id="rId5" w:history="1">
        <w:r w:rsidRPr="00287243">
          <w:rPr>
            <w:rStyle w:val="Hyperlink"/>
            <w:rFonts w:ascii="Times New Roman" w:hAnsi="Times New Roman" w:cs="Times New Roman"/>
            <w:b/>
            <w:lang w:val="en-US"/>
          </w:rPr>
          <w:t>http://remix.ethereum.org/</w:t>
        </w:r>
      </w:hyperlink>
      <w:r w:rsidRPr="00317A03">
        <w:rPr>
          <w:rFonts w:ascii="Times New Roman" w:hAnsi="Times New Roman" w:cs="Times New Roman"/>
          <w:b/>
          <w:lang w:val="en-US"/>
        </w:rPr>
        <w:t>.</w:t>
      </w: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7A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Smart Contract with Different </w:t>
      </w:r>
      <w:proofErr w:type="spellStart"/>
      <w:r w:rsidRPr="00317A03">
        <w:rPr>
          <w:rFonts w:ascii="Times New Roman" w:hAnsi="Times New Roman" w:cs="Times New Roman"/>
          <w:b/>
          <w:sz w:val="28"/>
          <w:szCs w:val="28"/>
          <w:lang w:val="en-US"/>
        </w:rPr>
        <w:t>Blockchain</w:t>
      </w:r>
      <w:proofErr w:type="spellEnd"/>
      <w:r w:rsidRPr="00317A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Networks</w:t>
      </w: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2.1 Introduction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In this section, we are going to deploy a simple smart contr</w:t>
      </w:r>
      <w:r>
        <w:rPr>
          <w:rFonts w:ascii="Times New Roman" w:hAnsi="Times New Roman" w:cs="Times New Roman"/>
          <w:lang w:val="en-US"/>
        </w:rPr>
        <w:t xml:space="preserve">act and interact with different </w:t>
      </w:r>
      <w:proofErr w:type="spellStart"/>
      <w:r w:rsidRPr="00317A03">
        <w:rPr>
          <w:rFonts w:ascii="Times New Roman" w:hAnsi="Times New Roman" w:cs="Times New Roman"/>
          <w:lang w:val="en-US"/>
        </w:rPr>
        <w:t>blockchain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nodes. But before doing these, we need to activate some plugins in order to make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Remix more manageable. We need to click ‘Plugin Manager’ at the left side of Remix interface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and make sure that ‘Deploy &amp; Run Transactions’ and ‘Solidity Complier’ are in ‘Active Modules</w:t>
      </w:r>
      <w:proofErr w:type="gramStart"/>
      <w:r w:rsidRPr="00317A03">
        <w:rPr>
          <w:rFonts w:ascii="Times New Roman" w:hAnsi="Times New Roman" w:cs="Times New Roman"/>
          <w:lang w:val="en-US"/>
        </w:rPr>
        <w:t>’(</w:t>
      </w:r>
      <w:proofErr w:type="gramEnd"/>
      <w:r w:rsidRPr="00317A03">
        <w:rPr>
          <w:rFonts w:ascii="Times New Roman" w:hAnsi="Times New Roman" w:cs="Times New Roman"/>
          <w:lang w:val="en-US"/>
        </w:rPr>
        <w:t>we don’t need to manage other plugins at this moment, just keep them at default settings).</w:t>
      </w: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2.2 First Smart Contract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By clicking ‘File Explorers’ at the left side of Remix interface, we can see the list of smart contracts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(or empty list) under ‘Browser’. Clicking ‘+’ next to ‘Browser’, we </w:t>
      </w:r>
      <w:r>
        <w:rPr>
          <w:rFonts w:ascii="Times New Roman" w:hAnsi="Times New Roman" w:cs="Times New Roman"/>
          <w:lang w:val="en-US"/>
        </w:rPr>
        <w:t xml:space="preserve">will start to compile our first </w:t>
      </w:r>
      <w:r w:rsidRPr="00317A03">
        <w:rPr>
          <w:rFonts w:ascii="Times New Roman" w:hAnsi="Times New Roman" w:cs="Times New Roman"/>
          <w:lang w:val="en-US"/>
        </w:rPr>
        <w:t>contract by entering its name ‘</w:t>
      </w:r>
      <w:proofErr w:type="spellStart"/>
      <w:r w:rsidRPr="00317A03">
        <w:rPr>
          <w:rFonts w:ascii="Times New Roman" w:hAnsi="Times New Roman" w:cs="Times New Roman"/>
          <w:lang w:val="en-US"/>
        </w:rPr>
        <w:t>MyFirstContract.sol</w:t>
      </w:r>
      <w:proofErr w:type="spellEnd"/>
      <w:r w:rsidRPr="00317A03">
        <w:rPr>
          <w:rFonts w:ascii="Times New Roman" w:hAnsi="Times New Roman" w:cs="Times New Roman"/>
          <w:lang w:val="en-US"/>
        </w:rPr>
        <w:t>’ (all solidity files need to add ‘.sol’ in the end</w:t>
      </w:r>
      <w:r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of the file name).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Before compiling smart contracts, we need to choose the right ve</w:t>
      </w:r>
      <w:r>
        <w:rPr>
          <w:rFonts w:ascii="Times New Roman" w:hAnsi="Times New Roman" w:cs="Times New Roman"/>
          <w:lang w:val="en-US"/>
        </w:rPr>
        <w:t xml:space="preserve">rsion of compiler. Full list of </w:t>
      </w:r>
      <w:r w:rsidRPr="00317A03">
        <w:rPr>
          <w:rFonts w:ascii="Times New Roman" w:hAnsi="Times New Roman" w:cs="Times New Roman"/>
          <w:lang w:val="en-US"/>
        </w:rPr>
        <w:t>Solidity versions displays under ‘Compiler’ in ‘Solidity Compiler’</w:t>
      </w:r>
      <w:r>
        <w:rPr>
          <w:rFonts w:ascii="Times New Roman" w:hAnsi="Times New Roman" w:cs="Times New Roman"/>
          <w:lang w:val="en-US"/>
        </w:rPr>
        <w:t xml:space="preserve"> tab. We are going to switch to </w:t>
      </w:r>
      <w:r w:rsidRPr="00317A03">
        <w:rPr>
          <w:rFonts w:ascii="Times New Roman" w:hAnsi="Times New Roman" w:cs="Times New Roman"/>
          <w:lang w:val="en-US"/>
        </w:rPr>
        <w:t>any version starting with ‘0.6.x’ (we mainly use 0.6.10+commit.00c</w:t>
      </w:r>
      <w:r>
        <w:rPr>
          <w:rFonts w:ascii="Times New Roman" w:hAnsi="Times New Roman" w:cs="Times New Roman"/>
          <w:lang w:val="en-US"/>
        </w:rPr>
        <w:t xml:space="preserve">0fcaf in this and the following </w:t>
      </w:r>
      <w:r w:rsidRPr="00317A03">
        <w:rPr>
          <w:rFonts w:ascii="Times New Roman" w:hAnsi="Times New Roman" w:cs="Times New Roman"/>
          <w:lang w:val="en-US"/>
        </w:rPr>
        <w:t>labs). Because Solidity made some breaking changes in every big ve</w:t>
      </w:r>
      <w:r>
        <w:rPr>
          <w:rFonts w:ascii="Times New Roman" w:hAnsi="Times New Roman" w:cs="Times New Roman"/>
          <w:lang w:val="en-US"/>
        </w:rPr>
        <w:t xml:space="preserve">rsion update, if we use version </w:t>
      </w:r>
      <w:r w:rsidRPr="00317A03">
        <w:rPr>
          <w:rFonts w:ascii="Times New Roman" w:hAnsi="Times New Roman" w:cs="Times New Roman"/>
          <w:lang w:val="en-US"/>
        </w:rPr>
        <w:t>0.7.x, 0.5.x, 0.4.x or even lower versions, Remix might show some errors on</w:t>
      </w:r>
      <w:r>
        <w:rPr>
          <w:rFonts w:ascii="Times New Roman" w:hAnsi="Times New Roman" w:cs="Times New Roman"/>
          <w:lang w:val="en-US"/>
        </w:rPr>
        <w:t xml:space="preserve"> our codes. </w:t>
      </w:r>
      <w:r w:rsidRPr="00317A03">
        <w:rPr>
          <w:rFonts w:ascii="Times New Roman" w:hAnsi="Times New Roman" w:cs="Times New Roman"/>
          <w:lang w:val="en-US"/>
        </w:rPr>
        <w:t>The sample of our first smart contract ‘</w:t>
      </w:r>
      <w:proofErr w:type="spellStart"/>
      <w:r w:rsidRPr="00317A03">
        <w:rPr>
          <w:rFonts w:ascii="Times New Roman" w:hAnsi="Times New Roman" w:cs="Times New Roman"/>
          <w:lang w:val="en-US"/>
        </w:rPr>
        <w:t>MyFirstContract</w:t>
      </w:r>
      <w:proofErr w:type="spellEnd"/>
      <w:r w:rsidRPr="00317A03">
        <w:rPr>
          <w:rFonts w:ascii="Times New Roman" w:hAnsi="Times New Roman" w:cs="Times New Roman"/>
          <w:lang w:val="en-US"/>
        </w:rPr>
        <w:t>’ is in ‘</w:t>
      </w:r>
      <w:r>
        <w:rPr>
          <w:rFonts w:ascii="Times New Roman" w:hAnsi="Times New Roman" w:cs="Times New Roman"/>
          <w:lang w:val="en-US"/>
        </w:rPr>
        <w:t xml:space="preserve">LAB 2 Assignment.txt’. You need </w:t>
      </w:r>
      <w:r w:rsidRPr="00317A03">
        <w:rPr>
          <w:rFonts w:ascii="Times New Roman" w:hAnsi="Times New Roman" w:cs="Times New Roman"/>
          <w:lang w:val="en-US"/>
        </w:rPr>
        <w:t xml:space="preserve">to copy and paste this contract into </w:t>
      </w:r>
      <w:r w:rsidRPr="00317A03">
        <w:rPr>
          <w:rFonts w:ascii="Times New Roman" w:hAnsi="Times New Roman" w:cs="Times New Roman"/>
          <w:lang w:val="en-US"/>
        </w:rPr>
        <w:lastRenderedPageBreak/>
        <w:t>Solidity file which is created ear</w:t>
      </w:r>
      <w:r>
        <w:rPr>
          <w:rFonts w:ascii="Times New Roman" w:hAnsi="Times New Roman" w:cs="Times New Roman"/>
          <w:lang w:val="en-US"/>
        </w:rPr>
        <w:t xml:space="preserve">lier. The lab also provides the </w:t>
      </w:r>
      <w:r w:rsidRPr="00317A03">
        <w:rPr>
          <w:rFonts w:ascii="Times New Roman" w:hAnsi="Times New Roman" w:cs="Times New Roman"/>
          <w:lang w:val="en-US"/>
        </w:rPr>
        <w:t>tutorial video ‘My First Contract.mov’. You need to check if</w:t>
      </w:r>
      <w:r>
        <w:rPr>
          <w:rFonts w:ascii="Times New Roman" w:hAnsi="Times New Roman" w:cs="Times New Roman"/>
          <w:lang w:val="en-US"/>
        </w:rPr>
        <w:t xml:space="preserve"> the deployment process of your </w:t>
      </w:r>
      <w:r w:rsidRPr="00317A03">
        <w:rPr>
          <w:rFonts w:ascii="Times New Roman" w:hAnsi="Times New Roman" w:cs="Times New Roman"/>
          <w:lang w:val="en-US"/>
        </w:rPr>
        <w:t>contract is similar with the video.</w:t>
      </w:r>
    </w:p>
    <w:p w:rsidR="00317A03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317A03">
        <w:rPr>
          <w:rFonts w:ascii="Times New Roman" w:hAnsi="Times New Roman" w:cs="Times New Roman"/>
          <w:b/>
          <w:lang w:val="en-US"/>
        </w:rPr>
        <w:t>2.3 JavaScript VM, Injected Web3 and Web3 Provider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In ‘Deploy &amp; Run Transaction’, we are able to choose three different environments: JavaScript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VM, Injected Web3 and Web3 Provider. When we use Injected Web3 (before using it, please make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sure that you have followed the instructions in LAB 1 and installed </w:t>
      </w:r>
      <w:proofErr w:type="spellStart"/>
      <w:r w:rsidRPr="00317A03">
        <w:rPr>
          <w:rFonts w:ascii="Times New Roman" w:hAnsi="Times New Roman" w:cs="Times New Roman"/>
          <w:lang w:val="en-US"/>
        </w:rPr>
        <w:t>MetaMask</w:t>
      </w:r>
      <w:proofErr w:type="spellEnd"/>
      <w:r w:rsidRPr="00317A03">
        <w:rPr>
          <w:rFonts w:ascii="Times New Roman" w:hAnsi="Times New Roman" w:cs="Times New Roman"/>
          <w:lang w:val="en-US"/>
        </w:rPr>
        <w:t>), Remix will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automatically connect to </w:t>
      </w:r>
      <w:proofErr w:type="spellStart"/>
      <w:r w:rsidRPr="00317A03">
        <w:rPr>
          <w:rFonts w:ascii="Times New Roman" w:hAnsi="Times New Roman" w:cs="Times New Roman"/>
          <w:lang w:val="en-US"/>
        </w:rPr>
        <w:t>Ethereum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wallet - </w:t>
      </w:r>
      <w:proofErr w:type="spellStart"/>
      <w:r w:rsidRPr="00317A03">
        <w:rPr>
          <w:rFonts w:ascii="Times New Roman" w:hAnsi="Times New Roman" w:cs="Times New Roman"/>
          <w:lang w:val="en-US"/>
        </w:rPr>
        <w:t>MetaMask</w:t>
      </w:r>
      <w:proofErr w:type="spellEnd"/>
      <w:r w:rsidRPr="00317A03">
        <w:rPr>
          <w:rFonts w:ascii="Times New Roman" w:hAnsi="Times New Roman" w:cs="Times New Roman"/>
          <w:lang w:val="en-US"/>
        </w:rPr>
        <w:t>. It</w:t>
      </w:r>
      <w:r>
        <w:rPr>
          <w:rFonts w:ascii="Times New Roman" w:hAnsi="Times New Roman" w:cs="Times New Roman"/>
          <w:lang w:val="en-US"/>
        </w:rPr>
        <w:t xml:space="preserve"> means that any cost, including </w:t>
      </w:r>
      <w:r w:rsidRPr="00317A03">
        <w:rPr>
          <w:rFonts w:ascii="Times New Roman" w:hAnsi="Times New Roman" w:cs="Times New Roman"/>
          <w:lang w:val="en-US"/>
        </w:rPr>
        <w:t xml:space="preserve">transaction fee and gas, will reduce Ether in </w:t>
      </w:r>
      <w:proofErr w:type="spellStart"/>
      <w:r w:rsidRPr="00317A03">
        <w:rPr>
          <w:rFonts w:ascii="Times New Roman" w:hAnsi="Times New Roman" w:cs="Times New Roman"/>
          <w:lang w:val="en-US"/>
        </w:rPr>
        <w:t>MetaMask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account.</w:t>
      </w:r>
    </w:p>
    <w:p w:rsidR="00317A03" w:rsidRPr="00317A03" w:rsidRDefault="00317A03" w:rsidP="00833EF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Although Injected Web3 is the most similar environment to t</w:t>
      </w:r>
      <w:r>
        <w:rPr>
          <w:rFonts w:ascii="Times New Roman" w:hAnsi="Times New Roman" w:cs="Times New Roman"/>
          <w:lang w:val="en-US"/>
        </w:rPr>
        <w:t xml:space="preserve">he real-world transaction, this </w:t>
      </w:r>
      <w:r w:rsidRPr="00317A03">
        <w:rPr>
          <w:rFonts w:ascii="Times New Roman" w:hAnsi="Times New Roman" w:cs="Times New Roman"/>
          <w:lang w:val="en-US"/>
        </w:rPr>
        <w:t>environment does not suit for developers like us because we need</w:t>
      </w:r>
      <w:r>
        <w:rPr>
          <w:rFonts w:ascii="Times New Roman" w:hAnsi="Times New Roman" w:cs="Times New Roman"/>
          <w:lang w:val="en-US"/>
        </w:rPr>
        <w:t xml:space="preserve"> to wait every time we deploy a </w:t>
      </w:r>
      <w:r w:rsidRPr="00317A03">
        <w:rPr>
          <w:rFonts w:ascii="Times New Roman" w:hAnsi="Times New Roman" w:cs="Times New Roman"/>
          <w:lang w:val="en-US"/>
        </w:rPr>
        <w:t xml:space="preserve">smart contract. To save time for testing and debugging, we want </w:t>
      </w:r>
      <w:r>
        <w:rPr>
          <w:rFonts w:ascii="Times New Roman" w:hAnsi="Times New Roman" w:cs="Times New Roman"/>
          <w:lang w:val="en-US"/>
        </w:rPr>
        <w:t xml:space="preserve">an environment where we can get </w:t>
      </w:r>
      <w:r w:rsidRPr="00317A03">
        <w:rPr>
          <w:rFonts w:ascii="Times New Roman" w:hAnsi="Times New Roman" w:cs="Times New Roman"/>
          <w:lang w:val="en-US"/>
        </w:rPr>
        <w:t>the result right after clicking ‘Deploy’ button. JavaScript VM (V</w:t>
      </w:r>
      <w:r>
        <w:rPr>
          <w:rFonts w:ascii="Times New Roman" w:hAnsi="Times New Roman" w:cs="Times New Roman"/>
          <w:lang w:val="en-US"/>
        </w:rPr>
        <w:t xml:space="preserve">irtual Machine) is a relatively </w:t>
      </w:r>
      <w:r w:rsidRPr="00317A03">
        <w:rPr>
          <w:rFonts w:ascii="Times New Roman" w:hAnsi="Times New Roman" w:cs="Times New Roman"/>
          <w:lang w:val="en-US"/>
        </w:rPr>
        <w:t xml:space="preserve">better execution environment that simulates </w:t>
      </w:r>
      <w:proofErr w:type="spellStart"/>
      <w:r w:rsidRPr="00317A03">
        <w:rPr>
          <w:rFonts w:ascii="Times New Roman" w:hAnsi="Times New Roman" w:cs="Times New Roman"/>
          <w:lang w:val="en-US"/>
        </w:rPr>
        <w:t>blockchain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in memory </w:t>
      </w:r>
      <w:r>
        <w:rPr>
          <w:rFonts w:ascii="Times New Roman" w:hAnsi="Times New Roman" w:cs="Times New Roman"/>
          <w:lang w:val="en-US"/>
        </w:rPr>
        <w:t xml:space="preserve">of the browser (be careful that </w:t>
      </w:r>
      <w:r w:rsidRPr="00317A03">
        <w:rPr>
          <w:rFonts w:ascii="Times New Roman" w:hAnsi="Times New Roman" w:cs="Times New Roman"/>
          <w:lang w:val="en-US"/>
        </w:rPr>
        <w:t>reloading or closing website might default Remix to its initiali</w:t>
      </w:r>
      <w:r w:rsidR="00833EF0">
        <w:rPr>
          <w:rFonts w:ascii="Times New Roman" w:hAnsi="Times New Roman" w:cs="Times New Roman"/>
          <w:lang w:val="en-US"/>
        </w:rPr>
        <w:t xml:space="preserve">zed settings). When we deploy a </w:t>
      </w:r>
      <w:r w:rsidRPr="00317A03">
        <w:rPr>
          <w:rFonts w:ascii="Times New Roman" w:hAnsi="Times New Roman" w:cs="Times New Roman"/>
          <w:lang w:val="en-US"/>
        </w:rPr>
        <w:t xml:space="preserve">smart contract in JavaScript VM, the environment will immediately give us a feedback. 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Another fast way to deploy smart contract is via Web3 Provider</w:t>
      </w:r>
      <w:r w:rsidR="00833EF0">
        <w:rPr>
          <w:rFonts w:ascii="Times New Roman" w:hAnsi="Times New Roman" w:cs="Times New Roman"/>
          <w:lang w:val="en-US"/>
        </w:rPr>
        <w:t xml:space="preserve">, which represents the external </w:t>
      </w:r>
      <w:r w:rsidRPr="00317A03">
        <w:rPr>
          <w:rFonts w:ascii="Times New Roman" w:hAnsi="Times New Roman" w:cs="Times New Roman"/>
          <w:lang w:val="en-US"/>
        </w:rPr>
        <w:t xml:space="preserve">application for </w:t>
      </w:r>
      <w:proofErr w:type="spellStart"/>
      <w:r w:rsidRPr="00317A03">
        <w:rPr>
          <w:rFonts w:ascii="Times New Roman" w:hAnsi="Times New Roman" w:cs="Times New Roman"/>
          <w:lang w:val="en-US"/>
        </w:rPr>
        <w:t>blockchain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node. In this and following labs, w</w:t>
      </w:r>
      <w:r w:rsidR="00833EF0">
        <w:rPr>
          <w:rFonts w:ascii="Times New Roman" w:hAnsi="Times New Roman" w:cs="Times New Roman"/>
          <w:lang w:val="en-US"/>
        </w:rPr>
        <w:t xml:space="preserve">e will use Ganache which can be </w:t>
      </w:r>
      <w:r w:rsidRPr="00317A03">
        <w:rPr>
          <w:rFonts w:ascii="Times New Roman" w:hAnsi="Times New Roman" w:cs="Times New Roman"/>
          <w:lang w:val="en-US"/>
        </w:rPr>
        <w:t xml:space="preserve">downloaded at </w:t>
      </w:r>
      <w:r w:rsidRPr="00833EF0">
        <w:rPr>
          <w:rFonts w:ascii="Times New Roman" w:hAnsi="Times New Roman" w:cs="Times New Roman"/>
          <w:b/>
          <w:lang w:val="en-US"/>
        </w:rPr>
        <w:t>https://www.trufflesuite.com/ganache</w:t>
      </w:r>
      <w:r w:rsidRPr="00317A03">
        <w:rPr>
          <w:rFonts w:ascii="Times New Roman" w:hAnsi="Times New Roman" w:cs="Times New Roman"/>
          <w:lang w:val="en-US"/>
        </w:rPr>
        <w:t xml:space="preserve"> (you may also use other external </w:t>
      </w:r>
      <w:proofErr w:type="spellStart"/>
      <w:r w:rsidRPr="00317A03">
        <w:rPr>
          <w:rFonts w:ascii="Times New Roman" w:hAnsi="Times New Roman" w:cs="Times New Roman"/>
          <w:lang w:val="en-US"/>
        </w:rPr>
        <w:t>blockchain</w:t>
      </w:r>
      <w:proofErr w:type="spellEnd"/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nodes). By clicking ‘QUICKSTART ETHEREUM’ at its initial</w:t>
      </w:r>
      <w:r w:rsidR="00833EF0">
        <w:rPr>
          <w:rFonts w:ascii="Times New Roman" w:hAnsi="Times New Roman" w:cs="Times New Roman"/>
          <w:lang w:val="en-US"/>
        </w:rPr>
        <w:t xml:space="preserve">ized interface, we will see ten </w:t>
      </w:r>
      <w:proofErr w:type="spellStart"/>
      <w:r w:rsidRPr="00317A03">
        <w:rPr>
          <w:rFonts w:ascii="Times New Roman" w:hAnsi="Times New Roman" w:cs="Times New Roman"/>
          <w:lang w:val="en-US"/>
        </w:rPr>
        <w:t>Ethereum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testing accounts with 100 testing ether each. If we</w:t>
      </w:r>
      <w:r w:rsidR="00833EF0">
        <w:rPr>
          <w:rFonts w:ascii="Times New Roman" w:hAnsi="Times New Roman" w:cs="Times New Roman"/>
          <w:lang w:val="en-US"/>
        </w:rPr>
        <w:t xml:space="preserve"> switch the environment to Web3 </w:t>
      </w:r>
      <w:r w:rsidRPr="00317A03">
        <w:rPr>
          <w:rFonts w:ascii="Times New Roman" w:hAnsi="Times New Roman" w:cs="Times New Roman"/>
          <w:lang w:val="en-US"/>
        </w:rPr>
        <w:t>Provider in Remix, Remix will pop out a ‘External node request’</w:t>
      </w:r>
      <w:r w:rsidR="00833EF0">
        <w:rPr>
          <w:rFonts w:ascii="Times New Roman" w:hAnsi="Times New Roman" w:cs="Times New Roman"/>
          <w:lang w:val="en-US"/>
        </w:rPr>
        <w:t xml:space="preserve">. We do not need to make change </w:t>
      </w:r>
      <w:r w:rsidRPr="00317A03">
        <w:rPr>
          <w:rFonts w:ascii="Times New Roman" w:hAnsi="Times New Roman" w:cs="Times New Roman"/>
          <w:lang w:val="en-US"/>
        </w:rPr>
        <w:t xml:space="preserve">about the settings except for ‘Web3 Provider Endpoint’. The last four number (8545) of </w:t>
      </w:r>
      <w:r w:rsidR="00833EF0">
        <w:rPr>
          <w:rFonts w:ascii="Times New Roman" w:hAnsi="Times New Roman" w:cs="Times New Roman"/>
          <w:lang w:val="en-US"/>
        </w:rPr>
        <w:t xml:space="preserve">endpoint </w:t>
      </w:r>
      <w:r w:rsidRPr="00317A03">
        <w:rPr>
          <w:rFonts w:ascii="Times New Roman" w:hAnsi="Times New Roman" w:cs="Times New Roman"/>
          <w:lang w:val="en-US"/>
        </w:rPr>
        <w:t>should be replaced by the last four numbers (7545) of ‘RP</w:t>
      </w:r>
      <w:r w:rsidR="00833EF0">
        <w:rPr>
          <w:rFonts w:ascii="Times New Roman" w:hAnsi="Times New Roman" w:cs="Times New Roman"/>
          <w:lang w:val="en-US"/>
        </w:rPr>
        <w:t xml:space="preserve">C SERVER’ in Ganache (new ‘Web3 </w:t>
      </w:r>
      <w:r w:rsidRPr="00317A03">
        <w:rPr>
          <w:rFonts w:ascii="Times New Roman" w:hAnsi="Times New Roman" w:cs="Times New Roman"/>
          <w:lang w:val="en-US"/>
        </w:rPr>
        <w:t>Provider Endpoint’ becomes http://localhost:7545). As Remix c</w:t>
      </w:r>
      <w:r w:rsidR="00833EF0">
        <w:rPr>
          <w:rFonts w:ascii="Times New Roman" w:hAnsi="Times New Roman" w:cs="Times New Roman"/>
          <w:lang w:val="en-US"/>
        </w:rPr>
        <w:t xml:space="preserve">onnects to Ganache, the list of </w:t>
      </w:r>
      <w:r w:rsidRPr="00317A03">
        <w:rPr>
          <w:rFonts w:ascii="Times New Roman" w:hAnsi="Times New Roman" w:cs="Times New Roman"/>
          <w:lang w:val="en-US"/>
        </w:rPr>
        <w:t>accou</w:t>
      </w:r>
      <w:r w:rsidR="00833EF0">
        <w:rPr>
          <w:rFonts w:ascii="Times New Roman" w:hAnsi="Times New Roman" w:cs="Times New Roman"/>
          <w:lang w:val="en-US"/>
        </w:rPr>
        <w:t xml:space="preserve">nts in Remix will automatically </w:t>
      </w:r>
      <w:r w:rsidRPr="00317A03">
        <w:rPr>
          <w:rFonts w:ascii="Times New Roman" w:hAnsi="Times New Roman" w:cs="Times New Roman"/>
          <w:lang w:val="en-US"/>
        </w:rPr>
        <w:t>switches to the list of ten acc</w:t>
      </w:r>
      <w:r w:rsidR="00833EF0">
        <w:rPr>
          <w:rFonts w:ascii="Times New Roman" w:hAnsi="Times New Roman" w:cs="Times New Roman"/>
          <w:lang w:val="en-US"/>
        </w:rPr>
        <w:t xml:space="preserve">ounts in Ganache; consequently, </w:t>
      </w:r>
      <w:r w:rsidRPr="00317A03">
        <w:rPr>
          <w:rFonts w:ascii="Times New Roman" w:hAnsi="Times New Roman" w:cs="Times New Roman"/>
          <w:lang w:val="en-US"/>
        </w:rPr>
        <w:t>any transaction in Remix will immediately be shown in Ganache</w:t>
      </w:r>
      <w:r w:rsidR="00833EF0">
        <w:rPr>
          <w:rFonts w:ascii="Times New Roman" w:hAnsi="Times New Roman" w:cs="Times New Roman"/>
          <w:lang w:val="en-US"/>
        </w:rPr>
        <w:t xml:space="preserve"> with details. Ganache not only </w:t>
      </w:r>
      <w:r w:rsidRPr="00317A03">
        <w:rPr>
          <w:rFonts w:ascii="Times New Roman" w:hAnsi="Times New Roman" w:cs="Times New Roman"/>
          <w:lang w:val="en-US"/>
        </w:rPr>
        <w:t>shows what is going on behind the transaction, but also creates a private network which is</w:t>
      </w:r>
      <w:r w:rsidR="00833EF0">
        <w:rPr>
          <w:rFonts w:ascii="Times New Roman" w:hAnsi="Times New Roman" w:cs="Times New Roman"/>
          <w:lang w:val="en-US"/>
        </w:rPr>
        <w:t xml:space="preserve"> </w:t>
      </w:r>
      <w:r w:rsidRPr="00317A03">
        <w:rPr>
          <w:rFonts w:ascii="Times New Roman" w:hAnsi="Times New Roman" w:cs="Times New Roman"/>
          <w:lang w:val="en-US"/>
        </w:rPr>
        <w:t>important if we want to create a Java Script or HTML application w</w:t>
      </w:r>
      <w:r w:rsidR="00833EF0">
        <w:rPr>
          <w:rFonts w:ascii="Times New Roman" w:hAnsi="Times New Roman" w:cs="Times New Roman"/>
          <w:lang w:val="en-US"/>
        </w:rPr>
        <w:t xml:space="preserve">ith an actual user interface to </w:t>
      </w:r>
      <w:r w:rsidRPr="00317A03">
        <w:rPr>
          <w:rFonts w:ascii="Times New Roman" w:hAnsi="Times New Roman" w:cs="Times New Roman"/>
          <w:lang w:val="en-US"/>
        </w:rPr>
        <w:t>connect with.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833EF0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33EF0">
        <w:rPr>
          <w:rFonts w:ascii="Times New Roman" w:hAnsi="Times New Roman" w:cs="Times New Roman"/>
          <w:b/>
          <w:lang w:val="en-US"/>
        </w:rPr>
        <w:t>3. Solidity Language Description</w:t>
      </w: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833EF0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33EF0">
        <w:rPr>
          <w:rFonts w:ascii="Times New Roman" w:hAnsi="Times New Roman" w:cs="Times New Roman"/>
          <w:b/>
          <w:lang w:val="en-US"/>
        </w:rPr>
        <w:t>3.1 Introduction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In this section, we are going to discuss the structure of different </w:t>
      </w:r>
      <w:r w:rsidR="00833EF0">
        <w:rPr>
          <w:rFonts w:ascii="Times New Roman" w:hAnsi="Times New Roman" w:cs="Times New Roman"/>
          <w:lang w:val="en-US"/>
        </w:rPr>
        <w:t xml:space="preserve">smart contracts and the type of </w:t>
      </w:r>
      <w:r w:rsidRPr="00317A03">
        <w:rPr>
          <w:rFonts w:ascii="Times New Roman" w:hAnsi="Times New Roman" w:cs="Times New Roman"/>
          <w:lang w:val="en-US"/>
        </w:rPr>
        <w:t>variables, units and expressions. Some of them are similar with o</w:t>
      </w:r>
      <w:r w:rsidR="00833EF0">
        <w:rPr>
          <w:rFonts w:ascii="Times New Roman" w:hAnsi="Times New Roman" w:cs="Times New Roman"/>
          <w:lang w:val="en-US"/>
        </w:rPr>
        <w:t xml:space="preserve">ther programming language, like </w:t>
      </w:r>
      <w:r w:rsidRPr="00317A03">
        <w:rPr>
          <w:rFonts w:ascii="Times New Roman" w:hAnsi="Times New Roman" w:cs="Times New Roman"/>
          <w:lang w:val="en-US"/>
        </w:rPr>
        <w:t xml:space="preserve">Java and Python, some of them are totally different. By the end of </w:t>
      </w:r>
      <w:r w:rsidR="00833EF0">
        <w:rPr>
          <w:rFonts w:ascii="Times New Roman" w:hAnsi="Times New Roman" w:cs="Times New Roman"/>
          <w:lang w:val="en-US"/>
        </w:rPr>
        <w:t xml:space="preserve">this lab, you should be able to </w:t>
      </w:r>
      <w:r w:rsidRPr="00317A03">
        <w:rPr>
          <w:rFonts w:ascii="Times New Roman" w:hAnsi="Times New Roman" w:cs="Times New Roman"/>
          <w:lang w:val="en-US"/>
        </w:rPr>
        <w:t>compile an integrated smart contract. In order to have a better understanding about the sm</w:t>
      </w:r>
      <w:r w:rsidR="00833EF0">
        <w:rPr>
          <w:rFonts w:ascii="Times New Roman" w:hAnsi="Times New Roman" w:cs="Times New Roman"/>
          <w:lang w:val="en-US"/>
        </w:rPr>
        <w:t xml:space="preserve">art </w:t>
      </w:r>
      <w:r w:rsidRPr="00317A03">
        <w:rPr>
          <w:rFonts w:ascii="Times New Roman" w:hAnsi="Times New Roman" w:cs="Times New Roman"/>
          <w:lang w:val="en-US"/>
        </w:rPr>
        <w:t>contract and its properties, this lab will not only provide detailed ex</w:t>
      </w:r>
      <w:r w:rsidR="00833EF0">
        <w:rPr>
          <w:rFonts w:ascii="Times New Roman" w:hAnsi="Times New Roman" w:cs="Times New Roman"/>
          <w:lang w:val="en-US"/>
        </w:rPr>
        <w:t xml:space="preserve">planations about each </w:t>
      </w:r>
      <w:proofErr w:type="spellStart"/>
      <w:proofErr w:type="gramStart"/>
      <w:r w:rsidR="00833EF0">
        <w:rPr>
          <w:rFonts w:ascii="Times New Roman" w:hAnsi="Times New Roman" w:cs="Times New Roman"/>
          <w:lang w:val="en-US"/>
        </w:rPr>
        <w:t>property,</w:t>
      </w:r>
      <w:r w:rsidRPr="00317A03">
        <w:rPr>
          <w:rFonts w:ascii="Times New Roman" w:hAnsi="Times New Roman" w:cs="Times New Roman"/>
          <w:lang w:val="en-US"/>
        </w:rPr>
        <w:t>but</w:t>
      </w:r>
      <w:proofErr w:type="spellEnd"/>
      <w:proofErr w:type="gramEnd"/>
      <w:r w:rsidRPr="00317A03">
        <w:rPr>
          <w:rFonts w:ascii="Times New Roman" w:hAnsi="Times New Roman" w:cs="Times New Roman"/>
          <w:lang w:val="en-US"/>
        </w:rPr>
        <w:t xml:space="preserve"> also offer some practices in each following subsection.</w:t>
      </w: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833EF0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33EF0">
        <w:rPr>
          <w:rFonts w:ascii="Times New Roman" w:hAnsi="Times New Roman" w:cs="Times New Roman"/>
          <w:b/>
          <w:lang w:val="en-US"/>
        </w:rPr>
        <w:t>3.2 Variables: Integers, Booleans, Address, Balance and String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Solidity has detailed explanations about Integers, Booleans, Address, Balance and Strings. You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can find them in following websites:</w:t>
      </w: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hyperlink r:id="rId6" w:history="1">
        <w:r w:rsidRPr="00287243">
          <w:rPr>
            <w:rStyle w:val="Hyperlink"/>
            <w:rFonts w:ascii="Times New Roman" w:hAnsi="Times New Roman" w:cs="Times New Roman"/>
            <w:lang w:val="en-US"/>
          </w:rPr>
          <w:t>https://solidity.readthedocs.io/en/v0.6.10/types.html#integers</w:t>
        </w:r>
      </w:hyperlink>
    </w:p>
    <w:p w:rsidR="00317A03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hyperlink r:id="rId7" w:history="1">
        <w:r w:rsidRPr="00287243">
          <w:rPr>
            <w:rStyle w:val="Hyperlink"/>
            <w:rFonts w:ascii="Times New Roman" w:hAnsi="Times New Roman" w:cs="Times New Roman"/>
            <w:lang w:val="en-US"/>
          </w:rPr>
          <w:t>https://solidity.readthedocs.io/en/v0.6.10/types.html#booleans</w:t>
        </w:r>
      </w:hyperlink>
    </w:p>
    <w:p w:rsidR="00317A03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hyperlink r:id="rId8" w:history="1">
        <w:r w:rsidRPr="00287243">
          <w:rPr>
            <w:rStyle w:val="Hyperlink"/>
            <w:rFonts w:ascii="Times New Roman" w:hAnsi="Times New Roman" w:cs="Times New Roman"/>
            <w:lang w:val="en-US"/>
          </w:rPr>
          <w:t>https://solidity.readthedocs.io/en/v0.6.10/types.html#address</w:t>
        </w:r>
      </w:hyperlink>
    </w:p>
    <w:p w:rsidR="00317A03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hyperlink r:id="rId9" w:history="1">
        <w:r w:rsidRPr="00287243">
          <w:rPr>
            <w:rStyle w:val="Hyperlink"/>
            <w:rFonts w:ascii="Times New Roman" w:hAnsi="Times New Roman" w:cs="Times New Roman"/>
            <w:lang w:val="en-US"/>
          </w:rPr>
          <w:t>https://solidity.readthedocs.io/en/v0.6.10/types.html#members-of-addresses</w:t>
        </w:r>
      </w:hyperlink>
    </w:p>
    <w:p w:rsidR="00317A03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hyperlink r:id="rId10" w:history="1">
        <w:r w:rsidRPr="00287243">
          <w:rPr>
            <w:rStyle w:val="Hyperlink"/>
            <w:rFonts w:ascii="Times New Roman" w:hAnsi="Times New Roman" w:cs="Times New Roman"/>
            <w:lang w:val="en-US"/>
          </w:rPr>
          <w:t>https://solidity.readthedocs.io/en/v0.6.10/types.html#bytes-and-strings-as-arrays</w:t>
        </w:r>
      </w:hyperlink>
    </w:p>
    <w:p w:rsidR="00833EF0" w:rsidRPr="00317A03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Here are some points we need to pay attention to. First of all, all variables in Solidity are initialized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by </w:t>
      </w:r>
      <w:proofErr w:type="gramStart"/>
      <w:r w:rsidRPr="00317A03">
        <w:rPr>
          <w:rFonts w:ascii="Times New Roman" w:hAnsi="Times New Roman" w:cs="Times New Roman"/>
          <w:lang w:val="en-US"/>
        </w:rPr>
        <w:t>default</w:t>
      </w:r>
      <w:proofErr w:type="gramEnd"/>
      <w:r w:rsidRPr="00317A03">
        <w:rPr>
          <w:rFonts w:ascii="Times New Roman" w:hAnsi="Times New Roman" w:cs="Times New Roman"/>
          <w:lang w:val="en-US"/>
        </w:rPr>
        <w:t>. For example, (u)</w:t>
      </w:r>
      <w:proofErr w:type="spellStart"/>
      <w:r w:rsidRPr="00317A03">
        <w:rPr>
          <w:rFonts w:ascii="Times New Roman" w:hAnsi="Times New Roman" w:cs="Times New Roman"/>
          <w:lang w:val="en-US"/>
        </w:rPr>
        <w:t>int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= 0, bool = false and string</w:t>
      </w:r>
      <w:r w:rsidR="00833EF0">
        <w:rPr>
          <w:rFonts w:ascii="Times New Roman" w:hAnsi="Times New Roman" w:cs="Times New Roman"/>
          <w:lang w:val="en-US"/>
        </w:rPr>
        <w:t xml:space="preserve"> = ‘’. Unlike other programming </w:t>
      </w:r>
      <w:r w:rsidRPr="00317A03">
        <w:rPr>
          <w:rFonts w:ascii="Times New Roman" w:hAnsi="Times New Roman" w:cs="Times New Roman"/>
          <w:lang w:val="en-US"/>
        </w:rPr>
        <w:t>languages, strings in Solidity are special arrays. A string does not have a length or index-</w:t>
      </w:r>
      <w:r w:rsidR="00833EF0">
        <w:rPr>
          <w:rFonts w:ascii="Times New Roman" w:hAnsi="Times New Roman" w:cs="Times New Roman"/>
          <w:lang w:val="en-US"/>
        </w:rPr>
        <w:t xml:space="preserve">access. </w:t>
      </w:r>
      <w:r w:rsidRPr="00317A03">
        <w:rPr>
          <w:rFonts w:ascii="Times New Roman" w:hAnsi="Times New Roman" w:cs="Times New Roman"/>
          <w:lang w:val="en-US"/>
        </w:rPr>
        <w:t>Because using strings costs huge amount of gas, Solidity has very</w:t>
      </w:r>
      <w:r w:rsidR="00833EF0">
        <w:rPr>
          <w:rFonts w:ascii="Times New Roman" w:hAnsi="Times New Roman" w:cs="Times New Roman"/>
          <w:lang w:val="en-US"/>
        </w:rPr>
        <w:t xml:space="preserve"> few functions to do any string </w:t>
      </w:r>
      <w:r w:rsidRPr="00317A03">
        <w:rPr>
          <w:rFonts w:ascii="Times New Roman" w:hAnsi="Times New Roman" w:cs="Times New Roman"/>
          <w:lang w:val="en-US"/>
        </w:rPr>
        <w:t>manipulation, which means that we should avoid using strings as much as we can.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Then, as we can see in contract ‘</w:t>
      </w:r>
      <w:proofErr w:type="spellStart"/>
      <w:r w:rsidRPr="00317A03">
        <w:rPr>
          <w:rFonts w:ascii="Times New Roman" w:hAnsi="Times New Roman" w:cs="Times New Roman"/>
          <w:lang w:val="en-US"/>
        </w:rPr>
        <w:t>MyFirstContract</w:t>
      </w:r>
      <w:proofErr w:type="spellEnd"/>
      <w:r w:rsidRPr="00317A03">
        <w:rPr>
          <w:rFonts w:ascii="Times New Roman" w:hAnsi="Times New Roman" w:cs="Times New Roman"/>
          <w:lang w:val="en-US"/>
        </w:rPr>
        <w:t>’, ‘public’ state variable automatically has a getter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function with the name of the variable. If we run the contract and click that ‘public’ variable, the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system will show the value stored in this variable.</w:t>
      </w: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833EF0" w:rsidRDefault="00317A03" w:rsidP="00317A0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33EF0">
        <w:rPr>
          <w:rFonts w:ascii="Times New Roman" w:hAnsi="Times New Roman" w:cs="Times New Roman"/>
          <w:b/>
          <w:lang w:val="en-US"/>
        </w:rPr>
        <w:t xml:space="preserve">3.3 Address and Global </w:t>
      </w:r>
      <w:proofErr w:type="spellStart"/>
      <w:r w:rsidRPr="00833EF0">
        <w:rPr>
          <w:rFonts w:ascii="Times New Roman" w:hAnsi="Times New Roman" w:cs="Times New Roman"/>
          <w:b/>
          <w:lang w:val="en-US"/>
        </w:rPr>
        <w:t>Msg</w:t>
      </w:r>
      <w:proofErr w:type="spellEnd"/>
      <w:r w:rsidRPr="00833EF0">
        <w:rPr>
          <w:rFonts w:ascii="Times New Roman" w:hAnsi="Times New Roman" w:cs="Times New Roman"/>
          <w:b/>
          <w:lang w:val="en-US"/>
        </w:rPr>
        <w:t>-Object</w:t>
      </w: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The following websites give specific interpretation about the members of address types and the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properties of block and transaction. In address types, you need to focus on how to get the balance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of an address and how to transfer ether from one account to another.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 xml:space="preserve">Remix has special variables and properties for </w:t>
      </w:r>
      <w:proofErr w:type="spellStart"/>
      <w:r w:rsidRPr="00317A03">
        <w:rPr>
          <w:rFonts w:ascii="Times New Roman" w:hAnsi="Times New Roman" w:cs="Times New Roman"/>
          <w:lang w:val="en-US"/>
        </w:rPr>
        <w:t>provid</w:t>
      </w:r>
      <w:proofErr w:type="spellEnd"/>
      <w:r w:rsidRPr="00317A03">
        <w:rPr>
          <w:rFonts w:ascii="Times New Roman" w:hAnsi="Times New Roman" w:cs="Times New Roman"/>
          <w:lang w:val="en-US"/>
        </w:rPr>
        <w:t xml:space="preserve"> information about the </w:t>
      </w:r>
      <w:proofErr w:type="spellStart"/>
      <w:r w:rsidRPr="00317A03">
        <w:rPr>
          <w:rFonts w:ascii="Times New Roman" w:hAnsi="Times New Roman" w:cs="Times New Roman"/>
          <w:lang w:val="en-US"/>
        </w:rPr>
        <w:t>blockchain</w:t>
      </w:r>
      <w:proofErr w:type="spellEnd"/>
      <w:r w:rsidRPr="00317A03">
        <w:rPr>
          <w:rFonts w:ascii="Times New Roman" w:hAnsi="Times New Roman" w:cs="Times New Roman"/>
          <w:lang w:val="en-US"/>
        </w:rPr>
        <w:t>, functions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and transaction. In this subsection, you need to understand how to use ’</w:t>
      </w:r>
      <w:proofErr w:type="spellStart"/>
      <w:r w:rsidRPr="00317A03">
        <w:rPr>
          <w:rFonts w:ascii="Times New Roman" w:hAnsi="Times New Roman" w:cs="Times New Roman"/>
          <w:lang w:val="en-US"/>
        </w:rPr>
        <w:t>msg</w:t>
      </w:r>
      <w:proofErr w:type="spellEnd"/>
      <w:r w:rsidRPr="00317A03">
        <w:rPr>
          <w:rFonts w:ascii="Times New Roman" w:hAnsi="Times New Roman" w:cs="Times New Roman"/>
          <w:lang w:val="en-US"/>
        </w:rPr>
        <w:t>-object’, especially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‘</w:t>
      </w:r>
      <w:proofErr w:type="spellStart"/>
      <w:proofErr w:type="gramStart"/>
      <w:r w:rsidRPr="00317A03">
        <w:rPr>
          <w:rFonts w:ascii="Times New Roman" w:hAnsi="Times New Roman" w:cs="Times New Roman"/>
          <w:lang w:val="en-US"/>
        </w:rPr>
        <w:t>msg.sender</w:t>
      </w:r>
      <w:proofErr w:type="spellEnd"/>
      <w:proofErr w:type="gramEnd"/>
      <w:r w:rsidRPr="00317A03">
        <w:rPr>
          <w:rFonts w:ascii="Times New Roman" w:hAnsi="Times New Roman" w:cs="Times New Roman"/>
          <w:lang w:val="en-US"/>
        </w:rPr>
        <w:t>’ and ‘</w:t>
      </w:r>
      <w:proofErr w:type="spellStart"/>
      <w:r w:rsidRPr="00317A03">
        <w:rPr>
          <w:rFonts w:ascii="Times New Roman" w:hAnsi="Times New Roman" w:cs="Times New Roman"/>
          <w:lang w:val="en-US"/>
        </w:rPr>
        <w:t>msg.value</w:t>
      </w:r>
      <w:proofErr w:type="spellEnd"/>
      <w:r w:rsidRPr="00317A03">
        <w:rPr>
          <w:rFonts w:ascii="Times New Roman" w:hAnsi="Times New Roman" w:cs="Times New Roman"/>
          <w:lang w:val="en-US"/>
        </w:rPr>
        <w:t>’.</w:t>
      </w: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hyperlink r:id="rId11" w:history="1">
        <w:r w:rsidRPr="00287243">
          <w:rPr>
            <w:rStyle w:val="Hyperlink"/>
            <w:rFonts w:ascii="Times New Roman" w:hAnsi="Times New Roman" w:cs="Times New Roman"/>
            <w:lang w:val="en-US"/>
          </w:rPr>
          <w:t>https://solidity.readthedocs.io/en/v0.6.10/units-and-global-variables.html#members-of-address-types</w:t>
        </w:r>
      </w:hyperlink>
    </w:p>
    <w:p w:rsidR="00833EF0" w:rsidRDefault="00833EF0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7A03" w:rsidRPr="00317A03" w:rsidRDefault="00317A03" w:rsidP="00317A0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17A03">
        <w:rPr>
          <w:rFonts w:ascii="Times New Roman" w:hAnsi="Times New Roman" w:cs="Times New Roman"/>
          <w:lang w:val="en-US"/>
        </w:rPr>
        <w:t>https://solidity.readthedocs.io/en/v0.6.10/units-and-global-variab</w:t>
      </w:r>
      <w:r w:rsidR="00833EF0">
        <w:rPr>
          <w:rFonts w:ascii="Times New Roman" w:hAnsi="Times New Roman" w:cs="Times New Roman"/>
          <w:lang w:val="en-US"/>
        </w:rPr>
        <w:t xml:space="preserve">les.html#block-and-transaction </w:t>
      </w:r>
      <w:r w:rsidRPr="00317A03">
        <w:rPr>
          <w:rFonts w:ascii="Times New Roman" w:hAnsi="Times New Roman" w:cs="Times New Roman"/>
          <w:lang w:val="en-US"/>
        </w:rPr>
        <w:t>properties</w:t>
      </w:r>
    </w:p>
    <w:sectPr w:rsidR="00317A03" w:rsidRPr="003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937AE"/>
    <w:multiLevelType w:val="hybridMultilevel"/>
    <w:tmpl w:val="AE768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E0D0D"/>
    <w:multiLevelType w:val="hybridMultilevel"/>
    <w:tmpl w:val="35B24B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EA73DC"/>
    <w:multiLevelType w:val="hybridMultilevel"/>
    <w:tmpl w:val="1D42F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03"/>
    <w:rsid w:val="00317A03"/>
    <w:rsid w:val="00833EF0"/>
    <w:rsid w:val="00C55687"/>
    <w:rsid w:val="00C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3886"/>
  <w15:chartTrackingRefBased/>
  <w15:docId w15:val="{D9BB68E7-69CA-4997-A909-67CA02C1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idity.readthedocs.io/en/v0.6.10/types.html#add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lidity.readthedocs.io/en/v0.6.10/types.html#boole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dity.readthedocs.io/en/v0.6.10/types.html#integers" TargetMode="External"/><Relationship Id="rId11" Type="http://schemas.openxmlformats.org/officeDocument/2006/relationships/hyperlink" Target="https://solidity.readthedocs.io/en/v0.6.10/units-and-global-variables.html#members-of-address-types" TargetMode="External"/><Relationship Id="rId5" Type="http://schemas.openxmlformats.org/officeDocument/2006/relationships/hyperlink" Target="http://remix.ethereum.org/" TargetMode="External"/><Relationship Id="rId10" Type="http://schemas.openxmlformats.org/officeDocument/2006/relationships/hyperlink" Target="https://solidity.readthedocs.io/en/v0.6.10/types.html#bytes-and-strings-as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lidity.readthedocs.io/en/v0.6.10/types.html#members-of-addr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2025-03-27T03:58:00Z</dcterms:created>
  <dcterms:modified xsi:type="dcterms:W3CDTF">2025-03-27T04:14:00Z</dcterms:modified>
</cp:coreProperties>
</file>