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insoku w:val="0"/>
        <w:overflowPunct w:val="0"/>
        <w:spacing w:before="52" w:beforeLines="0" w:afterLines="0"/>
        <w:ind w:left="981"/>
        <w:rPr>
          <w:b/>
          <w:bCs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 xml:space="preserve">实验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3-Verilog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 xml:space="preserve"> 综合实验：串口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uart</w:t>
      </w:r>
      <w:r>
        <w:rPr>
          <w:rFonts w:hint="eastAsia"/>
          <w:b/>
          <w:bCs/>
          <w:sz w:val="32"/>
          <w:szCs w:val="32"/>
        </w:rPr>
        <w:t>实验报告</w:t>
      </w:r>
    </w:p>
    <w:p>
      <w:pPr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刘贤彬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学号：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23336159</w:t>
      </w:r>
      <w:r>
        <w:rPr>
          <w:sz w:val="24"/>
          <w:szCs w:val="24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>
      <w:pPr>
        <w:pStyle w:val="5"/>
        <w:ind w:left="420" w:firstLine="0" w:firstLineChars="0"/>
        <w:jc w:val="left"/>
        <w:rPr>
          <w:rFonts w:hint="eastAsia"/>
          <w:spacing w:val="-2"/>
          <w:sz w:val="21"/>
          <w:szCs w:val="24"/>
        </w:rPr>
      </w:pPr>
      <w:r>
        <w:rPr>
          <w:rFonts w:hint="eastAsia"/>
          <w:spacing w:val="8"/>
          <w:sz w:val="21"/>
          <w:szCs w:val="24"/>
        </w:rPr>
        <w:t xml:space="preserve">由于新的 </w:t>
      </w:r>
      <w:r>
        <w:rPr>
          <w:rFonts w:hint="eastAsia"/>
          <w:sz w:val="21"/>
          <w:szCs w:val="24"/>
        </w:rPr>
        <w:t>FPGA 实验班没有七段数码管，然而后续实验中我们需要增加一种实验手段</w:t>
      </w:r>
      <w:r>
        <w:rPr>
          <w:rFonts w:hint="eastAsia"/>
          <w:spacing w:val="40"/>
          <w:sz w:val="21"/>
          <w:szCs w:val="24"/>
        </w:rPr>
        <w:t xml:space="preserve"> </w:t>
      </w:r>
      <w:r>
        <w:rPr>
          <w:rFonts w:hint="eastAsia"/>
          <w:spacing w:val="10"/>
          <w:sz w:val="21"/>
          <w:szCs w:val="24"/>
        </w:rPr>
        <w:t>来输</w:t>
      </w:r>
      <w:r>
        <w:rPr>
          <w:rFonts w:hint="eastAsia"/>
          <w:spacing w:val="10"/>
          <w:sz w:val="21"/>
          <w:szCs w:val="24"/>
          <w:lang w:val="en-US" w:eastAsia="zh-CN"/>
        </w:rPr>
        <w:t>出</w:t>
      </w:r>
      <w:r>
        <w:rPr>
          <w:rFonts w:hint="eastAsia"/>
          <w:sz w:val="21"/>
          <w:szCs w:val="24"/>
        </w:rPr>
        <w:t>执行结果。因此，本次实验需要完成串口通讯实验，完成计算机（PC</w:t>
      </w:r>
      <w:r>
        <w:rPr>
          <w:rFonts w:hint="eastAsia"/>
          <w:spacing w:val="16"/>
          <w:sz w:val="21"/>
          <w:szCs w:val="24"/>
        </w:rPr>
        <w:t xml:space="preserve"> 电脑</w:t>
      </w:r>
      <w:r>
        <w:rPr>
          <w:rFonts w:hint="eastAsia"/>
          <w:spacing w:val="12"/>
          <w:sz w:val="21"/>
          <w:szCs w:val="24"/>
        </w:rPr>
        <w:t>）</w:t>
      </w:r>
      <w:r>
        <w:rPr>
          <w:rFonts w:hint="eastAsia"/>
          <w:sz w:val="21"/>
          <w:szCs w:val="24"/>
        </w:rPr>
        <w:t>与 FPGA</w:t>
      </w:r>
      <w:r>
        <w:rPr>
          <w:rFonts w:hint="eastAsia"/>
          <w:spacing w:val="3"/>
          <w:sz w:val="21"/>
          <w:szCs w:val="24"/>
        </w:rPr>
        <w:t xml:space="preserve"> 芯片之间的通讯交互，为后面的</w:t>
      </w:r>
      <w:r>
        <w:rPr>
          <w:rFonts w:hint="eastAsia"/>
          <w:sz w:val="21"/>
          <w:szCs w:val="24"/>
        </w:rPr>
        <w:t>MIPS CPU 设计提供测试交互接口，输</w:t>
      </w:r>
      <w:r>
        <w:rPr>
          <w:rFonts w:hint="eastAsia"/>
          <w:sz w:val="21"/>
          <w:szCs w:val="24"/>
          <w:lang w:val="en-US" w:eastAsia="zh-CN"/>
        </w:rPr>
        <w:t>出</w:t>
      </w:r>
      <w:r>
        <w:rPr>
          <w:rFonts w:hint="eastAsia"/>
          <w:spacing w:val="22"/>
          <w:sz w:val="21"/>
          <w:szCs w:val="24"/>
        </w:rPr>
        <w:t>打印</w:t>
      </w:r>
      <w:r>
        <w:rPr>
          <w:rFonts w:hint="eastAsia"/>
          <w:sz w:val="21"/>
          <w:szCs w:val="24"/>
        </w:rPr>
        <w:t xml:space="preserve">CPU 的 </w:t>
      </w:r>
      <w:r>
        <w:rPr>
          <w:rFonts w:hint="eastAsia"/>
          <w:spacing w:val="-2"/>
          <w:sz w:val="21"/>
          <w:szCs w:val="24"/>
        </w:rPr>
        <w:t>计算结果。</w:t>
      </w:r>
    </w:p>
    <w:p>
      <w:pPr>
        <w:pStyle w:val="5"/>
        <w:ind w:left="420" w:firstLine="0" w:firstLineChars="0"/>
        <w:jc w:val="left"/>
        <w:rPr>
          <w:rFonts w:hint="eastAsia"/>
          <w:spacing w:val="-2"/>
          <w:sz w:val="21"/>
          <w:szCs w:val="24"/>
        </w:rPr>
      </w:pPr>
    </w:p>
    <w:p>
      <w:pPr>
        <w:pStyle w:val="5"/>
        <w:ind w:left="420" w:firstLine="0" w:firstLineChars="0"/>
        <w:jc w:val="left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实验目的：</w:t>
      </w:r>
    </w:p>
    <w:p>
      <w:pPr>
        <w:pStyle w:val="5"/>
        <w:ind w:left="420" w:firstLine="0" w:firstLineChars="0"/>
        <w:jc w:val="left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掌握串口原理和时序协议标准</w:t>
      </w:r>
    </w:p>
    <w:p>
      <w:pPr>
        <w:pStyle w:val="5"/>
        <w:ind w:left="420" w:firstLine="0" w:firstLineChars="0"/>
        <w:jc w:val="left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读懂串口</w:t>
      </w:r>
      <w:r>
        <w:rPr>
          <w:rFonts w:hint="default"/>
          <w:sz w:val="21"/>
          <w:szCs w:val="24"/>
        </w:rPr>
        <w:t xml:space="preserve">Verilog </w:t>
      </w:r>
      <w:r>
        <w:rPr>
          <w:rFonts w:hint="eastAsia"/>
          <w:sz w:val="21"/>
          <w:szCs w:val="24"/>
        </w:rPr>
        <w:t>代码</w:t>
      </w:r>
    </w:p>
    <w:p>
      <w:pPr>
        <w:pStyle w:val="5"/>
        <w:ind w:left="420" w:firstLine="0" w:firstLineChars="0"/>
        <w:jc w:val="left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掌握测试串口通讯的方法。</w:t>
      </w:r>
    </w:p>
    <w:p>
      <w:pPr>
        <w:pStyle w:val="5"/>
        <w:ind w:left="420" w:firstLine="0" w:firstLineChars="0"/>
        <w:jc w:val="left"/>
        <w:rPr>
          <w:rFonts w:hint="default" w:eastAsiaTheme="minorEastAsia"/>
          <w:spacing w:val="-2"/>
          <w:sz w:val="21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</w:t>
      </w:r>
    </w:p>
    <w:p>
      <w:pPr>
        <w:pStyle w:val="5"/>
        <w:numPr>
          <w:ilvl w:val="0"/>
          <w:numId w:val="2"/>
        </w:numPr>
        <w:ind w:left="42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导入uart_top,uart_tx,uart_rx,uart_loop_tb等文件。</w:t>
      </w:r>
    </w:p>
    <w:p>
      <w:pPr>
        <w:pStyle w:val="5"/>
        <w:numPr>
          <w:ilvl w:val="0"/>
          <w:numId w:val="2"/>
        </w:numPr>
        <w:ind w:left="42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编写uart_top文件。</w:t>
      </w:r>
    </w:p>
    <w:p>
      <w:pPr>
        <w:pStyle w:val="5"/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uart_top代码：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module uart_top#(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parameter                          baudrate = 115200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)(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input  wire                        CLK,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input  wire                        RSTN,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input  wire                        rx_i,     // Receiver input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output wire                        tx_o      // Transmitter output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localparam  baud_div = 434 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receive buffer register, read only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[7:0]  rx_data;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[7:0]  tx_data;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parity error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parity_error;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[3:0]  IIR_o;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[3:0]  clr_int;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tx flow control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tx_ready;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rx flow control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rx_valid;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fifo_tx_valid;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tx_valid;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fifo_rx_valid;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fifo_rx_ready;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rx_ready;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fifo_wren;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fifo_rden;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fifo_full;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fifo_empty;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uart_rx u_uart_rx(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.clk_i            ( CLK 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.rstn_i           ( RSTN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.rx_i             ( rx_i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.cfg_en_i         ( 1'b1 ), 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.cfg_div_i        ( 16'd0431 ),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.cfg_parity_en_i  ( 1'b0 ), 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.cfg_parity_sel_i ( 2'b00 ),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.cfg_bits_i       ( 2'b11 ),    // 2'b00 -&gt; 5bit, 2'b01 -&gt; 6bit, 2'b10 -&gt; 7bit, 2'b11 -&gt; 8bit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// .cfg_stop_bits_i    ( regs_q[(LCR * 8) + 2]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.busy_o           (     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.err_o            ( parity_error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.err_clr_i        ( 1'b0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.rx_data_o        ( rx_data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.rx_valid_o       ( rx_valid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.rx_ready_i       ( rx_ready                                                 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uart_tx u_uart_tx(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.clk_i            ( CLK 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.rstn_i           ( RSTN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.tx_o             ( tx_o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.busy_o           (        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.cfg_en_i         ( 1'b1 ),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.cfg_div_i        ( 16'd0431 ),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.cfg_parity_en_i  ( 1'b0 ), 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.cfg_parity_sel_i ( 2'b00 ),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.cfg_bits_i       ( 2'b11 ),    // 2'b00 -&gt; 5bit, 2'b01 -&gt; 6bit, 2'b10 -&gt; 7bit, 2'b11 -&gt; 8bit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.cfg_stop_bits_i  ( 1'b1 ), 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.tx_data_i        ( tx_data 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.tx_valid_i       ( tx_valid                                                 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.tx_ready_o       ( tx_ready                                                 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loop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fifo_8b u_fifo_8b 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.clk(CLK),      // input wire clk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.srst(~RSTN),    // input wire srst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.din(rx_data),      // input wire [7 : 0] din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.wr_en(fifo_wren),  // input wire wr_en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.rd_en(fifo_rden),  // input wire rd_en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.dout(tx_data),    // output wire [7 : 0] dout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.full(fifo_full),    // output wire full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.empty(fifo_empty)  // output wire empty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your code here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assign fifo_wren = rx_valid &amp;&amp; ~fifo_full;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assign fifo_rden = ~fifo_empty &amp;&amp; tx_ready;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always @(posedge CLK or negedge RSTN)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if (!RSTN)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    tx_valid &lt;=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else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    tx_valid &lt;= fifo_rden;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assign rx_ready = ~fifo_full;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your code 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endmodule</w:t>
      </w:r>
    </w:p>
    <w:p>
      <w:pPr>
        <w:pStyle w:val="5"/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编写uart_loop_tb文件：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uart_loop_tb代码：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`timescale 1ns / 1ps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module axi_uartlite_0_exdes_tb;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Internal signals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parameter clk_freq = 10;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    clk;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    rst_n;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    tx_release;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[7:0]   rx_data;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    rx_valid;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    rx_ready;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[7:0]   tx_data;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    tx_valid;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            tx_ready;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    fifo_wren;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    fifo_rden;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    fifo_full;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           fifo_empty;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Clock process to generate clock signals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always 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# (clk_freq / 2) clk = ~clk;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Reset signals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initial 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clk = 1'b1;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rst_n 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#50 rst_n = 1'b1;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DUT instantiation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fifo_8b u_fifo_8b 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.clk(clk),      // input wire clk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.srst(~rst_n),    // input wire srst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.din(rx_data),      // input wire [7 : 0] din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.wr_en(fifo_wren),  // input wire wr_en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.rd_en(fifo_rden),  // input wire rd_en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.dout(tx_data),    // output wire [7 : 0] dout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.full(fifo_full),    // output wire full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.empty(fifo_empty)  // output wire empty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simulation code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initial 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rx_data = 8'h25;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rx_valid 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tx_ready = 1'b1;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tx_release 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// oper after rst release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#80 tx_release 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// your code here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#10;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rx_valid = 1'b1;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rx_data = 8'h12;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#10;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rx_valid 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// your code 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// this signal used for release tx_ready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#80 tx_release = 1'b1;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#10 tx_release 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end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always @(posedge clk) 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if(tx_valid)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    tx_ready &lt;=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else if (tx_release)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    tx_ready &lt;= 1'b1;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loop code here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assign fifo_wren = rx_valid &amp;&amp; ~fifo_full;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assign fifo_rden = ~fifo_empty &amp;&amp; tx_ready;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always @(posedge clk or negedge rst_n)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if (!rst_n)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    tx_valid &lt;= 1'b0;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else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    tx_valid &lt;= fifo_rden;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assign rx_ready = ~fifo_full;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// loop code 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endmodule</w:t>
      </w:r>
    </w:p>
    <w:p>
      <w:pPr>
        <w:pStyle w:val="5"/>
        <w:numPr>
          <w:numId w:val="0"/>
        </w:numPr>
        <w:ind w:left="420"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结果分析</w:t>
      </w:r>
    </w:p>
    <w:p>
      <w:pPr>
        <w:pStyle w:val="5"/>
        <w:ind w:left="42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仿真图如下： 分析知图像符合实验要求。</w:t>
      </w:r>
    </w:p>
    <w:p>
      <w:pPr>
        <w:pStyle w:val="5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9865" cy="3348355"/>
            <wp:effectExtent l="0" t="0" r="6985" b="4445"/>
            <wp:docPr id="1" name="图片 1" descr="1143b06228b926dbb8d0a2621ff4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43b06228b926dbb8d0a2621ff4c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串口调试助手结果：成功实现实验要求。</w:t>
      </w:r>
      <w:r>
        <w:rPr>
          <w:rFonts w:hint="default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181600" cy="3095625"/>
            <wp:effectExtent l="0" t="0" r="0" b="9525"/>
            <wp:docPr id="2" name="图片 2" descr="0c81503e4b2cc775ec50404d0314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c81503e4b2cc775ec50404d0314a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</w:t>
      </w:r>
    </w:p>
    <w:p>
      <w:pPr>
        <w:pStyle w:val="5"/>
        <w:spacing w:line="240" w:lineRule="auto"/>
        <w:ind w:left="42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本次实验实现串口通讯，进一步加深了对verilog代码的理解，掌握了串口原理和时序协议标准及测试串口通讯的方法</w:t>
      </w:r>
      <w:r>
        <w:rPr>
          <w:rFonts w:hint="eastAsia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pStyle w:val="5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E2A97"/>
    <w:multiLevelType w:val="multilevel"/>
    <w:tmpl w:val="063E2A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163DA"/>
    <w:multiLevelType w:val="singleLevel"/>
    <w:tmpl w:val="128163D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2NGU0MzkwYzYwNTNiN2M4YTU4YjM3ODU0NmE2NzEifQ=="/>
    <w:docVar w:name="KSO_WPS_MARK_KEY" w:val="7ebba487-bde3-41e9-ac77-79a2d236ee37"/>
  </w:docVars>
  <w:rsids>
    <w:rsidRoot w:val="00EB7968"/>
    <w:rsid w:val="001C2B2A"/>
    <w:rsid w:val="00204E06"/>
    <w:rsid w:val="00237013"/>
    <w:rsid w:val="003F7057"/>
    <w:rsid w:val="004132EB"/>
    <w:rsid w:val="0067260E"/>
    <w:rsid w:val="00724ACC"/>
    <w:rsid w:val="00740DA3"/>
    <w:rsid w:val="007521D4"/>
    <w:rsid w:val="0076047E"/>
    <w:rsid w:val="008A3BE5"/>
    <w:rsid w:val="008F3553"/>
    <w:rsid w:val="0092741C"/>
    <w:rsid w:val="00A208EA"/>
    <w:rsid w:val="00B32BA0"/>
    <w:rsid w:val="00B45EDE"/>
    <w:rsid w:val="00B60005"/>
    <w:rsid w:val="00D146BB"/>
    <w:rsid w:val="00D606D8"/>
    <w:rsid w:val="00EB7968"/>
    <w:rsid w:val="00FF2041"/>
    <w:rsid w:val="4FB4705E"/>
    <w:rsid w:val="5A1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1"/>
    <w:pPr>
      <w:spacing w:before="51" w:beforeLines="0" w:afterLines="0"/>
      <w:ind w:left="120"/>
      <w:outlineLvl w:val="0"/>
    </w:pPr>
    <w:rPr>
      <w:rFonts w:hint="eastAsia" w:ascii="等线" w:hAnsi="等线" w:eastAsia="等线"/>
      <w:b/>
      <w:sz w:val="4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1</Pages>
  <Words>165</Words>
  <Characters>197</Characters>
  <Lines>1</Lines>
  <Paragraphs>1</Paragraphs>
  <TotalTime>1</TotalTime>
  <ScaleCrop>false</ScaleCrop>
  <LinksUpToDate>false</LinksUpToDate>
  <CharactersWithSpaces>215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2024-10-15T04:29:00Z</dcterms:created>
  <dc:creator>邓嘉曦</dc:creator>
  <cp:lastModifiedBy>轻破一笑</cp:lastModifiedBy>
  <dcterms:modified xsi:type="dcterms:W3CDTF">2024-10-24T16:10:18Z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458875CEFC084867B3F29DEEA96CACAB</vt:lpwstr>
  </property>
</Properties>
</file>