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D19B" w14:textId="13A23C22" w:rsidR="0022190A" w:rsidRPr="0022190A" w:rsidRDefault="0022190A">
      <w:pPr>
        <w:rPr>
          <w:b/>
          <w:bCs/>
          <w:sz w:val="28"/>
          <w:szCs w:val="28"/>
          <w:u w:val="single"/>
        </w:rPr>
      </w:pPr>
      <w:r w:rsidRPr="0022190A">
        <w:rPr>
          <w:rFonts w:hint="eastAsia"/>
          <w:b/>
          <w:bCs/>
          <w:sz w:val="28"/>
          <w:szCs w:val="28"/>
          <w:u w:val="single"/>
        </w:rPr>
        <w:t>众筹项目文档</w:t>
      </w:r>
      <w:r w:rsidR="00642214" w:rsidRPr="0022190A">
        <w:rPr>
          <w:rFonts w:hint="eastAsia"/>
          <w:b/>
          <w:bCs/>
          <w:sz w:val="28"/>
          <w:szCs w:val="28"/>
          <w:u w:val="single"/>
        </w:rPr>
        <w:t xml:space="preserve"> </w:t>
      </w:r>
      <w:r w:rsidR="00642214" w:rsidRPr="0022190A">
        <w:rPr>
          <w:b/>
          <w:bCs/>
          <w:sz w:val="28"/>
          <w:szCs w:val="28"/>
          <w:u w:val="single"/>
        </w:rPr>
        <w:t xml:space="preserve"> </w:t>
      </w:r>
    </w:p>
    <w:p w14:paraId="7CD13973" w14:textId="77777777" w:rsidR="0022190A" w:rsidRDefault="0022190A"/>
    <w:p w14:paraId="6E47C9AA" w14:textId="157085A7" w:rsidR="004C4CDA" w:rsidRDefault="00642214">
      <w:r w:rsidRPr="00642214">
        <w:rPr>
          <w:rFonts w:ascii="Segoe UI Emoji" w:hAnsi="Segoe UI Emoji" w:cs="Segoe UI Emoji"/>
        </w:rPr>
        <w:t>▶</w:t>
      </w:r>
      <w:r w:rsidRPr="0022190A">
        <w:rPr>
          <w:rFonts w:hint="eastAsia"/>
          <w:b/>
          <w:bCs/>
          <w:sz w:val="24"/>
          <w:szCs w:val="24"/>
        </w:rPr>
        <w:t>开发环境</w:t>
      </w:r>
      <w:r w:rsidR="0022190A" w:rsidRPr="00867F87">
        <w:rPr>
          <w:rFonts w:hint="eastAsia"/>
          <w:b/>
          <w:bCs/>
          <w:sz w:val="24"/>
          <w:szCs w:val="24"/>
        </w:rPr>
        <w:t>:</w:t>
      </w:r>
      <w:r w:rsidR="0022190A" w:rsidRPr="00867F87">
        <w:rPr>
          <w:b/>
          <w:bCs/>
          <w:sz w:val="24"/>
          <w:szCs w:val="24"/>
        </w:rPr>
        <w:t xml:space="preserve"> </w:t>
      </w:r>
      <w:proofErr w:type="spellStart"/>
      <w:r w:rsidR="00867F87" w:rsidRPr="008A36A3">
        <w:rPr>
          <w:rFonts w:ascii="STKaiti" w:eastAsia="STKaiti" w:hAnsi="STKaiti"/>
          <w:b/>
          <w:bCs/>
        </w:rPr>
        <w:t>S</w:t>
      </w:r>
      <w:r w:rsidR="0022190A" w:rsidRPr="008A36A3">
        <w:rPr>
          <w:rFonts w:ascii="STKaiti" w:eastAsia="STKaiti" w:hAnsi="STKaiti"/>
          <w:b/>
          <w:bCs/>
        </w:rPr>
        <w:t>TS</w:t>
      </w:r>
      <w:r w:rsidR="0022190A" w:rsidRPr="008A36A3">
        <w:rPr>
          <w:rFonts w:ascii="STKaiti" w:eastAsia="STKaiti" w:hAnsi="STKaiti" w:hint="eastAsia"/>
          <w:b/>
          <w:bCs/>
        </w:rPr>
        <w:t>+</w:t>
      </w:r>
      <w:r w:rsidR="0022190A" w:rsidRPr="008A36A3">
        <w:rPr>
          <w:rFonts w:ascii="STKaiti" w:eastAsia="STKaiti" w:hAnsi="STKaiti"/>
          <w:b/>
          <w:bCs/>
        </w:rPr>
        <w:t>M</w:t>
      </w:r>
      <w:r w:rsidR="0022190A" w:rsidRPr="008A36A3">
        <w:rPr>
          <w:rFonts w:ascii="STKaiti" w:eastAsia="STKaiti" w:hAnsi="STKaiti" w:hint="eastAsia"/>
          <w:b/>
          <w:bCs/>
        </w:rPr>
        <w:t>ysql+</w:t>
      </w:r>
      <w:r w:rsidR="0022190A" w:rsidRPr="008A36A3">
        <w:rPr>
          <w:rFonts w:ascii="STKaiti" w:eastAsia="STKaiti" w:hAnsi="STKaiti"/>
          <w:b/>
          <w:bCs/>
        </w:rPr>
        <w:t>JDK</w:t>
      </w:r>
      <w:r w:rsidR="0022190A" w:rsidRPr="008A36A3">
        <w:rPr>
          <w:rFonts w:ascii="STKaiti" w:eastAsia="STKaiti" w:hAnsi="STKaiti" w:hint="eastAsia"/>
          <w:b/>
          <w:bCs/>
        </w:rPr>
        <w:t>+</w:t>
      </w:r>
      <w:r w:rsidR="0022190A" w:rsidRPr="008A36A3">
        <w:rPr>
          <w:rFonts w:ascii="STKaiti" w:eastAsia="STKaiti" w:hAnsi="STKaiti"/>
          <w:b/>
          <w:bCs/>
        </w:rPr>
        <w:t>T</w:t>
      </w:r>
      <w:r w:rsidR="0022190A" w:rsidRPr="008A36A3">
        <w:rPr>
          <w:rFonts w:ascii="STKaiti" w:eastAsia="STKaiti" w:hAnsi="STKaiti" w:hint="eastAsia"/>
          <w:b/>
          <w:bCs/>
        </w:rPr>
        <w:t>omcat+</w:t>
      </w:r>
      <w:r w:rsidR="0022190A" w:rsidRPr="008A36A3">
        <w:rPr>
          <w:rFonts w:ascii="STKaiti" w:eastAsia="STKaiti" w:hAnsi="STKaiti"/>
          <w:b/>
          <w:bCs/>
        </w:rPr>
        <w:t>SVN</w:t>
      </w:r>
      <w:r w:rsidR="0022190A" w:rsidRPr="008A36A3">
        <w:rPr>
          <w:rFonts w:ascii="STKaiti" w:eastAsia="STKaiti" w:hAnsi="STKaiti" w:hint="eastAsia"/>
          <w:b/>
          <w:bCs/>
        </w:rPr>
        <w:t>+</w:t>
      </w:r>
      <w:r w:rsidR="00867F87" w:rsidRPr="008A36A3">
        <w:rPr>
          <w:rFonts w:ascii="STKaiti" w:eastAsia="STKaiti" w:hAnsi="STKaiti"/>
          <w:b/>
          <w:bCs/>
        </w:rPr>
        <w:t>M</w:t>
      </w:r>
      <w:r w:rsidR="00867F87" w:rsidRPr="008A36A3">
        <w:rPr>
          <w:rFonts w:ascii="STKaiti" w:eastAsia="STKaiti" w:hAnsi="STKaiti" w:hint="eastAsia"/>
          <w:b/>
          <w:bCs/>
        </w:rPr>
        <w:t>aven</w:t>
      </w:r>
      <w:proofErr w:type="spellEnd"/>
    </w:p>
    <w:p w14:paraId="1E9D63A3" w14:textId="38D119DC" w:rsidR="00867F87" w:rsidRDefault="00867F87">
      <w:pPr>
        <w:rPr>
          <w:b/>
          <w:bCs/>
          <w:szCs w:val="21"/>
        </w:rPr>
      </w:pPr>
      <w:r w:rsidRPr="00642214">
        <w:rPr>
          <w:rFonts w:ascii="Segoe UI Emoji" w:hAnsi="Segoe UI Emoji" w:cs="Segoe UI Emoji"/>
        </w:rPr>
        <w:t>▶</w:t>
      </w:r>
      <w:r w:rsidRPr="00867F87">
        <w:rPr>
          <w:rFonts w:hint="eastAsia"/>
          <w:b/>
          <w:bCs/>
          <w:sz w:val="24"/>
          <w:szCs w:val="24"/>
        </w:rPr>
        <w:t>技术架构:</w:t>
      </w:r>
      <w:r>
        <w:rPr>
          <w:b/>
          <w:bCs/>
          <w:sz w:val="24"/>
          <w:szCs w:val="24"/>
        </w:rPr>
        <w:t xml:space="preserve"> </w:t>
      </w:r>
      <w:r w:rsidR="000E3D1F" w:rsidRPr="008A36A3">
        <w:rPr>
          <w:rFonts w:ascii="STKaiti" w:eastAsia="STKaiti" w:hAnsi="STKaiti"/>
          <w:b/>
          <w:bCs/>
        </w:rPr>
        <w:t>S</w:t>
      </w:r>
      <w:r w:rsidR="000E3D1F" w:rsidRPr="008A36A3">
        <w:rPr>
          <w:rFonts w:ascii="STKaiti" w:eastAsia="STKaiti" w:hAnsi="STKaiti" w:hint="eastAsia"/>
          <w:b/>
          <w:bCs/>
        </w:rPr>
        <w:t>pring+</w:t>
      </w:r>
      <w:r w:rsidR="000E3D1F" w:rsidRPr="008A36A3">
        <w:rPr>
          <w:rFonts w:ascii="STKaiti" w:eastAsia="STKaiti" w:hAnsi="STKaiti"/>
          <w:b/>
          <w:bCs/>
        </w:rPr>
        <w:t>S</w:t>
      </w:r>
      <w:r w:rsidR="000E3D1F" w:rsidRPr="008A36A3">
        <w:rPr>
          <w:rFonts w:ascii="STKaiti" w:eastAsia="STKaiti" w:hAnsi="STKaiti" w:hint="eastAsia"/>
          <w:b/>
          <w:bCs/>
        </w:rPr>
        <w:t>pringMvc</w:t>
      </w:r>
      <w:r w:rsidR="003E03B4">
        <w:rPr>
          <w:rFonts w:ascii="STKaiti" w:eastAsia="STKaiti" w:hAnsi="STKaiti" w:hint="eastAsia"/>
          <w:b/>
          <w:bCs/>
        </w:rPr>
        <w:t>+</w:t>
      </w:r>
      <w:r w:rsidR="003E03B4">
        <w:rPr>
          <w:rFonts w:ascii="STKaiti" w:eastAsia="STKaiti" w:hAnsi="STKaiti"/>
          <w:b/>
          <w:bCs/>
        </w:rPr>
        <w:t>M</w:t>
      </w:r>
      <w:r w:rsidR="003E03B4">
        <w:rPr>
          <w:rFonts w:ascii="STKaiti" w:eastAsia="STKaiti" w:hAnsi="STKaiti" w:hint="eastAsia"/>
          <w:b/>
          <w:bCs/>
        </w:rPr>
        <w:t>ybatis</w:t>
      </w:r>
      <w:r w:rsidR="000E3D1F" w:rsidRPr="008A36A3">
        <w:rPr>
          <w:rFonts w:ascii="STKaiti" w:eastAsia="STKaiti" w:hAnsi="STKaiti" w:hint="eastAsia"/>
          <w:b/>
          <w:bCs/>
        </w:rPr>
        <w:t>+</w:t>
      </w:r>
      <w:r w:rsidR="000E3D1F" w:rsidRPr="008A36A3">
        <w:rPr>
          <w:rFonts w:ascii="STKaiti" w:eastAsia="STKaiti" w:hAnsi="STKaiti"/>
          <w:b/>
          <w:bCs/>
        </w:rPr>
        <w:t>B</w:t>
      </w:r>
      <w:r w:rsidR="000E3D1F" w:rsidRPr="008A36A3">
        <w:rPr>
          <w:rFonts w:ascii="STKaiti" w:eastAsia="STKaiti" w:hAnsi="STKaiti" w:hint="eastAsia"/>
          <w:b/>
          <w:bCs/>
        </w:rPr>
        <w:t>ootstrap+jQuery</w:t>
      </w:r>
      <w:r w:rsidR="007E7BBD">
        <w:rPr>
          <w:rFonts w:ascii="STKaiti" w:eastAsia="STKaiti" w:hAnsi="STKaiti" w:hint="eastAsia"/>
          <w:b/>
          <w:bCs/>
        </w:rPr>
        <w:t>+</w:t>
      </w:r>
      <w:r w:rsidR="00EE32A7">
        <w:rPr>
          <w:rFonts w:ascii="STKaiti" w:eastAsia="STKaiti" w:hAnsi="STKaiti"/>
          <w:b/>
          <w:bCs/>
        </w:rPr>
        <w:t>A</w:t>
      </w:r>
      <w:r w:rsidR="007E7BBD">
        <w:rPr>
          <w:rFonts w:ascii="STKaiti" w:eastAsia="STKaiti" w:hAnsi="STKaiti" w:hint="eastAsia"/>
          <w:b/>
          <w:bCs/>
        </w:rPr>
        <w:t>ctiviti</w:t>
      </w:r>
      <w:r w:rsidR="007E7BBD">
        <w:rPr>
          <w:rFonts w:ascii="STKaiti" w:eastAsia="STKaiti" w:hAnsi="STKaiti"/>
          <w:b/>
          <w:bCs/>
        </w:rPr>
        <w:t>5</w:t>
      </w:r>
    </w:p>
    <w:p w14:paraId="64570753" w14:textId="110BEA4A" w:rsidR="000E3D1F" w:rsidRDefault="000E3D1F">
      <w:pPr>
        <w:rPr>
          <w:rFonts w:ascii="STKaiti" w:eastAsia="STKaiti" w:hAnsi="STKaiti"/>
        </w:rPr>
      </w:pPr>
      <w:r w:rsidRPr="00642214">
        <w:rPr>
          <w:rFonts w:ascii="Segoe UI Emoji" w:hAnsi="Segoe UI Emoji" w:cs="Segoe UI Emoji"/>
        </w:rPr>
        <w:t>▶</w:t>
      </w:r>
      <w:r w:rsidRPr="000E3D1F">
        <w:rPr>
          <w:rFonts w:hint="eastAsia"/>
          <w:b/>
          <w:bCs/>
          <w:sz w:val="24"/>
          <w:szCs w:val="24"/>
        </w:rPr>
        <w:t>项目</w:t>
      </w:r>
      <w:r>
        <w:rPr>
          <w:rFonts w:hint="eastAsia"/>
          <w:b/>
          <w:bCs/>
          <w:sz w:val="24"/>
          <w:szCs w:val="24"/>
        </w:rPr>
        <w:t>背景</w:t>
      </w:r>
      <w:r w:rsidRPr="000E3D1F">
        <w:rPr>
          <w:rFonts w:hint="eastAsia"/>
          <w:b/>
          <w:bCs/>
          <w:sz w:val="24"/>
          <w:szCs w:val="24"/>
        </w:rPr>
        <w:t>:</w:t>
      </w:r>
      <w:r w:rsidR="007E7D00" w:rsidRPr="007E7D00">
        <w:rPr>
          <w:rFonts w:hint="eastAsia"/>
        </w:rPr>
        <w:t xml:space="preserve"> </w:t>
      </w:r>
      <w:r w:rsidR="007E7D00" w:rsidRPr="007E7D00">
        <w:rPr>
          <w:rFonts w:ascii="STKaiti" w:eastAsia="STKaiti" w:hAnsi="STKaiti" w:hint="eastAsia"/>
        </w:rPr>
        <w:t xml:space="preserve">我们都知道 现在是互联网的时代 借用互联网来发展金融也是现在很流行也很直观的带来利益的方式 互联网金融（ITFIN）是指传统金融机构与互联网企业利用互联网技术和信息通信技术实现资金融通、支付、投资和信息中介服务的新型金融业务模式 </w:t>
      </w:r>
      <w:r w:rsidR="007E7D00" w:rsidRPr="007E7D00">
        <w:rPr>
          <w:rFonts w:ascii="STKaiti" w:eastAsia="STKaiti" w:hAnsi="STKaiti"/>
        </w:rPr>
        <w:t xml:space="preserve"> </w:t>
      </w:r>
      <w:r w:rsidR="007E7D00" w:rsidRPr="007E7D00">
        <w:rPr>
          <w:rFonts w:ascii="STKaiti" w:eastAsia="STKaiti" w:hAnsi="STKaiti" w:hint="eastAsia"/>
        </w:rPr>
        <w:t>互联网金融不是互联网和金融业的简单结合，而是在实现安全、移动等网络技术水平上，被用户熟悉接受后（尤其是对电子商务的接受），自然而然为适应新的需求而产生的新模式及新业务</w:t>
      </w:r>
    </w:p>
    <w:p w14:paraId="1127DB33" w14:textId="49E63357" w:rsidR="00EB33CA" w:rsidRDefault="00EB33CA">
      <w:pPr>
        <w:rPr>
          <w:rFonts w:ascii="STKaiti" w:eastAsia="STKaiti" w:hAnsi="STKaiti"/>
        </w:rPr>
      </w:pPr>
      <w:r w:rsidRPr="00642214">
        <w:rPr>
          <w:rFonts w:ascii="Segoe UI Emoji" w:hAnsi="Segoe UI Emoji" w:cs="Segoe UI Emoji"/>
        </w:rPr>
        <w:t>▶</w:t>
      </w:r>
      <w:r w:rsidRPr="000E3D1F">
        <w:rPr>
          <w:rFonts w:hint="eastAsia"/>
          <w:b/>
          <w:bCs/>
          <w:sz w:val="24"/>
          <w:szCs w:val="24"/>
        </w:rPr>
        <w:t>项目</w:t>
      </w:r>
      <w:r>
        <w:rPr>
          <w:rFonts w:hint="eastAsia"/>
          <w:b/>
          <w:bCs/>
          <w:sz w:val="24"/>
          <w:szCs w:val="24"/>
        </w:rPr>
        <w:t>介绍</w:t>
      </w:r>
      <w:r w:rsidRPr="000E3D1F">
        <w:rPr>
          <w:rFonts w:hint="eastAsia"/>
          <w:b/>
          <w:bCs/>
          <w:sz w:val="24"/>
          <w:szCs w:val="24"/>
        </w:rPr>
        <w:t>:</w:t>
      </w:r>
      <w:r>
        <w:rPr>
          <w:b/>
          <w:bCs/>
          <w:sz w:val="24"/>
          <w:szCs w:val="24"/>
        </w:rPr>
        <w:t xml:space="preserve"> </w:t>
      </w:r>
      <w:r w:rsidRPr="00EB33CA">
        <w:rPr>
          <w:rFonts w:ascii="STKaiti" w:eastAsia="STKaiti" w:hAnsi="STKaiti" w:hint="eastAsia"/>
        </w:rPr>
        <w:t>我们做的众筹这个项目 就是互联网金融项目 互联网金融是通过互联网、移动互联网等工具，使得传统金融业务具备透明度更强、参与度更高、协作性更好、中间成本更低、操作上更便捷等一系列特征</w:t>
      </w:r>
      <w:r w:rsidR="0016399B">
        <w:rPr>
          <w:rFonts w:ascii="STKaiti" w:eastAsia="STKaiti" w:hAnsi="STKaiti" w:hint="eastAsia"/>
        </w:rPr>
        <w:t>。</w:t>
      </w:r>
      <w:r w:rsidRPr="00EB33CA">
        <w:rPr>
          <w:rFonts w:ascii="STKaiti" w:eastAsia="STKaiti" w:hAnsi="STKaiti" w:hint="eastAsia"/>
        </w:rPr>
        <w:t>众筹</w:t>
      </w:r>
      <w:r w:rsidR="0016399B">
        <w:rPr>
          <w:rFonts w:ascii="STKaiti" w:eastAsia="STKaiti" w:hAnsi="STKaiti" w:hint="eastAsia"/>
        </w:rPr>
        <w:t>，</w:t>
      </w:r>
      <w:r w:rsidRPr="00EB33CA">
        <w:rPr>
          <w:rFonts w:ascii="STKaiti" w:eastAsia="STKaiti" w:hAnsi="STKaiti" w:hint="eastAsia"/>
        </w:rPr>
        <w:t>顾名思义</w:t>
      </w:r>
      <w:r w:rsidR="0016399B">
        <w:rPr>
          <w:rFonts w:ascii="STKaiti" w:eastAsia="STKaiti" w:hAnsi="STKaiti" w:hint="eastAsia"/>
        </w:rPr>
        <w:t>：</w:t>
      </w:r>
      <w:r w:rsidRPr="00EB33CA">
        <w:rPr>
          <w:rFonts w:ascii="STKaiti" w:eastAsia="STKaiti" w:hAnsi="STKaiti" w:hint="eastAsia"/>
        </w:rPr>
        <w:t>聚众筹款</w:t>
      </w:r>
      <w:r w:rsidR="0016399B">
        <w:rPr>
          <w:rFonts w:ascii="STKaiti" w:eastAsia="STKaiti" w:hAnsi="STKaiti" w:hint="eastAsia"/>
        </w:rPr>
        <w:t>，</w:t>
      </w:r>
      <w:r w:rsidRPr="00EB33CA">
        <w:rPr>
          <w:rFonts w:ascii="STKaiti" w:eastAsia="STKaiti" w:hAnsi="STKaiti" w:hint="eastAsia"/>
        </w:rPr>
        <w:t xml:space="preserve">也可以叫做 聚众投资 </w:t>
      </w:r>
      <w:r w:rsidR="0016399B">
        <w:rPr>
          <w:rFonts w:ascii="STKaiti" w:eastAsia="STKaiti" w:hAnsi="STKaiti" w:hint="eastAsia"/>
        </w:rPr>
        <w:t>，</w:t>
      </w:r>
      <w:r w:rsidRPr="00EB33CA">
        <w:rPr>
          <w:rFonts w:ascii="STKaiti" w:eastAsia="STKaiti" w:hAnsi="STKaiti"/>
        </w:rPr>
        <w:t xml:space="preserve"> </w:t>
      </w:r>
      <w:r w:rsidRPr="00EB33CA">
        <w:rPr>
          <w:rFonts w:ascii="STKaiti" w:eastAsia="STKaiti" w:hAnsi="STKaiti" w:hint="eastAsia"/>
        </w:rPr>
        <w:t>最主要的就是</w:t>
      </w:r>
      <w:r w:rsidR="0016399B">
        <w:rPr>
          <w:rFonts w:ascii="STKaiti" w:eastAsia="STKaiti" w:hAnsi="STKaiti" w:hint="eastAsia"/>
        </w:rPr>
        <w:t>：</w:t>
      </w:r>
      <w:r w:rsidRPr="00EB33CA">
        <w:rPr>
          <w:rFonts w:ascii="STKaiti" w:eastAsia="STKaiti" w:hAnsi="STKaiti" w:hint="eastAsia"/>
        </w:rPr>
        <w:t>有梦想有志愿没有资金去帮助他们完成梦想的有志青年</w:t>
      </w:r>
      <w:r w:rsidR="0016399B">
        <w:rPr>
          <w:rFonts w:ascii="STKaiti" w:eastAsia="STKaiti" w:hAnsi="STKaiti" w:hint="eastAsia"/>
        </w:rPr>
        <w:t>，</w:t>
      </w:r>
      <w:r w:rsidRPr="00EB33CA">
        <w:rPr>
          <w:rFonts w:ascii="STKaiti" w:eastAsia="STKaiti" w:hAnsi="STKaiti" w:hint="eastAsia"/>
        </w:rPr>
        <w:t>可以将自己做的项目或者是新颖的产品发布到我们的众筹网站</w:t>
      </w:r>
      <w:r w:rsidR="0016399B">
        <w:rPr>
          <w:rFonts w:ascii="STKaiti" w:eastAsia="STKaiti" w:hAnsi="STKaiti" w:hint="eastAsia"/>
        </w:rPr>
        <w:t>，</w:t>
      </w:r>
      <w:r w:rsidRPr="00EB33CA">
        <w:rPr>
          <w:rFonts w:ascii="STKaiti" w:eastAsia="STKaiti" w:hAnsi="STKaiti" w:hint="eastAsia"/>
        </w:rPr>
        <w:t>这时候如果有公司</w:t>
      </w:r>
      <w:r w:rsidR="0016399B">
        <w:rPr>
          <w:rFonts w:ascii="STKaiti" w:eastAsia="STKaiti" w:hAnsi="STKaiti" w:hint="eastAsia"/>
        </w:rPr>
        <w:t>、</w:t>
      </w:r>
      <w:r w:rsidRPr="00EB33CA">
        <w:rPr>
          <w:rFonts w:ascii="STKaiti" w:eastAsia="STKaiti" w:hAnsi="STKaiti" w:hint="eastAsia"/>
        </w:rPr>
        <w:t>企业或者个人经过预估风险后</w:t>
      </w:r>
      <w:r w:rsidR="0016399B">
        <w:rPr>
          <w:rFonts w:ascii="STKaiti" w:eastAsia="STKaiti" w:hAnsi="STKaiti" w:hint="eastAsia"/>
        </w:rPr>
        <w:t>，</w:t>
      </w:r>
      <w:r w:rsidRPr="00EB33CA">
        <w:rPr>
          <w:rFonts w:ascii="STKaiti" w:eastAsia="STKaiti" w:hAnsi="STKaiti" w:hint="eastAsia"/>
        </w:rPr>
        <w:t>对自己感兴趣的项目或产品进行投资</w:t>
      </w:r>
      <w:r w:rsidR="0016399B">
        <w:rPr>
          <w:rFonts w:ascii="STKaiti" w:eastAsia="STKaiti" w:hAnsi="STKaiti" w:hint="eastAsia"/>
        </w:rPr>
        <w:t>。</w:t>
      </w:r>
      <w:r w:rsidRPr="00EB33CA">
        <w:rPr>
          <w:rFonts w:ascii="STKaiti" w:eastAsia="STKaiti" w:hAnsi="STKaiti" w:hint="eastAsia"/>
        </w:rPr>
        <w:t>这样</w:t>
      </w:r>
      <w:r w:rsidR="0016399B">
        <w:rPr>
          <w:rFonts w:ascii="STKaiti" w:eastAsia="STKaiti" w:hAnsi="STKaiti" w:hint="eastAsia"/>
        </w:rPr>
        <w:t>，</w:t>
      </w:r>
      <w:r w:rsidRPr="00EB33CA">
        <w:rPr>
          <w:rFonts w:ascii="STKaiti" w:eastAsia="STKaiti" w:hAnsi="STKaiti" w:hint="eastAsia"/>
        </w:rPr>
        <w:t>既可以让有志青年拿到资金</w:t>
      </w:r>
      <w:r w:rsidR="0016399B">
        <w:rPr>
          <w:rFonts w:ascii="STKaiti" w:eastAsia="STKaiti" w:hAnsi="STKaiti" w:hint="eastAsia"/>
        </w:rPr>
        <w:t>，</w:t>
      </w:r>
      <w:r w:rsidRPr="00EB33CA">
        <w:rPr>
          <w:rFonts w:ascii="STKaiti" w:eastAsia="STKaiti" w:hAnsi="STKaiti" w:hint="eastAsia"/>
        </w:rPr>
        <w:t>也可以让公司资金流动,上涨</w:t>
      </w:r>
      <w:r w:rsidR="0016399B">
        <w:rPr>
          <w:rFonts w:ascii="STKaiti" w:eastAsia="STKaiti" w:hAnsi="STKaiti" w:hint="eastAsia"/>
        </w:rPr>
        <w:t>。</w:t>
      </w:r>
      <w:r w:rsidRPr="00EB33CA">
        <w:rPr>
          <w:rFonts w:ascii="STKaiti" w:eastAsia="STKaiti" w:hAnsi="STKaiti" w:hint="eastAsia"/>
        </w:rPr>
        <w:t>我们的平台可以在帮助其他人的同时</w:t>
      </w:r>
      <w:r w:rsidR="0016399B">
        <w:rPr>
          <w:rFonts w:ascii="STKaiti" w:eastAsia="STKaiti" w:hAnsi="STKaiti" w:hint="eastAsia"/>
        </w:rPr>
        <w:t>，</w:t>
      </w:r>
      <w:r w:rsidRPr="00EB33CA">
        <w:rPr>
          <w:rFonts w:ascii="STKaiti" w:eastAsia="STKaiti" w:hAnsi="STKaiti" w:hint="eastAsia"/>
        </w:rPr>
        <w:t>也可以获取更多的知名度</w:t>
      </w:r>
      <w:r w:rsidR="0016399B">
        <w:rPr>
          <w:rFonts w:ascii="STKaiti" w:eastAsia="STKaiti" w:hAnsi="STKaiti" w:hint="eastAsia"/>
        </w:rPr>
        <w:t>，</w:t>
      </w:r>
      <w:r w:rsidRPr="00EB33CA">
        <w:rPr>
          <w:rFonts w:ascii="STKaiti" w:eastAsia="STKaiti" w:hAnsi="STKaiti" w:hint="eastAsia"/>
        </w:rPr>
        <w:t>达到多赢的结果</w:t>
      </w:r>
      <w:r w:rsidR="0016399B">
        <w:rPr>
          <w:rFonts w:ascii="STKaiti" w:eastAsia="STKaiti" w:hAnsi="STKaiti" w:hint="eastAsia"/>
        </w:rPr>
        <w:t>。</w:t>
      </w:r>
    </w:p>
    <w:p w14:paraId="1F4C5D56" w14:textId="4FA55FB8" w:rsidR="00AD67E9" w:rsidRDefault="00AD67E9">
      <w:pPr>
        <w:rPr>
          <w:rFonts w:ascii="STKaiti" w:eastAsia="STKaiti" w:hAnsi="STKaiti"/>
        </w:rPr>
      </w:pPr>
    </w:p>
    <w:p w14:paraId="10810E22" w14:textId="77777777" w:rsidR="00AD67E9" w:rsidRDefault="00AD67E9" w:rsidP="00AD67E9">
      <w:pPr>
        <w:rPr>
          <w:b/>
          <w:bCs/>
          <w:sz w:val="24"/>
          <w:szCs w:val="24"/>
        </w:rPr>
      </w:pPr>
      <w:r w:rsidRPr="00642214">
        <w:rPr>
          <w:rFonts w:ascii="Segoe UI Emoji" w:hAnsi="Segoe UI Emoji" w:cs="Segoe UI Emoji"/>
        </w:rPr>
        <w:t>▶</w:t>
      </w:r>
      <w:r w:rsidRPr="000E3D1F">
        <w:rPr>
          <w:rFonts w:hint="eastAsia"/>
          <w:b/>
          <w:bCs/>
          <w:sz w:val="24"/>
          <w:szCs w:val="24"/>
        </w:rPr>
        <w:t>项目</w:t>
      </w:r>
      <w:r>
        <w:rPr>
          <w:rFonts w:hint="eastAsia"/>
          <w:b/>
          <w:bCs/>
          <w:sz w:val="24"/>
          <w:szCs w:val="24"/>
        </w:rPr>
        <w:t>分析</w:t>
      </w:r>
      <w:r w:rsidRPr="000E3D1F">
        <w:rPr>
          <w:rFonts w:hint="eastAsia"/>
          <w:b/>
          <w:bCs/>
          <w:sz w:val="24"/>
          <w:szCs w:val="24"/>
        </w:rPr>
        <w:t>:</w:t>
      </w:r>
      <w:r>
        <w:rPr>
          <w:b/>
          <w:bCs/>
          <w:sz w:val="24"/>
          <w:szCs w:val="24"/>
        </w:rPr>
        <w:t xml:space="preserve"> </w:t>
      </w:r>
    </w:p>
    <w:p w14:paraId="69B7FF9E" w14:textId="756CC74E" w:rsidR="00AD67E9" w:rsidRPr="00AD67E9" w:rsidRDefault="002C2A87" w:rsidP="00AD67E9">
      <w:pPr>
        <w:rPr>
          <w:rFonts w:ascii="STKaiti" w:eastAsia="STKaiti" w:hAnsi="STKaiti"/>
          <w:b/>
          <w:bCs/>
          <w:sz w:val="24"/>
          <w:szCs w:val="24"/>
        </w:rPr>
      </w:pPr>
      <w:r w:rsidRPr="002C2A87">
        <w:rPr>
          <w:rFonts w:ascii="STKaiti" w:eastAsia="STKaiti" w:hAnsi="STKaiti" w:hint="eastAsia"/>
          <w:b/>
          <w:bCs/>
          <w:sz w:val="24"/>
          <w:szCs w:val="24"/>
        </w:rPr>
        <w:t>•</w:t>
      </w:r>
      <w:r>
        <w:rPr>
          <w:rFonts w:ascii="STKaiti" w:eastAsia="STKaiti" w:hAnsi="STKaiti" w:hint="eastAsia"/>
          <w:b/>
          <w:bCs/>
          <w:sz w:val="24"/>
          <w:szCs w:val="24"/>
        </w:rPr>
        <w:t xml:space="preserve"> </w:t>
      </w:r>
      <w:r w:rsidR="00AD67E9" w:rsidRPr="00AD67E9">
        <w:rPr>
          <w:rFonts w:ascii="STKaiti" w:eastAsia="STKaiti" w:hAnsi="STKaiti" w:hint="eastAsia"/>
          <w:b/>
          <w:bCs/>
          <w:sz w:val="24"/>
          <w:szCs w:val="24"/>
        </w:rPr>
        <w:t>投资方式：</w:t>
      </w:r>
    </w:p>
    <w:p w14:paraId="52D64044" w14:textId="77777777" w:rsidR="00AD67E9" w:rsidRPr="00AD67E9" w:rsidRDefault="00AD67E9" w:rsidP="00AD67E9">
      <w:pPr>
        <w:numPr>
          <w:ilvl w:val="0"/>
          <w:numId w:val="1"/>
        </w:numPr>
        <w:rPr>
          <w:rFonts w:ascii="STKaiti" w:eastAsia="STKaiti" w:hAnsi="STKaiti"/>
        </w:rPr>
      </w:pPr>
      <w:r w:rsidRPr="00AD67E9">
        <w:rPr>
          <w:rFonts w:ascii="STKaiti" w:eastAsia="STKaiti" w:hAnsi="STKaiti" w:hint="eastAsia"/>
        </w:rPr>
        <w:t>风险投资</w:t>
      </w:r>
    </w:p>
    <w:p w14:paraId="006C51D0" w14:textId="77777777" w:rsidR="00AD67E9" w:rsidRPr="00AD67E9" w:rsidRDefault="00AD67E9" w:rsidP="00AD67E9">
      <w:pPr>
        <w:numPr>
          <w:ilvl w:val="0"/>
          <w:numId w:val="1"/>
        </w:numPr>
        <w:rPr>
          <w:rFonts w:ascii="STKaiti" w:eastAsia="STKaiti" w:hAnsi="STKaiti"/>
        </w:rPr>
      </w:pPr>
      <w:r w:rsidRPr="00AD67E9">
        <w:rPr>
          <w:rFonts w:ascii="STKaiti" w:eastAsia="STKaiti" w:hAnsi="STKaiti" w:hint="eastAsia"/>
        </w:rPr>
        <w:t>天使投资</w:t>
      </w:r>
    </w:p>
    <w:p w14:paraId="568B5B9F" w14:textId="77777777" w:rsidR="00AD67E9" w:rsidRPr="00AD67E9" w:rsidRDefault="00AD67E9" w:rsidP="00AD67E9">
      <w:pPr>
        <w:numPr>
          <w:ilvl w:val="0"/>
          <w:numId w:val="1"/>
        </w:numPr>
        <w:rPr>
          <w:rFonts w:ascii="STKaiti" w:eastAsia="STKaiti" w:hAnsi="STKaiti"/>
        </w:rPr>
      </w:pPr>
      <w:r w:rsidRPr="00AD67E9">
        <w:rPr>
          <w:rFonts w:ascii="STKaiti" w:eastAsia="STKaiti" w:hAnsi="STKaiti" w:hint="eastAsia"/>
        </w:rPr>
        <w:t>群体 ，小型投资</w:t>
      </w:r>
    </w:p>
    <w:p w14:paraId="3B46D268" w14:textId="77777777" w:rsidR="00AD67E9" w:rsidRPr="00AD67E9" w:rsidRDefault="00AD67E9" w:rsidP="00AD67E9">
      <w:pPr>
        <w:numPr>
          <w:ilvl w:val="0"/>
          <w:numId w:val="1"/>
        </w:numPr>
        <w:rPr>
          <w:rFonts w:ascii="STKaiti" w:eastAsia="STKaiti" w:hAnsi="STKaiti"/>
        </w:rPr>
      </w:pPr>
      <w:r w:rsidRPr="00AD67E9">
        <w:rPr>
          <w:rFonts w:ascii="STKaiti" w:eastAsia="STKaiti" w:hAnsi="STKaiti" w:hint="eastAsia"/>
        </w:rPr>
        <w:t>集体团队投资</w:t>
      </w:r>
    </w:p>
    <w:p w14:paraId="2702B773" w14:textId="77777777" w:rsidR="00AD67E9" w:rsidRPr="00AD67E9" w:rsidRDefault="00AD67E9" w:rsidP="00AD67E9">
      <w:pPr>
        <w:numPr>
          <w:ilvl w:val="0"/>
          <w:numId w:val="1"/>
        </w:numPr>
        <w:rPr>
          <w:rFonts w:ascii="STKaiti" w:eastAsia="STKaiti" w:hAnsi="STKaiti"/>
        </w:rPr>
      </w:pPr>
      <w:r w:rsidRPr="00AD67E9">
        <w:rPr>
          <w:rFonts w:ascii="STKaiti" w:eastAsia="STKaiti" w:hAnsi="STKaiti" w:hint="eastAsia"/>
        </w:rPr>
        <w:t>股权 债券  捐赠 奖励</w:t>
      </w:r>
    </w:p>
    <w:p w14:paraId="4E6A8F09" w14:textId="6C70CA8B" w:rsidR="00AD67E9" w:rsidRPr="00633616" w:rsidRDefault="00AD67E9" w:rsidP="00633616">
      <w:pPr>
        <w:pStyle w:val="a7"/>
        <w:numPr>
          <w:ilvl w:val="0"/>
          <w:numId w:val="3"/>
        </w:numPr>
        <w:ind w:firstLineChars="0"/>
        <w:rPr>
          <w:rFonts w:ascii="STKaiti" w:eastAsia="STKaiti" w:hAnsi="STKaiti"/>
          <w:b/>
          <w:bCs/>
          <w:sz w:val="24"/>
          <w:szCs w:val="24"/>
        </w:rPr>
      </w:pPr>
      <w:r w:rsidRPr="00633616">
        <w:rPr>
          <w:rFonts w:ascii="STKaiti" w:eastAsia="STKaiti" w:hAnsi="STKaiti" w:hint="eastAsia"/>
          <w:b/>
          <w:bCs/>
          <w:sz w:val="24"/>
          <w:szCs w:val="24"/>
        </w:rPr>
        <w:t>人员组织</w:t>
      </w:r>
    </w:p>
    <w:p w14:paraId="14A9AEE3" w14:textId="222707FF" w:rsidR="00AD67E9" w:rsidRPr="00AD67E9" w:rsidRDefault="00AD67E9" w:rsidP="00AD67E9">
      <w:pPr>
        <w:rPr>
          <w:rFonts w:ascii="STKaiti" w:eastAsia="STKaiti" w:hAnsi="STKaiti"/>
          <w:sz w:val="24"/>
          <w:szCs w:val="24"/>
        </w:rPr>
      </w:pPr>
      <w:r w:rsidRPr="00AD67E9">
        <w:rPr>
          <w:rFonts w:ascii="STKaiti" w:eastAsia="STKaiti" w:hAnsi="STKaiti" w:hint="eastAsia"/>
        </w:rPr>
        <w:t>项目经理1系统架构师1（选择）系统分析师2（需求分析设计）项目组 组长 软件工程师 组员（5-7）*n</w:t>
      </w:r>
    </w:p>
    <w:p w14:paraId="4CA6FDD3" w14:textId="1A1D7635" w:rsidR="00AD67E9" w:rsidRPr="00633616" w:rsidRDefault="00AD67E9" w:rsidP="00633616">
      <w:pPr>
        <w:pStyle w:val="a7"/>
        <w:numPr>
          <w:ilvl w:val="0"/>
          <w:numId w:val="2"/>
        </w:numPr>
        <w:ind w:firstLineChars="0"/>
        <w:rPr>
          <w:rFonts w:ascii="STKaiti" w:eastAsia="STKaiti" w:hAnsi="STKaiti"/>
          <w:b/>
          <w:bCs/>
          <w:sz w:val="24"/>
          <w:szCs w:val="24"/>
        </w:rPr>
      </w:pPr>
      <w:r w:rsidRPr="00633616">
        <w:rPr>
          <w:rFonts w:ascii="STKaiti" w:eastAsia="STKaiti" w:hAnsi="STKaiti" w:hint="eastAsia"/>
          <w:b/>
          <w:bCs/>
          <w:sz w:val="24"/>
          <w:szCs w:val="24"/>
        </w:rPr>
        <w:t>周期</w:t>
      </w:r>
    </w:p>
    <w:p w14:paraId="3D646CCE" w14:textId="77777777" w:rsidR="00AD67E9" w:rsidRPr="00AD67E9" w:rsidRDefault="00AD67E9" w:rsidP="00AD67E9">
      <w:pPr>
        <w:rPr>
          <w:rFonts w:ascii="STKaiti" w:eastAsia="STKaiti" w:hAnsi="STKaiti"/>
        </w:rPr>
      </w:pPr>
      <w:r w:rsidRPr="00AD67E9">
        <w:rPr>
          <w:rFonts w:ascii="STKaiti" w:eastAsia="STKaiti" w:hAnsi="STKaiti" w:hint="eastAsia"/>
        </w:rPr>
        <w:t>需求分析（20%）+设计（30%）+开发（20%）+测试（30%）</w:t>
      </w:r>
    </w:p>
    <w:p w14:paraId="149531E3" w14:textId="3AA78983" w:rsidR="00BC1824" w:rsidRDefault="00BC1824">
      <w:pPr>
        <w:rPr>
          <w:rFonts w:ascii="STKaiti" w:eastAsia="STKaiti" w:hAnsi="STKaiti"/>
        </w:rPr>
      </w:pPr>
    </w:p>
    <w:p w14:paraId="6D710EBE" w14:textId="77777777" w:rsidR="0024358C" w:rsidRDefault="00BC1824" w:rsidP="00996BEC">
      <w:pPr>
        <w:rPr>
          <w:rFonts w:ascii="STKaiti" w:eastAsia="STKaiti" w:hAnsi="STKaiti"/>
        </w:rPr>
      </w:pPr>
      <w:r w:rsidRPr="00642214">
        <w:rPr>
          <w:rFonts w:ascii="Segoe UI Emoji" w:hAnsi="Segoe UI Emoji" w:cs="Segoe UI Emoji"/>
        </w:rPr>
        <w:t>▶</w:t>
      </w:r>
      <w:r>
        <w:rPr>
          <w:rFonts w:hint="eastAsia"/>
          <w:b/>
          <w:bCs/>
          <w:sz w:val="24"/>
          <w:szCs w:val="24"/>
        </w:rPr>
        <w:t>功能介绍</w:t>
      </w:r>
      <w:r w:rsidRPr="000E3D1F">
        <w:rPr>
          <w:rFonts w:hint="eastAsia"/>
          <w:b/>
          <w:bCs/>
          <w:sz w:val="24"/>
          <w:szCs w:val="24"/>
        </w:rPr>
        <w:t>:</w:t>
      </w:r>
      <w:r w:rsidR="0026225B">
        <w:rPr>
          <w:b/>
          <w:bCs/>
          <w:sz w:val="24"/>
          <w:szCs w:val="24"/>
        </w:rPr>
        <w:t xml:space="preserve"> </w:t>
      </w:r>
      <w:r w:rsidR="00996BEC" w:rsidRPr="00996BEC">
        <w:rPr>
          <w:rFonts w:ascii="STKaiti" w:eastAsia="STKaiti" w:hAnsi="STKaiti" w:hint="eastAsia"/>
        </w:rPr>
        <w:t>这个项目分为</w:t>
      </w:r>
      <w:r w:rsidR="0024358C" w:rsidRPr="00847615">
        <w:rPr>
          <w:rFonts w:ascii="STKaiti" w:eastAsia="STKaiti" w:hAnsi="STKaiti" w:hint="eastAsia"/>
          <w:b/>
          <w:bCs/>
        </w:rPr>
        <w:t>基础</w:t>
      </w:r>
      <w:r w:rsidR="0024358C">
        <w:rPr>
          <w:rFonts w:ascii="STKaiti" w:eastAsia="STKaiti" w:hAnsi="STKaiti" w:hint="eastAsia"/>
        </w:rPr>
        <w:t>（基础架构开发、定时任务、登录、注册、密码找回）</w:t>
      </w:r>
    </w:p>
    <w:p w14:paraId="58CDDF56" w14:textId="39635F4D" w:rsidR="00996BEC" w:rsidRDefault="0024358C" w:rsidP="00996BEC">
      <w:pPr>
        <w:rPr>
          <w:rFonts w:ascii="STKaiti" w:eastAsia="STKaiti" w:hAnsi="STKaiti"/>
        </w:rPr>
      </w:pPr>
      <w:r w:rsidRPr="00847615">
        <w:rPr>
          <w:rFonts w:ascii="STKaiti" w:eastAsia="STKaiti" w:hAnsi="STKaiti" w:hint="eastAsia"/>
          <w:b/>
          <w:bCs/>
        </w:rPr>
        <w:t>后台管理</w:t>
      </w:r>
      <w:r>
        <w:rPr>
          <w:rFonts w:ascii="STKaiti" w:eastAsia="STKaiti" w:hAnsi="STKaiti" w:hint="eastAsia"/>
        </w:rPr>
        <w:t>：权限管理、业务管理（资质管理、分类管理、流程管理、广告维护、消息模板、</w:t>
      </w:r>
      <w:r>
        <w:rPr>
          <w:rFonts w:ascii="STKaiti" w:eastAsia="STKaiti" w:hAnsi="STKaiti" w:hint="eastAsia"/>
        </w:rPr>
        <w:lastRenderedPageBreak/>
        <w:t>项目分类、项目标签）、业务审核（实名认证审核、广告信息</w:t>
      </w:r>
      <w:r w:rsidR="00FE1022">
        <w:rPr>
          <w:rFonts w:ascii="STKaiti" w:eastAsia="STKaiti" w:hAnsi="STKaiti" w:hint="eastAsia"/>
        </w:rPr>
        <w:t>审核、项目审核</w:t>
      </w:r>
      <w:r>
        <w:rPr>
          <w:rFonts w:ascii="STKaiti" w:eastAsia="STKaiti" w:hAnsi="STKaiti" w:hint="eastAsia"/>
        </w:rPr>
        <w:t>）、参数管理</w:t>
      </w:r>
      <w:r w:rsidR="00996BEC" w:rsidRPr="00996BEC">
        <w:rPr>
          <w:rFonts w:ascii="STKaiti" w:eastAsia="STKaiti" w:hAnsi="STKaiti" w:hint="eastAsia"/>
        </w:rPr>
        <w:t xml:space="preserve"> </w:t>
      </w:r>
    </w:p>
    <w:p w14:paraId="344BD02F" w14:textId="4164A06D" w:rsidR="00FE1022" w:rsidRDefault="00FE1022" w:rsidP="00996BEC">
      <w:pPr>
        <w:rPr>
          <w:rFonts w:ascii="STKaiti" w:eastAsia="STKaiti" w:hAnsi="STKaiti"/>
        </w:rPr>
      </w:pPr>
    </w:p>
    <w:p w14:paraId="1CF36B35" w14:textId="67D228AE" w:rsidR="00FE1022" w:rsidRDefault="00FE1022" w:rsidP="00996BEC">
      <w:pPr>
        <w:rPr>
          <w:rFonts w:ascii="STKaiti" w:eastAsia="STKaiti" w:hAnsi="STKaiti"/>
        </w:rPr>
      </w:pPr>
      <w:r w:rsidRPr="00847615">
        <w:rPr>
          <w:rFonts w:ascii="STKaiti" w:eastAsia="STKaiti" w:hAnsi="STKaiti" w:hint="eastAsia"/>
          <w:b/>
          <w:bCs/>
        </w:rPr>
        <w:t>前台业务</w:t>
      </w:r>
      <w:r>
        <w:rPr>
          <w:rFonts w:ascii="STKaiti" w:eastAsia="STKaiti" w:hAnsi="STKaiti" w:hint="eastAsia"/>
        </w:rPr>
        <w:t>：基础业务（首页、项目列表）、会员中心（用户信息维护、实名认证、项目支持、项目关注、项目发起）、项目（创建项目、项目汇报、项目统计、订单、订单发货地址、支付）</w:t>
      </w:r>
    </w:p>
    <w:p w14:paraId="1B772548" w14:textId="2F5948BD" w:rsidR="005A40A4" w:rsidRDefault="005A40A4" w:rsidP="00996BEC">
      <w:pPr>
        <w:rPr>
          <w:b/>
          <w:bCs/>
        </w:rPr>
      </w:pPr>
      <w:r>
        <w:rPr>
          <w:noProof/>
        </w:rPr>
        <w:drawing>
          <wp:inline distT="0" distB="0" distL="0" distR="0" wp14:anchorId="0F485866" wp14:editId="554530A6">
            <wp:extent cx="5274310" cy="2386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6965"/>
                    </a:xfrm>
                    <a:prstGeom prst="rect">
                      <a:avLst/>
                    </a:prstGeom>
                  </pic:spPr>
                </pic:pic>
              </a:graphicData>
            </a:graphic>
          </wp:inline>
        </w:drawing>
      </w:r>
    </w:p>
    <w:p w14:paraId="6CFDC5C6" w14:textId="77777777" w:rsidR="00996BEC" w:rsidRDefault="00996BEC" w:rsidP="00996BEC">
      <w:pPr>
        <w:rPr>
          <w:b/>
          <w:bCs/>
        </w:rPr>
      </w:pPr>
    </w:p>
    <w:p w14:paraId="5E992D78" w14:textId="161A27FC" w:rsidR="00996BEC" w:rsidRPr="00475AA5" w:rsidRDefault="00996BEC" w:rsidP="00996BEC">
      <w:pPr>
        <w:rPr>
          <w:b/>
          <w:bCs/>
        </w:rPr>
      </w:pPr>
      <w:r w:rsidRPr="00642214">
        <w:rPr>
          <w:rFonts w:ascii="Segoe UI Emoji" w:hAnsi="Segoe UI Emoji" w:cs="Segoe UI Emoji"/>
        </w:rPr>
        <w:t>▶</w:t>
      </w:r>
      <w:r>
        <w:rPr>
          <w:rFonts w:hint="eastAsia"/>
          <w:b/>
          <w:bCs/>
          <w:sz w:val="24"/>
          <w:szCs w:val="24"/>
        </w:rPr>
        <w:t>流程介绍</w:t>
      </w:r>
      <w:r w:rsidRPr="000E3D1F">
        <w:rPr>
          <w:rFonts w:hint="eastAsia"/>
          <w:b/>
          <w:bCs/>
          <w:sz w:val="24"/>
          <w:szCs w:val="24"/>
        </w:rPr>
        <w:t>:</w:t>
      </w:r>
      <w:r>
        <w:rPr>
          <w:b/>
          <w:bCs/>
          <w:sz w:val="24"/>
          <w:szCs w:val="24"/>
        </w:rPr>
        <w:t xml:space="preserve"> </w:t>
      </w:r>
      <w:r w:rsidR="00F340A3" w:rsidRPr="00FC0DA4">
        <w:rPr>
          <w:rFonts w:hint="eastAsia"/>
          <w:b/>
          <w:bCs/>
          <w:szCs w:val="21"/>
        </w:rPr>
        <w:t xml:space="preserve">我负责的是 </w:t>
      </w:r>
      <w:r w:rsidRPr="00996BEC">
        <w:rPr>
          <w:rFonts w:ascii="STKaiti" w:eastAsia="STKaiti" w:hAnsi="STKaiti" w:hint="eastAsia"/>
        </w:rPr>
        <w:t>会员</w:t>
      </w:r>
      <w:r w:rsidR="00ED6F38">
        <w:rPr>
          <w:rFonts w:ascii="STKaiti" w:eastAsia="STKaiti" w:hAnsi="STKaiti" w:hint="eastAsia"/>
        </w:rPr>
        <w:t>实名认证</w:t>
      </w:r>
      <w:r w:rsidRPr="00996BEC">
        <w:rPr>
          <w:rFonts w:ascii="STKaiti" w:eastAsia="STKaiti" w:hAnsi="STKaiti" w:hint="eastAsia"/>
        </w:rPr>
        <w:t xml:space="preserve">流程为 账户类型选择 申请信息 发送邮件信息 申请确认 </w:t>
      </w:r>
    </w:p>
    <w:p w14:paraId="48533B55" w14:textId="096F7661" w:rsidR="00BC1824" w:rsidRDefault="00D262F7">
      <w:pPr>
        <w:rPr>
          <w:rFonts w:ascii="STKaiti" w:eastAsia="STKaiti" w:hAnsi="STKaiti"/>
        </w:rPr>
      </w:pPr>
      <w:r>
        <w:rPr>
          <w:noProof/>
        </w:rPr>
        <w:drawing>
          <wp:inline distT="0" distB="0" distL="0" distR="0" wp14:anchorId="6278FC56" wp14:editId="64E74983">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5245"/>
                    </a:xfrm>
                    <a:prstGeom prst="rect">
                      <a:avLst/>
                    </a:prstGeom>
                  </pic:spPr>
                </pic:pic>
              </a:graphicData>
            </a:graphic>
          </wp:inline>
        </w:drawing>
      </w:r>
    </w:p>
    <w:p w14:paraId="141D0A9C" w14:textId="7F50F247" w:rsidR="0024358C" w:rsidRDefault="003B7FE5">
      <w:pPr>
        <w:rPr>
          <w:rFonts w:ascii="STKaiti" w:eastAsia="STKaiti" w:hAnsi="STKaiti"/>
        </w:rPr>
      </w:pPr>
      <w:r>
        <w:rPr>
          <w:noProof/>
        </w:rPr>
        <w:lastRenderedPageBreak/>
        <w:drawing>
          <wp:inline distT="0" distB="0" distL="0" distR="0" wp14:anchorId="2F4E7F17" wp14:editId="0A91D7CC">
            <wp:extent cx="5274310" cy="1906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06270"/>
                    </a:xfrm>
                    <a:prstGeom prst="rect">
                      <a:avLst/>
                    </a:prstGeom>
                  </pic:spPr>
                </pic:pic>
              </a:graphicData>
            </a:graphic>
          </wp:inline>
        </w:drawing>
      </w:r>
      <w:r w:rsidR="004830D4">
        <w:rPr>
          <w:rFonts w:ascii="STKaiti" w:eastAsia="STKaiti" w:hAnsi="STKaiti" w:hint="eastAsia"/>
        </w:rPr>
        <w:t xml:space="preserve"> </w:t>
      </w:r>
    </w:p>
    <w:p w14:paraId="01CDB312" w14:textId="0C724798" w:rsidR="0024358C" w:rsidRDefault="003B7FE5">
      <w:pPr>
        <w:rPr>
          <w:rFonts w:ascii="STKaiti" w:eastAsia="STKaiti" w:hAnsi="STKaiti"/>
        </w:rPr>
      </w:pPr>
      <w:r>
        <w:rPr>
          <w:noProof/>
        </w:rPr>
        <w:drawing>
          <wp:inline distT="0" distB="0" distL="0" distR="0" wp14:anchorId="1C7EDA2F" wp14:editId="5ABFD599">
            <wp:extent cx="5274310" cy="2337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7435"/>
                    </a:xfrm>
                    <a:prstGeom prst="rect">
                      <a:avLst/>
                    </a:prstGeom>
                  </pic:spPr>
                </pic:pic>
              </a:graphicData>
            </a:graphic>
          </wp:inline>
        </w:drawing>
      </w:r>
    </w:p>
    <w:p w14:paraId="1731531C" w14:textId="743EA19F" w:rsidR="003B7FE5" w:rsidRDefault="003B7FE5">
      <w:pPr>
        <w:rPr>
          <w:rFonts w:ascii="STKaiti" w:eastAsia="STKaiti" w:hAnsi="STKaiti"/>
        </w:rPr>
      </w:pPr>
      <w:r>
        <w:rPr>
          <w:noProof/>
        </w:rPr>
        <w:drawing>
          <wp:inline distT="0" distB="0" distL="0" distR="0" wp14:anchorId="72B60FA0" wp14:editId="3E12700F">
            <wp:extent cx="5274310" cy="21647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4715"/>
                    </a:xfrm>
                    <a:prstGeom prst="rect">
                      <a:avLst/>
                    </a:prstGeom>
                  </pic:spPr>
                </pic:pic>
              </a:graphicData>
            </a:graphic>
          </wp:inline>
        </w:drawing>
      </w:r>
    </w:p>
    <w:p w14:paraId="21CB3F35" w14:textId="0D44A435" w:rsidR="008C03CD" w:rsidRDefault="008C03CD">
      <w:pPr>
        <w:rPr>
          <w:rFonts w:ascii="STKaiti" w:eastAsia="STKaiti" w:hAnsi="STKaiti"/>
        </w:rPr>
      </w:pPr>
    </w:p>
    <w:p w14:paraId="1D5C3177" w14:textId="4C525DB6" w:rsidR="008C03CD" w:rsidRDefault="008C03CD">
      <w:pPr>
        <w:rPr>
          <w:rFonts w:ascii="STKaiti" w:eastAsia="STKaiti" w:hAnsi="STKaiti"/>
        </w:rPr>
      </w:pPr>
      <w:r>
        <w:rPr>
          <w:rFonts w:ascii="STKaiti" w:eastAsia="STKaiti" w:hAnsi="STKaiti" w:hint="eastAsia"/>
        </w:rPr>
        <w:t xml:space="preserve">未实名认证的情况下 点击按钮 跳转到账户类型选择页面 </w:t>
      </w:r>
      <w:r w:rsidR="00B7753D">
        <w:rPr>
          <w:rFonts w:ascii="STKaiti" w:eastAsia="STKaiti" w:hAnsi="STKaiti" w:hint="eastAsia"/>
        </w:rPr>
        <w:t>认证申请后 开始基本信息的填写 （相当于给</w:t>
      </w:r>
      <w:proofErr w:type="spellStart"/>
      <w:r w:rsidR="00B7753D">
        <w:rPr>
          <w:rFonts w:ascii="STKaiti" w:eastAsia="STKaiti" w:hAnsi="STKaiti" w:hint="eastAsia"/>
        </w:rPr>
        <w:t>t_member</w:t>
      </w:r>
      <w:proofErr w:type="spellEnd"/>
      <w:r w:rsidR="00B7753D">
        <w:rPr>
          <w:rFonts w:ascii="STKaiti" w:eastAsia="STKaiti" w:hAnsi="STKaiti" w:hint="eastAsia"/>
        </w:rPr>
        <w:t>这张表加入信息）</w:t>
      </w:r>
      <w:r w:rsidR="00704AD4">
        <w:rPr>
          <w:rFonts w:ascii="STKaiti" w:eastAsia="STKaiti" w:hAnsi="STKaiti" w:hint="eastAsia"/>
        </w:rPr>
        <w:t>资质文件上传需要上传照片</w:t>
      </w:r>
      <w:r w:rsidR="003B39C8">
        <w:rPr>
          <w:rFonts w:ascii="STKaiti" w:eastAsia="STKaiti" w:hAnsi="STKaiti"/>
        </w:rPr>
        <w:t xml:space="preserve"> </w:t>
      </w:r>
    </w:p>
    <w:p w14:paraId="0EE1F579" w14:textId="75657CB6" w:rsidR="009C4794" w:rsidRDefault="009C4794">
      <w:pPr>
        <w:rPr>
          <w:rFonts w:ascii="STKaiti" w:eastAsia="STKaiti" w:hAnsi="STKaiti"/>
        </w:rPr>
      </w:pPr>
      <w:r>
        <w:rPr>
          <w:noProof/>
        </w:rPr>
        <w:lastRenderedPageBreak/>
        <w:drawing>
          <wp:inline distT="0" distB="0" distL="0" distR="0" wp14:anchorId="554FDD65" wp14:editId="5E3D6C02">
            <wp:extent cx="5274310" cy="30892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9275"/>
                    </a:xfrm>
                    <a:prstGeom prst="rect">
                      <a:avLst/>
                    </a:prstGeom>
                  </pic:spPr>
                </pic:pic>
              </a:graphicData>
            </a:graphic>
          </wp:inline>
        </w:drawing>
      </w:r>
    </w:p>
    <w:p w14:paraId="516E5936" w14:textId="06DE37CC" w:rsidR="009C4794" w:rsidRDefault="009C4794">
      <w:pPr>
        <w:rPr>
          <w:rFonts w:ascii="STKaiti" w:eastAsia="STKaiti" w:hAnsi="STKaiti"/>
        </w:rPr>
      </w:pPr>
    </w:p>
    <w:p w14:paraId="160F45AF" w14:textId="0096B1E6" w:rsidR="009C4794" w:rsidRDefault="009C4794">
      <w:pPr>
        <w:rPr>
          <w:rFonts w:ascii="STKaiti" w:eastAsia="STKaiti" w:hAnsi="STKaiti"/>
        </w:rPr>
      </w:pPr>
      <w:r>
        <w:rPr>
          <w:rFonts w:ascii="STKaiti" w:eastAsia="STKaiti" w:hAnsi="STKaiti" w:hint="eastAsia"/>
        </w:rPr>
        <w:t>照片上传后 进入邮箱确认 首先要把邮箱的配置文件信息配置好</w:t>
      </w:r>
      <w:r w:rsidR="00B42216">
        <w:rPr>
          <w:rFonts w:ascii="STKaiti" w:eastAsia="STKaiti" w:hAnsi="STKaiti" w:hint="eastAsia"/>
        </w:rPr>
        <w:t xml:space="preserve">数据库的表 让邮箱生成的验证码在数据库中生成 </w:t>
      </w:r>
    </w:p>
    <w:p w14:paraId="30337C61" w14:textId="5E6EF59D" w:rsidR="003A0B19" w:rsidRDefault="003A0B19">
      <w:pPr>
        <w:rPr>
          <w:rFonts w:ascii="STKaiti" w:eastAsia="STKaiti" w:hAnsi="STKaiti"/>
        </w:rPr>
      </w:pPr>
      <w:r>
        <w:rPr>
          <w:noProof/>
        </w:rPr>
        <w:drawing>
          <wp:inline distT="0" distB="0" distL="0" distR="0" wp14:anchorId="5C1993EE" wp14:editId="5C4CE8E7">
            <wp:extent cx="5090601" cy="153937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1539373"/>
                    </a:xfrm>
                    <a:prstGeom prst="rect">
                      <a:avLst/>
                    </a:prstGeom>
                  </pic:spPr>
                </pic:pic>
              </a:graphicData>
            </a:graphic>
          </wp:inline>
        </w:drawing>
      </w:r>
    </w:p>
    <w:p w14:paraId="61D177C0" w14:textId="761BFE51" w:rsidR="003A0B19" w:rsidRDefault="003A0B19">
      <w:pPr>
        <w:rPr>
          <w:rFonts w:ascii="STKaiti" w:eastAsia="STKaiti" w:hAnsi="STKaiti"/>
        </w:rPr>
      </w:pPr>
    </w:p>
    <w:p w14:paraId="2AF86210" w14:textId="78BC6B31" w:rsidR="003A0B19" w:rsidRDefault="003A0B19">
      <w:pPr>
        <w:rPr>
          <w:rFonts w:ascii="STKaiti" w:eastAsia="STKaiti" w:hAnsi="STKaiti"/>
        </w:rPr>
      </w:pPr>
      <w:r>
        <w:rPr>
          <w:rFonts w:ascii="STKaiti" w:eastAsia="STKaiti" w:hAnsi="STKaiti" w:hint="eastAsia"/>
        </w:rPr>
        <w:t>生成的邮箱验证码和邮箱收到的一致 就能申请完成了</w:t>
      </w:r>
    </w:p>
    <w:p w14:paraId="6F6922C5" w14:textId="2F67D608" w:rsidR="00FA4234" w:rsidRDefault="00FA4234">
      <w:pPr>
        <w:rPr>
          <w:rFonts w:ascii="STKaiti" w:eastAsia="STKaiti" w:hAnsi="STKaiti"/>
        </w:rPr>
      </w:pPr>
    </w:p>
    <w:p w14:paraId="3D8AAB20" w14:textId="77777777" w:rsidR="00FA4234" w:rsidRDefault="00FA4234">
      <w:pPr>
        <w:rPr>
          <w:rFonts w:ascii="STKaiti" w:eastAsia="STKaiti" w:hAnsi="STKaiti" w:hint="eastAsia"/>
        </w:rPr>
      </w:pPr>
    </w:p>
    <w:p w14:paraId="03FE400E" w14:textId="2445A242" w:rsidR="00DA4D73" w:rsidRDefault="00FA4234">
      <w:pPr>
        <w:rPr>
          <w:rFonts w:ascii="STKaiti" w:eastAsia="STKaiti" w:hAnsi="STKaiti" w:hint="eastAsia"/>
        </w:rPr>
      </w:pPr>
      <w:r w:rsidRPr="00642214">
        <w:rPr>
          <w:rFonts w:ascii="Segoe UI Emoji" w:hAnsi="Segoe UI Emoji" w:cs="Segoe UI Emoji"/>
        </w:rPr>
        <w:t>▶</w:t>
      </w:r>
      <w:r>
        <w:rPr>
          <w:rFonts w:hint="eastAsia"/>
          <w:b/>
          <w:bCs/>
          <w:sz w:val="24"/>
          <w:szCs w:val="24"/>
        </w:rPr>
        <w:t>问题解决</w:t>
      </w:r>
      <w:r w:rsidRPr="000E3D1F">
        <w:rPr>
          <w:rFonts w:hint="eastAsia"/>
          <w:b/>
          <w:bCs/>
          <w:sz w:val="24"/>
          <w:szCs w:val="24"/>
        </w:rPr>
        <w:t>:</w:t>
      </w:r>
      <w:r>
        <w:rPr>
          <w:b/>
          <w:bCs/>
          <w:sz w:val="24"/>
          <w:szCs w:val="24"/>
        </w:rPr>
        <w:t xml:space="preserve"> </w:t>
      </w:r>
      <w:r w:rsidRPr="00FA4234">
        <w:rPr>
          <w:rFonts w:ascii="STKaiti" w:eastAsia="STKaiti" w:hAnsi="STKaiti" w:hint="eastAsia"/>
        </w:rPr>
        <w:t>在做</w:t>
      </w:r>
      <w:r>
        <w:rPr>
          <w:rFonts w:ascii="STKaiti" w:eastAsia="STKaiti" w:hAnsi="STKaiti" w:hint="eastAsia"/>
        </w:rPr>
        <w:t>实名认证流程的时候 填写完基本信息 点击下一步之后 没有图片上传的页面和按钮 我们在表里面加入了status这个按钮 如果是0</w:t>
      </w:r>
      <w:r>
        <w:rPr>
          <w:rFonts w:ascii="STKaiti" w:eastAsia="STKaiti" w:hAnsi="STKaiti"/>
        </w:rPr>
        <w:t xml:space="preserve"> </w:t>
      </w:r>
      <w:r>
        <w:rPr>
          <w:rFonts w:ascii="STKaiti" w:eastAsia="STKaiti" w:hAnsi="STKaiti" w:hint="eastAsia"/>
        </w:rPr>
        <w:t>就是有图片上传的按钮 如果是1</w:t>
      </w:r>
      <w:r>
        <w:rPr>
          <w:rFonts w:ascii="STKaiti" w:eastAsia="STKaiti" w:hAnsi="STKaiti"/>
        </w:rPr>
        <w:t xml:space="preserve"> </w:t>
      </w:r>
      <w:r>
        <w:rPr>
          <w:rFonts w:ascii="STKaiti" w:eastAsia="STKaiti" w:hAnsi="STKaiti" w:hint="eastAsia"/>
        </w:rPr>
        <w:t xml:space="preserve">就证明已经认证完毕 不需要再进行图片上传了 </w:t>
      </w:r>
      <w:bookmarkStart w:id="0" w:name="_GoBack"/>
      <w:bookmarkEnd w:id="0"/>
    </w:p>
    <w:p w14:paraId="3A265C6D" w14:textId="2AC39655" w:rsidR="00DA4D73" w:rsidRPr="00D262F7" w:rsidRDefault="00DA4D73">
      <w:pPr>
        <w:rPr>
          <w:rFonts w:ascii="STKaiti" w:eastAsia="STKaiti" w:hAnsi="STKaiti" w:hint="eastAsia"/>
        </w:rPr>
      </w:pPr>
    </w:p>
    <w:sectPr w:rsidR="00DA4D73" w:rsidRPr="00D26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E552" w14:textId="77777777" w:rsidR="00686828" w:rsidRDefault="00686828" w:rsidP="00642214">
      <w:r>
        <w:separator/>
      </w:r>
    </w:p>
  </w:endnote>
  <w:endnote w:type="continuationSeparator" w:id="0">
    <w:p w14:paraId="09A9D69C" w14:textId="77777777" w:rsidR="00686828" w:rsidRDefault="00686828" w:rsidP="0064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TKaiti">
    <w:altName w:val="STKait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ADD81" w14:textId="77777777" w:rsidR="00686828" w:rsidRDefault="00686828" w:rsidP="00642214">
      <w:r>
        <w:separator/>
      </w:r>
    </w:p>
  </w:footnote>
  <w:footnote w:type="continuationSeparator" w:id="0">
    <w:p w14:paraId="50BB612A" w14:textId="77777777" w:rsidR="00686828" w:rsidRDefault="00686828" w:rsidP="00642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2B9B8C"/>
    <w:multiLevelType w:val="singleLevel"/>
    <w:tmpl w:val="9E2B9B8C"/>
    <w:lvl w:ilvl="0">
      <w:start w:val="1"/>
      <w:numFmt w:val="decimal"/>
      <w:suff w:val="nothing"/>
      <w:lvlText w:val="%1、"/>
      <w:lvlJc w:val="left"/>
    </w:lvl>
  </w:abstractNum>
  <w:abstractNum w:abstractNumId="1" w15:restartNumberingAfterBreak="0">
    <w:nsid w:val="3E16192D"/>
    <w:multiLevelType w:val="hybridMultilevel"/>
    <w:tmpl w:val="096492BE"/>
    <w:lvl w:ilvl="0" w:tplc="1780EC1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74B4FF4"/>
    <w:multiLevelType w:val="hybridMultilevel"/>
    <w:tmpl w:val="5AC0119E"/>
    <w:lvl w:ilvl="0" w:tplc="6DEA01C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CC"/>
    <w:rsid w:val="000E3D1F"/>
    <w:rsid w:val="000F0C4B"/>
    <w:rsid w:val="000F39CC"/>
    <w:rsid w:val="0016399B"/>
    <w:rsid w:val="0022190A"/>
    <w:rsid w:val="0023504A"/>
    <w:rsid w:val="0024358C"/>
    <w:rsid w:val="00252DBD"/>
    <w:rsid w:val="0026225B"/>
    <w:rsid w:val="002C2A87"/>
    <w:rsid w:val="00353E44"/>
    <w:rsid w:val="003A0B19"/>
    <w:rsid w:val="003B39C8"/>
    <w:rsid w:val="003B7FE5"/>
    <w:rsid w:val="003E03B4"/>
    <w:rsid w:val="00436C28"/>
    <w:rsid w:val="00466F7B"/>
    <w:rsid w:val="004830D4"/>
    <w:rsid w:val="004C4CDA"/>
    <w:rsid w:val="005A40A4"/>
    <w:rsid w:val="00633616"/>
    <w:rsid w:val="00641CF7"/>
    <w:rsid w:val="00642214"/>
    <w:rsid w:val="00686828"/>
    <w:rsid w:val="00704AD4"/>
    <w:rsid w:val="007E7BBD"/>
    <w:rsid w:val="007E7D00"/>
    <w:rsid w:val="00847615"/>
    <w:rsid w:val="00867F87"/>
    <w:rsid w:val="008A36A3"/>
    <w:rsid w:val="008C03CD"/>
    <w:rsid w:val="00996BEC"/>
    <w:rsid w:val="009C0130"/>
    <w:rsid w:val="009C4794"/>
    <w:rsid w:val="009F0F84"/>
    <w:rsid w:val="00AD67E9"/>
    <w:rsid w:val="00B42216"/>
    <w:rsid w:val="00B7753D"/>
    <w:rsid w:val="00BC1824"/>
    <w:rsid w:val="00BD075D"/>
    <w:rsid w:val="00C71352"/>
    <w:rsid w:val="00D262F7"/>
    <w:rsid w:val="00DA4D73"/>
    <w:rsid w:val="00EB33CA"/>
    <w:rsid w:val="00EC5325"/>
    <w:rsid w:val="00ED6F38"/>
    <w:rsid w:val="00EE32A7"/>
    <w:rsid w:val="00F340A3"/>
    <w:rsid w:val="00FA4234"/>
    <w:rsid w:val="00FC0DA4"/>
    <w:rsid w:val="00FE1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562E9"/>
  <w15:chartTrackingRefBased/>
  <w15:docId w15:val="{2495E4A3-D393-478F-9111-EEF6AFAB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2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214"/>
    <w:rPr>
      <w:sz w:val="18"/>
      <w:szCs w:val="18"/>
    </w:rPr>
  </w:style>
  <w:style w:type="paragraph" w:styleId="a5">
    <w:name w:val="footer"/>
    <w:basedOn w:val="a"/>
    <w:link w:val="a6"/>
    <w:uiPriority w:val="99"/>
    <w:unhideWhenUsed/>
    <w:rsid w:val="00642214"/>
    <w:pPr>
      <w:tabs>
        <w:tab w:val="center" w:pos="4153"/>
        <w:tab w:val="right" w:pos="8306"/>
      </w:tabs>
      <w:snapToGrid w:val="0"/>
      <w:jc w:val="left"/>
    </w:pPr>
    <w:rPr>
      <w:sz w:val="18"/>
      <w:szCs w:val="18"/>
    </w:rPr>
  </w:style>
  <w:style w:type="character" w:customStyle="1" w:styleId="a6">
    <w:name w:val="页脚 字符"/>
    <w:basedOn w:val="a0"/>
    <w:link w:val="a5"/>
    <w:uiPriority w:val="99"/>
    <w:rsid w:val="00642214"/>
    <w:rPr>
      <w:sz w:val="18"/>
      <w:szCs w:val="18"/>
    </w:rPr>
  </w:style>
  <w:style w:type="paragraph" w:styleId="a7">
    <w:name w:val="List Paragraph"/>
    <w:basedOn w:val="a"/>
    <w:uiPriority w:val="34"/>
    <w:qFormat/>
    <w:rsid w:val="002C2A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29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张胜美</dc:creator>
  <cp:keywords/>
  <dc:description/>
  <cp:lastModifiedBy>张胜美</cp:lastModifiedBy>
  <cp:revision>51</cp:revision>
  <dcterms:created xsi:type="dcterms:W3CDTF">2019-09-16T06:55:00Z</dcterms:created>
  <dcterms:modified xsi:type="dcterms:W3CDTF">2019-09-16T12:15:00Z</dcterms:modified>
</cp:coreProperties>
</file>