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6"/>
        <w:gridCol w:w="27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10613" w:type="dxa"/>
              <w:tblCellSpacing w:w="15" w:type="dxa"/>
              <w:tblInd w:w="-39" w:type="dxa"/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13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  <w:lang w:val="en-US" w:eastAsia="zh-CN"/>
                    </w:rPr>
                    <w:t>段大宾</w:t>
                  </w:r>
                </w:p>
              </w:tc>
            </w:tr>
          </w:tbl>
          <w:p>
            <w:pPr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男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  2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岁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(199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 xml:space="preserve">年 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)    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年 年工作经验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本科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现居住地：北京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大兴区（西红门）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户口：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河北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邯郸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||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无 海外工作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学习经验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27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30"/>
                <w:szCs w:val="3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instrText xml:space="preserve">INCLUDEPICTURE \d "C:\\Users\\Administrator\\Desktop\\JI256384971R90500000000.files\\JI256384971R9050000000083.png" \* MERGEFORMATINET </w:instrTex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drawing>
                <wp:inline distT="0" distB="0" distL="114300" distR="114300">
                  <wp:extent cx="1581150" cy="1885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7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手机：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18516222172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duanhang999@163.com</w:t>
            </w:r>
          </w:p>
        </w:tc>
        <w:tc>
          <w:tcPr>
            <w:tcW w:w="270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求职意向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全国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面议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Java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工程师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计算机软件,IT服务,互联网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自我评价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p>
      <w:pPr>
        <w:pStyle w:val="5"/>
        <w:numPr>
          <w:ilvl w:val="0"/>
          <w:numId w:val="0"/>
        </w:numPr>
        <w:spacing w:before="156" w:after="156"/>
        <w:ind w:right="0" w:rightChars="0"/>
        <w:rPr>
          <w:rFonts w:hint="eastAsia"/>
          <w:sz w:val="18"/>
          <w:szCs w:val="18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思路清晰，有独立分析解决问题的能力; 对待工作：认真负责、勤恳耐劳、耐心细心，</w:t>
      </w:r>
      <w:r>
        <w:t>抗压能力好</w:t>
      </w:r>
      <w:r>
        <w:rPr>
          <w:rFonts w:hint="eastAsia"/>
          <w:lang w:eastAsia="zh-CN"/>
        </w:rPr>
        <w:t>、</w:t>
      </w:r>
      <w:r>
        <w:t>可适应中期加班</w:t>
      </w:r>
      <w:r>
        <w:rPr>
          <w:rFonts w:hint="eastAsia"/>
          <w:sz w:val="18"/>
          <w:szCs w:val="18"/>
          <w:lang w:val="en-US" w:eastAsia="zh-CN"/>
        </w:rPr>
        <w:t>具有良好的团队精神; 在生活中：积极上进、风趣幽默、有一颗强大的内心，有良好的人际关系,</w:t>
      </w:r>
      <w:r>
        <w:t>平常喜欢看心理学书籍</w:t>
      </w:r>
      <w:r>
        <w:rPr>
          <w:rFonts w:hint="eastAsia"/>
          <w:sz w:val="18"/>
          <w:szCs w:val="18"/>
          <w:lang w:val="en-US" w:eastAsia="zh-CN"/>
        </w:rPr>
        <w:t>，对人生规划清晰;对待事物：有独到分析和见解。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工作经历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2018.07-2019.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北京易用联友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科技有限公司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12500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IT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服务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工作期间主要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用到Spring Boot+Spring Cloud+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 xml:space="preserve">Spring Data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JPA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技术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：广告投放系统，广告检索系统，广告计费系统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的核心模块开发,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管理系统项目组一起讨论学习，互相交流，完善自己的模块，我个人主要负责广告投放系统和广告检索系统的数据提供与操作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。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2015.0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-2018.07  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智宏科技有限公司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8500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IT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服务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="Calibri" w:hAnsi="Calibri" w:eastAsia="宋体" w:cs="Times New Roman"/>
                <w:kern w:val="2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工作前期主要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使用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Dubbo+Zookeeper作为服务调度和注册中心，整体由Maven进行管理，后台框架为Spring+Spring MVC+MyBatis，前台是BootStrap+JS+jQuery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我主要负责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单点登录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SSO、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账户模块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推荐借贷项目展示模块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投资模块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的业务处理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，后期跟项目项目经理学习Srping Boot开发智慧农业项目采用前后分离 前端是Bootstrap+Jquery，后端整体框架为Spring Boot+Shiro+Mybatis+Spring Data JPA，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我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负责登录系统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和用户管理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的核心业务开发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。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项目经历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鸿业广告系统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/>
              <w:shd w:val="clear" w:color="auto" w:fill="FFFFFF"/>
              <w:jc w:val="left"/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此项目是以广告内容向需要的人群定向推送的商业交易过程，广告系统主要分为四种角色：广告主：花钱投放，推广广告内容，获取流量;媒体方：提供投放平台以换取广告费收入;广告平台：即广告主和媒体方的媒介;消费者：在媒体上观看广告的人，通过浏览，点击广告内容，刺激消费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。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该广告系统的架构是前后端分离的，我们负责的是后台接口,前端页面用的是（vue/react）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项目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后端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整体框架是由Spring Cloud +Spring Boot+Spring Data JPA的微服务架构，数据检索使用的Elasticsearch作为搜索引擎，在一些高并发以及流量大的一些场景，使用Apache Kafka作为消息队列减轻服务器压力。热点数据使用Redis做缓存，接口都是遵循RESTful规范开发。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主要包括模块：广告投放系统，广告检索系统，广告计费系统，报表系统，反作弊系统，管理系统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主要负责广告投放系统和广告检索系统：广告投放系统接受前台传过来的投放数据，把数据保存到MySQL，开启MySQL binLog的功能根据binlog的事件类型，分别构建vo对象，然后将该vo对象进行json序列化，发送到kafka。广告检索系统：（kafka的消费者）通过监听kafka的数据，拿到VO对象的序列化字符串，然后将其反序列化，转成VO对象（json字符串转VO对象）在根据vo对象的</w:t>
            </w:r>
            <w:r>
              <w:rPr>
                <w:rFonts w:hint="eastAsia"/>
                <w:sz w:val="18"/>
                <w:szCs w:val="18"/>
              </w:rPr>
              <w:t>eventType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字段，操作</w:t>
            </w:r>
            <w:r>
              <w:rPr>
                <w:rFonts w:hint="eastAsia"/>
                <w:sz w:val="18"/>
                <w:szCs w:val="18"/>
              </w:rPr>
              <w:t>Elasticsearch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进行村粗数据和搜索。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现在农业4.0智慧温室园区项目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本项目主要是完成广东省惠州市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/>
              </w:rPr>
              <w:t>现在农业4.0智慧温室园区项目：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项目主要包括视频前端监控点位系统、温湿度，土壤pH值、中间网络传输、后端平台继承等。该智慧农业项目的构架是前后端分离的前端页面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Bootstrap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Jquery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项目后端整体框架是有S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pring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oot + 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hiro + Mybatis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SpringDataJ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PA,数据存储于MySQL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使用RabbitMQ作为消息中间件、选用Redis作为缓存服务器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后端有logback日志分包，权限控制提供了基于session和Restful的无状态token两种方式，全局统一异常处理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接口都是遵循RESTful规范开发。主要模块有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含用户管理，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设备管理，数据管理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，菜单管理，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登录管理，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角色管理分配，文件管理，公告管理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定时任务管理，数据源监控。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负责登录系统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和用户管理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的核心业务开发 登录系统：主要是利用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JWT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机制，用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token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校验的方式进行拦截和保证接口和数据的安全性，登陆的方式是手机号加动态验证码的方式，使用了短信接口进行发送验证码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；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用户管理使用管理员可以给当前的系统增加用户，指定给用户对应的角色有三种角色，超级管理员，县级管理员。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 xml:space="preserve">信贷宝 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tLeast"/>
              <w:outlineLvl w:val="4"/>
              <w:rPr>
                <w:rFonts w:hint="eastAsia" w:ascii="Calibri" w:hAnsi="Calibri" w:eastAsia="微软雅黑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该项目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是一个当下流行的P2P平台，是一个一站式的P2P理财/借贷，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用来解决中小企业融资难，大众工薪阶层投资渠道少的问题。本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平台模式为：网络信贷公司提供平台，进行自由竞价，资金借出人获取利息收益，并承担风险；资金借入人到期偿还本金，网络信贷公司收取中介服务费。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项目的整体用了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Spring MVC+ Spring + Mybatis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框架，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前台用的JS+jQuery,此项目是一个单体应用，高并发的场景，比如首页的轮播图等，使用了Redis进行缓存热点数据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项目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模块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：前台管理系统和后台管理系统，前台系统主要有会员注册及登录、推荐借贷项目展示、我要投资、我要借款、安全保障、我的账户、积分商城、关于我们；后台管理系统主要有管理员登录、借款资质初审管理、借款资质复审管理、推荐项目管理、订单管理、财务管理、活动管理等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在项目中主要负责前台系统中我的账户模块，推荐借贷项目展示模块,我要投资模块，后台管理系统中的订单管理模块、借款资质审计管理模块，同时参与了数据库表设计,项目整体需求分析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 xml:space="preserve">子荣信贷 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该项目是基于p2p类型的网络借贷系统，是指个体和个体之间通过互联网平台实现的直接借贷。通过专业的风控考察团队实地认证，帮助个体经营户进行资金的周转。帮助投资人从行业众多平台中匹配出安全可靠的投资平台,为投资人打造一站式理财服务，建立一个稳健、安全、诚信的网络借贷平台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项目用了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Dubbo+Zookeeper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作为服务调度和注册中心，整体由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Maven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进行管理，后台框架为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Spring+Spring MVC+MyBatis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，前台是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BootStrap+JS+jQuery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主要模块有：权限管理、综合查询、报表统计、审批模块、风控管理任务中心。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="Calibri" w:hAnsi="Calibri" w:eastAsia="宋体" w:cs="Times New Roman"/>
                <w:kern w:val="2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参与项目的需求讨论、概要设计讨论；登录模块：单点登录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SSO，包括用户的注册；用户的个人资料，用户填写个人资料，联系人资料；个人中心：用户的实名认证，完成实名认证申请和查看。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</w:pP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教育经历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20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.09 - 201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.07  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河北工程大学科信学院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 计算机科学与技术（应用技术）   本科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语言能力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英语：读写能力 良好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听说能力 良好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</w:rPr>
        <w:t xml:space="preserve"> </w:t>
      </w:r>
    </w:p>
    <w:p/>
    <w:p/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91B3C"/>
    <w:rsid w:val="174F7DFA"/>
    <w:rsid w:val="1831586A"/>
    <w:rsid w:val="298456BF"/>
    <w:rsid w:val="36B61FD9"/>
    <w:rsid w:val="3CC606F6"/>
    <w:rsid w:val="3DC65ABF"/>
    <w:rsid w:val="3EF85479"/>
    <w:rsid w:val="40142698"/>
    <w:rsid w:val="4E83241E"/>
    <w:rsid w:val="4F9B28D9"/>
    <w:rsid w:val="50287C34"/>
    <w:rsid w:val="5191390E"/>
    <w:rsid w:val="53330A59"/>
    <w:rsid w:val="55A41BC2"/>
    <w:rsid w:val="5AA03DE1"/>
    <w:rsid w:val="5E0D15B3"/>
    <w:rsid w:val="5F2650AE"/>
    <w:rsid w:val="613D1D9A"/>
    <w:rsid w:val="6A0A4C90"/>
    <w:rsid w:val="7B444C7D"/>
    <w:rsid w:val="7C252C34"/>
    <w:rsid w:val="7FC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 Char"/>
    <w:basedOn w:val="2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paragraph" w:styleId="5">
    <w:name w:val="List Paragraph"/>
    <w:basedOn w:val="1"/>
    <w:qFormat/>
    <w:uiPriority w:val="34"/>
    <w:pPr>
      <w:widowControl/>
      <w:ind w:firstLine="420" w:firstLineChars="200"/>
    </w:pPr>
    <w:rPr>
      <w:rFonts w:ascii="Times New Roman" w:hAnsi="Times New Roman"/>
      <w:szCs w:val="20"/>
    </w:rPr>
  </w:style>
  <w:style w:type="paragraph" w:customStyle="1" w:styleId="6">
    <w:name w:val="p0"/>
    <w:basedOn w:val="1"/>
    <w:qFormat/>
    <w:uiPriority w:val="0"/>
    <w:rPr>
      <w:rFonts w:ascii="Calibri" w:hAnsi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2019-10-11T13:10:00Z</dcterms:created>
  <dc:creator>Administrator</dc:creator>
  <cp:lastModifiedBy>Administrator</cp:lastModifiedBy>
  <dcterms:modified xsi:type="dcterms:W3CDTF">2019-10-14T08:34:08Z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