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Databases</w:t>
      </w:r>
    </w:p>
    <w:p>
      <w:pPr>
        <w:pStyle w:val="Normal"/>
        <w:rPr/>
      </w:pPr>
      <w:r>
        <w:rPr/>
        <w:t>O</w:t>
      </w:r>
      <w:r>
        <w:rPr/>
        <w:t>n collection of data stored in an organized electronic format organized by records(row) &amp; fields(columns)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SQL (Structured Query Language) is the standard language for relational DB systems</w:t>
      </w:r>
    </w:p>
    <w:p>
      <w:pPr>
        <w:pStyle w:val="Normal"/>
        <w:rPr/>
      </w:pPr>
      <w:r>
        <w:rPr/>
        <w:t xml:space="preserve">All relational management systems (Oracle SQL MySql, </w:t>
      </w:r>
      <w:r>
        <w:rPr/>
        <w:t>etc.) use SQL.</w:t>
      </w:r>
      <w:r>
        <w:rPr/>
        <w:t xml:space="preserve"> </w:t>
      </w:r>
    </w:p>
    <w:p>
      <w:pPr>
        <w:pStyle w:val="Normal"/>
        <w:rPr/>
      </w:pPr>
      <w:r>
        <w:rPr/>
        <w:t>Some have their own dialects → like Oracle’s PL/SQL</w:t>
      </w:r>
    </w:p>
    <w:p>
      <w:pPr>
        <w:pStyle w:val="Normal"/>
        <w:rPr/>
      </w:pPr>
      <w:r>
        <w:rPr/>
        <w:t>ERD = Entity Relationship Diagram</w:t>
      </w:r>
    </w:p>
    <w:p>
      <w:pPr>
        <w:pStyle w:val="Normal"/>
        <w:rPr/>
      </w:pPr>
      <w:r>
        <w:rPr/>
        <w:t>D</w:t>
      </w:r>
      <w:r>
        <w:rPr/>
        <w:t>ata modeling technique</w:t>
      </w:r>
    </w:p>
    <w:p>
      <w:pPr>
        <w:pStyle w:val="Normal"/>
        <w:rPr/>
      </w:pPr>
      <w:r>
        <w:rPr/>
        <w:t>Two</w:t>
      </w:r>
      <w:r>
        <w:rPr/>
        <w:t xml:space="preserve"> main types: Crow’s Foot &amp; Chen’s Notation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3185160</wp:posOffset>
            </wp:positionH>
            <wp:positionV relativeFrom="paragraph">
              <wp:posOffset>55245</wp:posOffset>
            </wp:positionV>
            <wp:extent cx="3201035" cy="1727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Sublanguages of SQL</w:t>
      </w:r>
    </w:p>
    <w:p>
      <w:pPr>
        <w:pStyle w:val="Normal"/>
        <w:rPr/>
      </w:pPr>
      <w:r>
        <w:rPr/>
        <w:t xml:space="preserve">DCL – Data Control Language </w:t>
      </w:r>
    </w:p>
    <w:p>
      <w:pPr>
        <w:pStyle w:val="Normal"/>
        <w:rPr/>
      </w:pPr>
      <w:r>
        <w:rPr/>
        <w:t>GRANT, REVOKE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DDL – Data Definition Language </w:t>
      </w:r>
    </w:p>
    <w:p>
      <w:pPr>
        <w:pStyle w:val="Normal"/>
        <w:rPr/>
      </w:pPr>
      <w:r>
        <w:rPr/>
        <w:t>ALTER, CREATE, DROP, TRUNCATE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DML – Data Manipulation Language (CRUD)</w:t>
      </w:r>
    </w:p>
    <w:p>
      <w:pPr>
        <w:pStyle w:val="Normal"/>
        <w:rPr/>
      </w:pPr>
      <w:r>
        <w:rPr/>
        <w:t>INSERT, SELECT, UPDATE, DELETE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TCL – Transaction Control Language</w:t>
      </w:r>
    </w:p>
    <w:p>
      <w:pPr>
        <w:pStyle w:val="Normal"/>
        <w:rPr/>
      </w:pPr>
      <w:r>
        <w:rPr/>
        <w:t>COMMIT , SAVEPOINT, ROLLBACK, SET TRANSACTION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DQL – Data Query Language</w:t>
      </w:r>
    </w:p>
    <w:p>
      <w:pPr>
        <w:pStyle w:val="Normal"/>
        <w:rPr/>
      </w:pPr>
      <w:r>
        <w:rPr/>
        <w:t>SELECT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Oracle SQL Constraints</w:t>
      </w:r>
    </w:p>
    <w:p>
      <w:pPr>
        <w:pStyle w:val="Normal"/>
        <w:rPr/>
      </w:pPr>
      <w:r>
        <w:rPr/>
        <w:t>Primary Key – Column or set of columns which uniquely identify each row in a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Foreign Key – column refer</w:t>
      </w:r>
      <w:r>
        <w:rPr/>
        <w:t>e</w:t>
      </w:r>
      <w:r>
        <w:rPr/>
        <w:t>ncing the PK in another table</w:t>
      </w:r>
    </w:p>
    <w:p>
      <w:pPr>
        <w:pStyle w:val="Normal"/>
        <w:rPr/>
      </w:pPr>
      <w:r>
        <w:rPr/>
        <w:t>Establishes a relationship between 2 columns in the same or different tables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 Null –</w:t>
      </w:r>
      <w:r>
        <w:rPr/>
        <w:t xml:space="preserve"> Values can’t be null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Unique –</w:t>
      </w:r>
      <w:r>
        <w:rPr/>
        <w:t xml:space="preserve"> Every row in Unique calls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 –</w:t>
      </w:r>
      <w:r>
        <w:rPr/>
        <w:t xml:space="preserve"> Defines a business rule that every row in the column must follow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Default –</w:t>
      </w:r>
      <w:r>
        <w:rPr/>
        <w:t xml:space="preserve"> Gives a default value to every row in column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Normalization?</w:t>
      </w:r>
    </w:p>
    <w:p>
      <w:pPr>
        <w:pStyle w:val="Normal"/>
        <w:numPr>
          <w:ilvl w:val="0"/>
          <w:numId w:val="1"/>
        </w:numPr>
        <w:rPr/>
      </w:pPr>
      <w:r>
        <w:rPr/>
        <w:t>Normalization is the process of organizing columns (attributes) and tables (relations) of a relational database to reduce DATA REDUNDANCY and IMPROVE DATA INTEGRITY.</w:t>
      </w:r>
    </w:p>
    <w:p>
      <w:pPr>
        <w:pStyle w:val="Normal"/>
        <w:numPr>
          <w:ilvl w:val="0"/>
          <w:numId w:val="1"/>
        </w:numPr>
        <w:rPr/>
      </w:pPr>
      <w:r>
        <w:rPr/>
        <w:t>Only store info directly related to the table</w:t>
      </w:r>
    </w:p>
    <w:p>
      <w:pPr>
        <w:pStyle w:val="Normal"/>
        <w:numPr>
          <w:ilvl w:val="0"/>
          <w:numId w:val="1"/>
        </w:numPr>
        <w:rPr/>
      </w:pPr>
      <w:r>
        <w:rPr/>
        <w:t>Each table should have a unique identifier</w:t>
      </w:r>
    </w:p>
    <w:p>
      <w:pPr>
        <w:pStyle w:val="Normal"/>
        <w:numPr>
          <w:ilvl w:val="0"/>
          <w:numId w:val="1"/>
        </w:numPr>
        <w:rPr/>
      </w:pPr>
      <w:r>
        <w:rPr/>
        <w:t>There are 7 levels of NORMAL FORM, but we usually aim to be at at least 3</w:t>
      </w:r>
      <w:r>
        <w:rPr>
          <w:vertAlign w:val="superscript"/>
        </w:rPr>
        <w:t>rd</w:t>
      </w:r>
      <w:r>
        <w:rPr/>
        <w:t xml:space="preserve"> normal form or 3NF</w:t>
      </w:r>
    </w:p>
    <w:p>
      <w:pPr>
        <w:pStyle w:val="Normal"/>
        <w:rPr/>
      </w:pPr>
      <w:r>
        <w:rPr/>
        <w:t>Sequence</w:t>
      </w:r>
    </w:p>
    <w:p>
      <w:pPr>
        <w:pStyle w:val="Normal"/>
        <w:numPr>
          <w:ilvl w:val="0"/>
          <w:numId w:val="2"/>
        </w:numPr>
        <w:rPr/>
      </w:pPr>
      <w:r>
        <w:rPr/>
        <w:t>A sequence is a user defined schema bound object that generates a sequence of numeric values according to the spec. with which the sequence was created.</w:t>
      </w:r>
    </w:p>
    <w:p>
      <w:pPr>
        <w:pStyle w:val="Normal"/>
        <w:numPr>
          <w:ilvl w:val="0"/>
          <w:numId w:val="2"/>
        </w:numPr>
        <w:rPr/>
      </w:pPr>
      <w:r>
        <w:rPr/>
        <w:t>CREATE SEQUENCE (can’t replace)</w:t>
      </w:r>
    </w:p>
    <w:p>
      <w:pPr>
        <w:pStyle w:val="Normal"/>
        <w:rPr/>
      </w:pPr>
      <w:r>
        <w:rPr/>
        <w:t>Other PL/SQL Blocks</w:t>
      </w:r>
    </w:p>
    <w:p>
      <w:pPr>
        <w:pStyle w:val="Normal"/>
        <w:numPr>
          <w:ilvl w:val="0"/>
          <w:numId w:val="3"/>
        </w:numPr>
        <w:rPr/>
      </w:pPr>
      <w:r>
        <w:rPr/>
        <w:t>Cursor a temporary work area created in the system memory when a sql statement is executed. Cursor contains info on a select statement and the rows of data acceessed by it.</w:t>
      </w:r>
    </w:p>
    <w:p>
      <w:pPr>
        <w:pStyle w:val="Normal"/>
        <w:numPr>
          <w:ilvl w:val="0"/>
          <w:numId w:val="3"/>
        </w:numPr>
        <w:rPr/>
      </w:pPr>
      <w:r>
        <w:rPr/>
        <w:t>Trigger</w:t>
      </w:r>
      <w:r>
        <w:rPr/>
        <w:t>s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</w:t>
      </w:r>
    </w:p>
    <w:p>
      <w:pPr>
        <w:pStyle w:val="Normal"/>
        <w:rPr/>
      </w:pPr>
      <w:r>
        <w:rPr/>
        <w:t>Normal Forms</w:t>
      </w:r>
    </w:p>
    <w:p>
      <w:pPr>
        <w:pStyle w:val="Normal"/>
        <w:rPr/>
      </w:pPr>
      <w:r>
        <w:rPr/>
        <w:t>Functions</w:t>
      </w:r>
    </w:p>
    <w:p>
      <w:pPr>
        <w:pStyle w:val="Normal"/>
        <w:numPr>
          <w:ilvl w:val="0"/>
          <w:numId w:val="4"/>
        </w:numPr>
        <w:rPr/>
      </w:pPr>
      <w:r>
        <w:rPr/>
        <w:t>A functon is a named PL/SQL Block which is similar to a procedure. The major difference between a procedure and a function is, a function must always return a value, but a rpocedure may or may not return a value</w:t>
      </w:r>
    </w:p>
    <w:p>
      <w:pPr>
        <w:pStyle w:val="Normal"/>
        <w:numPr>
          <w:ilvl w:val="0"/>
          <w:numId w:val="4"/>
        </w:numPr>
        <w:rPr/>
      </w:pPr>
      <w:r>
        <w:rPr/>
        <w:t>CREATE OR ERPLACE FUNCTION FUNCNAME PARAMS</w:t>
      </w:r>
    </w:p>
    <w:p>
      <w:pPr>
        <w:pStyle w:val="Normal"/>
        <w:numPr>
          <w:ilvl w:val="0"/>
          <w:numId w:val="4"/>
        </w:numPr>
        <w:rPr/>
      </w:pPr>
      <w:r>
        <w:rPr/>
        <w:t>RETURN RETURNDATATYPE IS</w:t>
      </w:r>
    </w:p>
    <w:p>
      <w:pPr>
        <w:pStyle w:val="Normal"/>
        <w:numPr>
          <w:ilvl w:val="0"/>
          <w:numId w:val="4"/>
        </w:numPr>
        <w:rPr/>
      </w:pPr>
      <w:r>
        <w:rPr/>
        <w:t>DECLARATION SECTION</w:t>
      </w:r>
    </w:p>
    <w:p>
      <w:pPr>
        <w:pStyle w:val="Normal"/>
        <w:numPr>
          <w:ilvl w:val="0"/>
          <w:numId w:val="4"/>
        </w:numPr>
        <w:rPr/>
      </w:pPr>
      <w:r>
        <w:rPr/>
        <w:t>BEGIN</w:t>
      </w:r>
    </w:p>
    <w:p>
      <w:pPr>
        <w:pStyle w:val="Normal"/>
        <w:numPr>
          <w:ilvl w:val="0"/>
          <w:numId w:val="4"/>
        </w:numPr>
        <w:rPr/>
      </w:pPr>
      <w:r>
        <w:rPr/>
        <w:t>EXECUTIONSECTION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RETURN </w:t>
      </w:r>
    </w:p>
    <w:p>
      <w:pPr>
        <w:pStyle w:val="Normal"/>
        <w:numPr>
          <w:ilvl w:val="0"/>
          <w:numId w:val="4"/>
        </w:numPr>
        <w:rPr/>
      </w:pPr>
      <w:r>
        <w:rPr/>
        <w:t>END</w:t>
      </w:r>
    </w:p>
    <w:p>
      <w:pPr>
        <w:pStyle w:val="Normal"/>
        <w:rPr/>
      </w:pPr>
      <w:r>
        <w:rPr/>
        <w:t>Stored Procedures</w:t>
      </w:r>
    </w:p>
    <w:p>
      <w:pPr>
        <w:pStyle w:val="Normal"/>
        <w:numPr>
          <w:ilvl w:val="0"/>
          <w:numId w:val="5"/>
        </w:numPr>
        <w:rPr/>
      </w:pPr>
      <w:r>
        <w:rPr/>
        <w:t>A stored procedure is a named PL/SQL block which performs one or more specific task. This is similar to a procedure in other programming languages.</w:t>
      </w:r>
    </w:p>
    <w:p>
      <w:pPr>
        <w:pStyle w:val="Normal"/>
        <w:numPr>
          <w:ilvl w:val="0"/>
          <w:numId w:val="5"/>
        </w:numPr>
        <w:rPr/>
      </w:pPr>
      <w:r>
        <w:rPr/>
        <w:t>Can pass parameters to procedures in two ways.</w:t>
      </w:r>
    </w:p>
    <w:p>
      <w:pPr>
        <w:pStyle w:val="Normal"/>
        <w:numPr>
          <w:ilvl w:val="0"/>
          <w:numId w:val="5"/>
        </w:numPr>
        <w:rPr/>
      </w:pPr>
      <w:r>
        <w:rPr/>
        <w:t>IN parameters: parameters taken as arguments</w:t>
      </w:r>
    </w:p>
    <w:p>
      <w:pPr>
        <w:pStyle w:val="Normal"/>
        <w:numPr>
          <w:ilvl w:val="0"/>
          <w:numId w:val="5"/>
        </w:numPr>
        <w:rPr/>
      </w:pPr>
      <w:r>
        <w:rPr/>
        <w:t>OUT parameters: parameters giving values back</w:t>
      </w:r>
    </w:p>
    <w:p>
      <w:pPr>
        <w:pStyle w:val="Normal"/>
        <w:numPr>
          <w:ilvl w:val="0"/>
          <w:numId w:val="6"/>
        </w:numPr>
        <w:rPr/>
      </w:pPr>
      <w:r>
        <w:rPr/>
        <w:t>Atomic Database</w:t>
      </w:r>
    </w:p>
    <w:p>
      <w:pPr>
        <w:pStyle w:val="Normal"/>
        <w:numPr>
          <w:ilvl w:val="0"/>
          <w:numId w:val="6"/>
        </w:numPr>
        <w:rPr/>
      </w:pPr>
      <w:r>
        <w:rPr/>
        <w:t>when data is atomic, broken into small pieces of data that can’t or shouldn’t be divided</w:t>
      </w:r>
    </w:p>
    <w:p>
      <w:pPr>
        <w:pStyle w:val="Normal"/>
        <w:numPr>
          <w:ilvl w:val="0"/>
          <w:numId w:val="6"/>
        </w:numPr>
        <w:rPr/>
      </w:pPr>
      <w:r>
        <w:rPr/>
        <w:t>tables with atomic data can’t have multiple columns with the same type of data (dont be redundant</w:t>
      </w:r>
    </w:p>
    <w:p>
      <w:pPr>
        <w:pStyle w:val="Normal"/>
        <w:numPr>
          <w:ilvl w:val="0"/>
          <w:numId w:val="6"/>
        </w:numPr>
        <w:rPr/>
      </w:pPr>
      <w:r>
        <w:rPr/>
        <w:t>column with atomic data can’t have several values of the same type of data in the column (don’t have full name in column, have firstname lastname)</w:t>
      </w:r>
    </w:p>
    <w:p>
      <w:pPr>
        <w:pStyle w:val="Normal"/>
        <w:rPr/>
      </w:pPr>
      <w:r>
        <w:rPr/>
        <w:t>1NF First normal form</w:t>
      </w:r>
    </w:p>
    <w:p>
      <w:pPr>
        <w:pStyle w:val="Normal"/>
        <w:numPr>
          <w:ilvl w:val="0"/>
          <w:numId w:val="7"/>
        </w:numPr>
        <w:rPr/>
      </w:pPr>
      <w:r>
        <w:rPr/>
        <w:t>each row must contain atomic values</w:t>
      </w:r>
    </w:p>
    <w:p>
      <w:pPr>
        <w:pStyle w:val="Normal"/>
        <w:numPr>
          <w:ilvl w:val="0"/>
          <w:numId w:val="7"/>
        </w:numPr>
        <w:rPr/>
      </w:pPr>
      <w:r>
        <w:rPr/>
        <w:t>Each row must have unique identifier or primary key</w:t>
      </w:r>
    </w:p>
    <w:p>
      <w:pPr>
        <w:pStyle w:val="Normal"/>
        <w:rPr/>
      </w:pPr>
      <w:r>
        <w:rPr/>
        <w:t>2NF</w:t>
      </w:r>
    </w:p>
    <w:p>
      <w:pPr>
        <w:pStyle w:val="Normal"/>
        <w:numPr>
          <w:ilvl w:val="0"/>
          <w:numId w:val="8"/>
        </w:numPr>
        <w:rPr/>
      </w:pPr>
      <w:r>
        <w:rPr/>
        <w:t>non key field should be dependent on entire primary key (no partial dependencies)</w:t>
      </w:r>
    </w:p>
    <w:p>
      <w:pPr>
        <w:pStyle w:val="Normal"/>
        <w:numPr>
          <w:ilvl w:val="0"/>
          <w:numId w:val="8"/>
        </w:numPr>
        <w:rPr/>
      </w:pPr>
      <w:r>
        <w:rPr/>
        <w:t>ex) purchase location depends on storeID but not customerID: separate into 2 tables:</w:t>
        <w:br/>
        <w:t>CustomerID | StoreID, StoreID | PurchaseLocation</w:t>
      </w:r>
    </w:p>
    <w:p>
      <w:pPr>
        <w:pStyle w:val="Normal"/>
        <w:numPr>
          <w:ilvl w:val="0"/>
          <w:numId w:val="8"/>
        </w:numPr>
        <w:rPr/>
      </w:pPr>
      <w:r>
        <w:rPr/>
        <w:t>dependent = 1:1 relationship</w:t>
      </w:r>
    </w:p>
    <w:p>
      <w:pPr>
        <w:pStyle w:val="Normal"/>
        <w:numPr>
          <w:ilvl w:val="0"/>
          <w:numId w:val="8"/>
        </w:numPr>
        <w:rPr/>
      </w:pPr>
      <w:r>
        <w:rPr/>
        <w:t>only applies when we have composite keys</w:t>
      </w:r>
    </w:p>
    <w:p>
      <w:pPr>
        <w:pStyle w:val="Normal"/>
        <w:numPr>
          <w:ilvl w:val="0"/>
          <w:numId w:val="8"/>
        </w:numPr>
        <w:rPr/>
      </w:pPr>
      <w:r>
        <w:rPr/>
        <w:t>must satisfy 1NF</w:t>
      </w:r>
    </w:p>
    <w:p>
      <w:pPr>
        <w:pStyle w:val="Normal"/>
        <w:numPr>
          <w:ilvl w:val="0"/>
          <w:numId w:val="8"/>
        </w:numPr>
        <w:rPr/>
      </w:pPr>
      <w:r>
        <w:rPr/>
        <w:t>A table that’s in 1</w:t>
      </w:r>
      <w:r>
        <w:rPr>
          <w:vertAlign w:val="superscript"/>
        </w:rPr>
        <w:t>st</w:t>
      </w:r>
      <w:r>
        <w:rPr/>
        <w:t xml:space="preserve"> normal form and only has a single column as the primary key (no composite key) is </w:t>
      </w:r>
      <w:r>
        <w:rPr/>
        <w:t>automatically in 2NF</w:t>
      </w:r>
    </w:p>
    <w:p>
      <w:pPr>
        <w:pStyle w:val="Normal"/>
        <w:rPr/>
      </w:pPr>
      <w:r>
        <w:rPr/>
        <w:t>3NF</w:t>
      </w:r>
    </w:p>
    <w:p>
      <w:pPr>
        <w:pStyle w:val="Normal"/>
        <w:numPr>
          <w:ilvl w:val="0"/>
          <w:numId w:val="9"/>
        </w:numPr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LibreOffice/5.3.0.3$Windows_X86_64 LibreOffice_project/7074905676c47b82bbcfbea1aeefc84afe1c50e1</Application>
  <Pages>3</Pages>
  <Words>597</Words>
  <Characters>2953</Characters>
  <CharactersWithSpaces>3465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2017-03-10T15:56:23Z</dcterms:created>
  <dc:creator/>
  <dc:description/>
  <dc:language>en-US</dc:language>
  <cp:lastModifiedBy/>
  <dcterms:modified xsi:type="dcterms:W3CDTF">2017-03-10T16:59:43Z</dcterms:modified>
  <cp:revision>2</cp:revision>
  <dc:subject/>
  <dc:title/>
</cp:coreProperties>
</file>