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DC8" w:rsidRPr="00004DC8" w:rsidRDefault="00004DC8" w:rsidP="00004DC8">
      <w:pPr>
        <w:shd w:val="clear" w:color="auto" w:fill="022B3A"/>
        <w:spacing w:after="0" w:line="240" w:lineRule="auto"/>
        <w:jc w:val="center"/>
        <w:rPr>
          <w:rFonts w:ascii="Segoe UI" w:eastAsia="Times New Roman" w:hAnsi="Segoe UI" w:cs="Segoe UI"/>
          <w:b/>
          <w:bCs/>
          <w:caps/>
          <w:color w:val="FFFFFF"/>
          <w:sz w:val="39"/>
          <w:szCs w:val="39"/>
        </w:rPr>
      </w:pPr>
      <w:r w:rsidRPr="00004DC8">
        <w:rPr>
          <w:rFonts w:ascii="Segoe UI" w:eastAsia="Times New Roman" w:hAnsi="Segoe UI" w:cs="Segoe UI"/>
          <w:b/>
          <w:bCs/>
          <w:caps/>
          <w:color w:val="FFFFFF"/>
          <w:sz w:val="39"/>
          <w:szCs w:val="39"/>
        </w:rPr>
        <w:t>SỬ DỤNG WATCHDOG TIMER TRONG STM32</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i/>
          <w:iCs/>
          <w:color w:val="000000"/>
          <w:sz w:val="24"/>
          <w:szCs w:val="24"/>
        </w:rPr>
        <w:t>Watchdog Timer là bộ ngoại vi tích hợp trên vi điều khiển STM32 có khả năng giúp cho người dùng phát hiện ra hệ thống bị treo và tạo ra một ngắt hoặc một tín hiệu reset chip.</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i/>
          <w:iCs/>
          <w:color w:val="000000"/>
          <w:sz w:val="24"/>
          <w:szCs w:val="24"/>
        </w:rPr>
        <w:t>Đối với các sản phẩm điện tử được phát hành ra ngoài thị trường, thì do nhiều yếu tố bên trong (code chưa chặt chẽ, code có bug…) và yếu tố bên ngoài (nhiễu, điều kiện nhiệt độ, độ ẩm) dẫn đến việc hoạt động sai của VDK dẫn đến các hiện tượng chạy chức năng bị sai, hoặc treo chip. Trong trường hợp như vậy chúng ta cần có các biện pháp khắc phục tạm thời ví dụ như reset chip để chạy lại chương trình. Thì bộ Watchdog Timer được sinh ra với mục đích tạo ra một tín hiệu reset bằng Software.</w:t>
      </w:r>
    </w:p>
    <w:p w:rsidR="00004DC8" w:rsidRPr="00004DC8" w:rsidRDefault="00004DC8" w:rsidP="00004DC8">
      <w:pPr>
        <w:spacing w:after="120" w:line="240" w:lineRule="auto"/>
        <w:outlineLvl w:val="0"/>
        <w:rPr>
          <w:rFonts w:ascii="Segoe UI" w:eastAsia="Times New Roman" w:hAnsi="Segoe UI" w:cs="Segoe UI"/>
          <w:color w:val="000000"/>
          <w:kern w:val="36"/>
          <w:sz w:val="48"/>
          <w:szCs w:val="48"/>
        </w:rPr>
      </w:pPr>
      <w:r w:rsidRPr="00004DC8">
        <w:rPr>
          <w:rFonts w:ascii="Segoe UI" w:eastAsia="Times New Roman" w:hAnsi="Segoe UI" w:cs="Segoe UI"/>
          <w:b/>
          <w:bCs/>
          <w:color w:val="000000"/>
          <w:kern w:val="36"/>
          <w:sz w:val="48"/>
          <w:szCs w:val="48"/>
        </w:rPr>
        <w:t>I. Lý thuyết</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STM32 có 2 chế độ Watchdog Timer là</w:t>
      </w:r>
    </w:p>
    <w:p w:rsidR="00004DC8" w:rsidRPr="00004DC8" w:rsidRDefault="00004DC8" w:rsidP="00004DC8">
      <w:pPr>
        <w:numPr>
          <w:ilvl w:val="0"/>
          <w:numId w:val="5"/>
        </w:numPr>
        <w:spacing w:before="100" w:beforeAutospacing="1" w:after="100" w:afterAutospacing="1" w:line="240" w:lineRule="auto"/>
        <w:rPr>
          <w:rFonts w:ascii="Segoe UI" w:eastAsia="Times New Roman" w:hAnsi="Segoe UI" w:cs="Segoe UI"/>
          <w:color w:val="000000"/>
          <w:sz w:val="24"/>
          <w:szCs w:val="24"/>
        </w:rPr>
      </w:pPr>
      <w:r w:rsidRPr="00004DC8">
        <w:rPr>
          <w:rFonts w:ascii="Segoe UI" w:eastAsia="Times New Roman" w:hAnsi="Segoe UI" w:cs="Segoe UI"/>
          <w:b/>
          <w:bCs/>
          <w:color w:val="000000"/>
          <w:sz w:val="24"/>
          <w:szCs w:val="24"/>
        </w:rPr>
        <w:t>Independent Watchdog (IWDG)</w:t>
      </w:r>
    </w:p>
    <w:p w:rsidR="00004DC8" w:rsidRPr="00004DC8" w:rsidRDefault="00004DC8" w:rsidP="00004DC8">
      <w:pPr>
        <w:numPr>
          <w:ilvl w:val="0"/>
          <w:numId w:val="5"/>
        </w:numPr>
        <w:spacing w:before="100" w:beforeAutospacing="1" w:after="100" w:afterAutospacing="1" w:line="240" w:lineRule="auto"/>
        <w:rPr>
          <w:rFonts w:ascii="Segoe UI" w:eastAsia="Times New Roman" w:hAnsi="Segoe UI" w:cs="Segoe UI"/>
          <w:color w:val="000000"/>
          <w:sz w:val="24"/>
          <w:szCs w:val="24"/>
        </w:rPr>
      </w:pPr>
      <w:r w:rsidRPr="00004DC8">
        <w:rPr>
          <w:rFonts w:ascii="Segoe UI" w:eastAsia="Times New Roman" w:hAnsi="Segoe UI" w:cs="Segoe UI"/>
          <w:b/>
          <w:bCs/>
          <w:color w:val="000000"/>
          <w:sz w:val="24"/>
          <w:szCs w:val="24"/>
        </w:rPr>
        <w:t>Window Watchdog (WWDG)</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i/>
          <w:iCs/>
          <w:color w:val="000000"/>
          <w:sz w:val="24"/>
          <w:szCs w:val="24"/>
        </w:rPr>
        <w:t>Independent Watchdog</w:t>
      </w:r>
      <w:r w:rsidRPr="00004DC8">
        <w:rPr>
          <w:rFonts w:ascii="Segoe UI" w:eastAsia="Times New Roman" w:hAnsi="Segoe UI" w:cs="Segoe UI"/>
          <w:color w:val="000000"/>
          <w:sz w:val="24"/>
          <w:szCs w:val="24"/>
        </w:rPr>
        <w:t> được cấp nguồn Clock từ bộ dao động </w:t>
      </w:r>
      <w:r w:rsidRPr="00004DC8">
        <w:rPr>
          <w:rFonts w:ascii="Segoe UI" w:eastAsia="Times New Roman" w:hAnsi="Segoe UI" w:cs="Segoe UI"/>
          <w:b/>
          <w:bCs/>
          <w:color w:val="000000"/>
          <w:sz w:val="24"/>
          <w:szCs w:val="24"/>
        </w:rPr>
        <w:t>LSI </w:t>
      </w:r>
      <w:r w:rsidRPr="00004DC8">
        <w:rPr>
          <w:rFonts w:ascii="Segoe UI" w:eastAsia="Times New Roman" w:hAnsi="Segoe UI" w:cs="Segoe UI"/>
          <w:color w:val="000000"/>
          <w:sz w:val="24"/>
          <w:szCs w:val="24"/>
        </w:rPr>
        <w:t>(Low-speed clock) bởi vậy nó có thể hoạt động độc lập ngay cả khi nguồn Clock của chương trình chính xảy ra lỗi. Chế độ này phù hợp với yêu cầu bộ Watchdog có thể chạy chức năng độc lập với chương trình chính.</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i/>
          <w:iCs/>
          <w:color w:val="000000"/>
          <w:sz w:val="24"/>
          <w:szCs w:val="24"/>
        </w:rPr>
        <w:t>Window Watchdog</w:t>
      </w:r>
      <w:r w:rsidRPr="00004DC8">
        <w:rPr>
          <w:rFonts w:ascii="Segoe UI" w:eastAsia="Times New Roman" w:hAnsi="Segoe UI" w:cs="Segoe UI"/>
          <w:color w:val="000000"/>
          <w:sz w:val="24"/>
          <w:szCs w:val="24"/>
        </w:rPr>
        <w:t> được cấp Clock từ nguồn</w:t>
      </w:r>
      <w:r w:rsidRPr="00004DC8">
        <w:rPr>
          <w:rFonts w:ascii="Segoe UI" w:eastAsia="Times New Roman" w:hAnsi="Segoe UI" w:cs="Segoe UI"/>
          <w:b/>
          <w:bCs/>
          <w:color w:val="000000"/>
          <w:sz w:val="24"/>
          <w:szCs w:val="24"/>
        </w:rPr>
        <w:t> APB1 Clock</w:t>
      </w:r>
      <w:r w:rsidRPr="00004DC8">
        <w:rPr>
          <w:rFonts w:ascii="Segoe UI" w:eastAsia="Times New Roman" w:hAnsi="Segoe UI" w:cs="Segoe UI"/>
          <w:color w:val="000000"/>
          <w:sz w:val="24"/>
          <w:szCs w:val="24"/>
        </w:rPr>
        <w:t>, nó chỉ có thể được cấu hình để tránh tạo ra tín hiệu reset trong 1 khoảng thời gian nhất định. Vì vậy chế độ này phù hợp với các ứng dụng yêu cầu có khả năng phát hiện sự hoạt động bất thường của các Task trong chương trình (thực thi sớm quá hoặc muộn quá).</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Ở bài này chúng mình sẽ tìm hiểu về chế độ </w:t>
      </w:r>
      <w:r w:rsidRPr="00004DC8">
        <w:rPr>
          <w:rFonts w:ascii="Segoe UI" w:eastAsia="Times New Roman" w:hAnsi="Segoe UI" w:cs="Segoe UI"/>
          <w:i/>
          <w:iCs/>
          <w:color w:val="000000"/>
          <w:sz w:val="24"/>
          <w:szCs w:val="24"/>
        </w:rPr>
        <w:t>Independent Watchdog</w:t>
      </w:r>
      <w:r w:rsidRPr="00004DC8">
        <w:rPr>
          <w:rFonts w:ascii="Segoe UI" w:eastAsia="Times New Roman" w:hAnsi="Segoe UI" w:cs="Segoe UI"/>
          <w:color w:val="000000"/>
          <w:sz w:val="24"/>
          <w:szCs w:val="24"/>
        </w:rPr>
        <w:t> nhé !!!</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 </w:t>
      </w:r>
    </w:p>
    <w:p w:rsidR="00004DC8" w:rsidRPr="00004DC8" w:rsidRDefault="00004DC8" w:rsidP="00004DC8">
      <w:pPr>
        <w:numPr>
          <w:ilvl w:val="0"/>
          <w:numId w:val="4"/>
        </w:numPr>
        <w:tabs>
          <w:tab w:val="clear" w:pos="720"/>
        </w:tabs>
        <w:spacing w:after="120" w:line="240" w:lineRule="auto"/>
        <w:ind w:left="0" w:firstLine="0"/>
        <w:outlineLvl w:val="1"/>
        <w:rPr>
          <w:rFonts w:ascii="Segoe UI" w:eastAsia="Times New Roman" w:hAnsi="Segoe UI" w:cs="Segoe UI"/>
          <w:color w:val="000000"/>
          <w:sz w:val="36"/>
          <w:szCs w:val="36"/>
        </w:rPr>
      </w:pPr>
      <w:r w:rsidRPr="00004DC8">
        <w:rPr>
          <w:rFonts w:ascii="Segoe UI" w:eastAsia="Times New Roman" w:hAnsi="Segoe UI" w:cs="Segoe UI"/>
          <w:b/>
          <w:bCs/>
          <w:color w:val="000000"/>
          <w:sz w:val="36"/>
          <w:szCs w:val="36"/>
        </w:rPr>
        <w:t>1. Cơ chế tạo ra reset</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Khi chế độ Independent Watchdog được bắt đầu bằng cách ghi giá trị </w:t>
      </w:r>
      <w:r w:rsidRPr="00004DC8">
        <w:rPr>
          <w:rFonts w:ascii="Segoe UI" w:eastAsia="Times New Roman" w:hAnsi="Segoe UI" w:cs="Segoe UI"/>
          <w:b/>
          <w:bCs/>
          <w:color w:val="000000"/>
          <w:sz w:val="24"/>
          <w:szCs w:val="24"/>
        </w:rPr>
        <w:t>0xCCCC </w:t>
      </w:r>
      <w:r w:rsidRPr="00004DC8">
        <w:rPr>
          <w:rFonts w:ascii="Segoe UI" w:eastAsia="Times New Roman" w:hAnsi="Segoe UI" w:cs="Segoe UI"/>
          <w:color w:val="000000"/>
          <w:sz w:val="24"/>
          <w:szCs w:val="24"/>
        </w:rPr>
        <w:t>vào thanh ghi </w:t>
      </w:r>
      <w:r w:rsidRPr="00004DC8">
        <w:rPr>
          <w:rFonts w:ascii="Segoe UI" w:eastAsia="Times New Roman" w:hAnsi="Segoe UI" w:cs="Segoe UI"/>
          <w:b/>
          <w:bCs/>
          <w:color w:val="000000"/>
          <w:sz w:val="24"/>
          <w:szCs w:val="24"/>
        </w:rPr>
        <w:t>IWDG_KG</w:t>
      </w:r>
      <w:r w:rsidRPr="00004DC8">
        <w:rPr>
          <w:rFonts w:ascii="Segoe UI" w:eastAsia="Times New Roman" w:hAnsi="Segoe UI" w:cs="Segoe UI"/>
          <w:color w:val="000000"/>
          <w:sz w:val="24"/>
          <w:szCs w:val="24"/>
        </w:rPr>
        <w:t>, bộ đếm </w:t>
      </w:r>
      <w:r w:rsidRPr="00004DC8">
        <w:rPr>
          <w:rFonts w:ascii="Segoe UI" w:eastAsia="Times New Roman" w:hAnsi="Segoe UI" w:cs="Segoe UI"/>
          <w:b/>
          <w:bCs/>
          <w:color w:val="000000"/>
          <w:sz w:val="24"/>
          <w:szCs w:val="24"/>
        </w:rPr>
        <w:t>Counter </w:t>
      </w:r>
      <w:r w:rsidRPr="00004DC8">
        <w:rPr>
          <w:rFonts w:ascii="Segoe UI" w:eastAsia="Times New Roman" w:hAnsi="Segoe UI" w:cs="Segoe UI"/>
          <w:color w:val="000000"/>
          <w:sz w:val="24"/>
          <w:szCs w:val="24"/>
        </w:rPr>
        <w:t>bắt đầu đếm xuống từ giá trị </w:t>
      </w:r>
      <w:r w:rsidRPr="00004DC8">
        <w:rPr>
          <w:rFonts w:ascii="Segoe UI" w:eastAsia="Times New Roman" w:hAnsi="Segoe UI" w:cs="Segoe UI"/>
          <w:b/>
          <w:bCs/>
          <w:color w:val="000000"/>
          <w:sz w:val="24"/>
          <w:szCs w:val="24"/>
        </w:rPr>
        <w:t>IWDG_RLR </w:t>
      </w:r>
      <w:r w:rsidRPr="00004DC8">
        <w:rPr>
          <w:rFonts w:ascii="Segoe UI" w:eastAsia="Times New Roman" w:hAnsi="Segoe UI" w:cs="Segoe UI"/>
          <w:color w:val="000000"/>
          <w:sz w:val="24"/>
          <w:szCs w:val="24"/>
        </w:rPr>
        <w:t>được cài đặt trước. Khi </w:t>
      </w:r>
      <w:r w:rsidRPr="00004DC8">
        <w:rPr>
          <w:rFonts w:ascii="Segoe UI" w:eastAsia="Times New Roman" w:hAnsi="Segoe UI" w:cs="Segoe UI"/>
          <w:b/>
          <w:bCs/>
          <w:color w:val="000000"/>
          <w:sz w:val="24"/>
          <w:szCs w:val="24"/>
        </w:rPr>
        <w:t>Counter </w:t>
      </w:r>
      <w:r w:rsidRPr="00004DC8">
        <w:rPr>
          <w:rFonts w:ascii="Segoe UI" w:eastAsia="Times New Roman" w:hAnsi="Segoe UI" w:cs="Segoe UI"/>
          <w:color w:val="000000"/>
          <w:sz w:val="24"/>
          <w:szCs w:val="24"/>
        </w:rPr>
        <w:t>đếm đến giá trị </w:t>
      </w:r>
      <w:r w:rsidRPr="00004DC8">
        <w:rPr>
          <w:rFonts w:ascii="Segoe UI" w:eastAsia="Times New Roman" w:hAnsi="Segoe UI" w:cs="Segoe UI"/>
          <w:b/>
          <w:bCs/>
          <w:color w:val="000000"/>
          <w:sz w:val="24"/>
          <w:szCs w:val="24"/>
        </w:rPr>
        <w:t>0x0000 </w:t>
      </w:r>
      <w:r w:rsidRPr="00004DC8">
        <w:rPr>
          <w:rFonts w:ascii="Segoe UI" w:eastAsia="Times New Roman" w:hAnsi="Segoe UI" w:cs="Segoe UI"/>
          <w:color w:val="000000"/>
          <w:sz w:val="24"/>
          <w:szCs w:val="24"/>
        </w:rPr>
        <w:t>thì một tín hiệu reset sẽ được tạo ra và reset chip.</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Bất cứ khi nào giá trị </w:t>
      </w:r>
      <w:r w:rsidRPr="00004DC8">
        <w:rPr>
          <w:rFonts w:ascii="Segoe UI" w:eastAsia="Times New Roman" w:hAnsi="Segoe UI" w:cs="Segoe UI"/>
          <w:b/>
          <w:bCs/>
          <w:color w:val="000000"/>
          <w:sz w:val="24"/>
          <w:szCs w:val="24"/>
        </w:rPr>
        <w:t>0xAAAA </w:t>
      </w:r>
      <w:r w:rsidRPr="00004DC8">
        <w:rPr>
          <w:rFonts w:ascii="Segoe UI" w:eastAsia="Times New Roman" w:hAnsi="Segoe UI" w:cs="Segoe UI"/>
          <w:color w:val="000000"/>
          <w:sz w:val="24"/>
          <w:szCs w:val="24"/>
        </w:rPr>
        <w:t>được ghi vào thanh ghi </w:t>
      </w:r>
      <w:r w:rsidRPr="00004DC8">
        <w:rPr>
          <w:rFonts w:ascii="Segoe UI" w:eastAsia="Times New Roman" w:hAnsi="Segoe UI" w:cs="Segoe UI"/>
          <w:b/>
          <w:bCs/>
          <w:color w:val="000000"/>
          <w:sz w:val="24"/>
          <w:szCs w:val="24"/>
        </w:rPr>
        <w:t>IWDG_KR</w:t>
      </w:r>
      <w:r w:rsidRPr="00004DC8">
        <w:rPr>
          <w:rFonts w:ascii="Segoe UI" w:eastAsia="Times New Roman" w:hAnsi="Segoe UI" w:cs="Segoe UI"/>
          <w:color w:val="000000"/>
          <w:sz w:val="24"/>
          <w:szCs w:val="24"/>
        </w:rPr>
        <w:t>, giá trị </w:t>
      </w:r>
      <w:r w:rsidRPr="00004DC8">
        <w:rPr>
          <w:rFonts w:ascii="Segoe UI" w:eastAsia="Times New Roman" w:hAnsi="Segoe UI" w:cs="Segoe UI"/>
          <w:b/>
          <w:bCs/>
          <w:color w:val="000000"/>
          <w:sz w:val="24"/>
          <w:szCs w:val="24"/>
        </w:rPr>
        <w:t>IWDG_RLR </w:t>
      </w:r>
      <w:r w:rsidRPr="00004DC8">
        <w:rPr>
          <w:rFonts w:ascii="Segoe UI" w:eastAsia="Times New Roman" w:hAnsi="Segoe UI" w:cs="Segoe UI"/>
          <w:color w:val="000000"/>
          <w:sz w:val="24"/>
          <w:szCs w:val="24"/>
        </w:rPr>
        <w:t>sẽ được ghi lại vào bộ </w:t>
      </w:r>
      <w:r w:rsidRPr="00004DC8">
        <w:rPr>
          <w:rFonts w:ascii="Segoe UI" w:eastAsia="Times New Roman" w:hAnsi="Segoe UI" w:cs="Segoe UI"/>
          <w:b/>
          <w:bCs/>
          <w:color w:val="000000"/>
          <w:sz w:val="24"/>
          <w:szCs w:val="24"/>
        </w:rPr>
        <w:t>Counter </w:t>
      </w:r>
      <w:r w:rsidRPr="00004DC8">
        <w:rPr>
          <w:rFonts w:ascii="Segoe UI" w:eastAsia="Times New Roman" w:hAnsi="Segoe UI" w:cs="Segoe UI"/>
          <w:color w:val="000000"/>
          <w:sz w:val="24"/>
          <w:szCs w:val="24"/>
        </w:rPr>
        <w:t>và watchdog reset sẽ bị phòng ngừa.</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lastRenderedPageBreak/>
        <w:t>Khi chúng ta debug chương trình, bộ </w:t>
      </w:r>
      <w:r w:rsidRPr="00004DC8">
        <w:rPr>
          <w:rFonts w:ascii="Segoe UI" w:eastAsia="Times New Roman" w:hAnsi="Segoe UI" w:cs="Segoe UI"/>
          <w:b/>
          <w:bCs/>
          <w:color w:val="000000"/>
          <w:sz w:val="24"/>
          <w:szCs w:val="24"/>
        </w:rPr>
        <w:t>IWDG Counter</w:t>
      </w:r>
      <w:r w:rsidRPr="00004DC8">
        <w:rPr>
          <w:rFonts w:ascii="Segoe UI" w:eastAsia="Times New Roman" w:hAnsi="Segoe UI" w:cs="Segoe UI"/>
          <w:color w:val="000000"/>
          <w:sz w:val="24"/>
          <w:szCs w:val="24"/>
        </w:rPr>
        <w:t> có thể tiếp tục hoạt động hoặc dừng lại phụ thuộc vào việc cấu hình bit </w:t>
      </w:r>
      <w:r w:rsidRPr="00004DC8">
        <w:rPr>
          <w:rFonts w:ascii="Segoe UI" w:eastAsia="Times New Roman" w:hAnsi="Segoe UI" w:cs="Segoe UI"/>
          <w:b/>
          <w:bCs/>
          <w:color w:val="000000"/>
          <w:sz w:val="24"/>
          <w:szCs w:val="24"/>
        </w:rPr>
        <w:t>DBG_IWDG_STOP</w:t>
      </w:r>
      <w:r w:rsidRPr="00004DC8">
        <w:rPr>
          <w:rFonts w:ascii="Segoe UI" w:eastAsia="Times New Roman" w:hAnsi="Segoe UI" w:cs="Segoe UI"/>
          <w:color w:val="000000"/>
          <w:sz w:val="24"/>
          <w:szCs w:val="24"/>
        </w:rPr>
        <w:t>, và đương nhiên chúng ta nên dừng bộ Counter lại nếu không thì làm sao mà debug được khi chip cứ bị reset hoài !!!</w:t>
      </w:r>
    </w:p>
    <w:p w:rsidR="00004DC8" w:rsidRPr="00004DC8" w:rsidRDefault="00004DC8" w:rsidP="00004DC8">
      <w:pPr>
        <w:spacing w:after="240" w:line="240" w:lineRule="auto"/>
        <w:jc w:val="center"/>
        <w:rPr>
          <w:rFonts w:ascii="Segoe UI" w:eastAsia="Times New Roman" w:hAnsi="Segoe UI" w:cs="Segoe UI"/>
          <w:color w:val="000000"/>
          <w:sz w:val="24"/>
          <w:szCs w:val="24"/>
        </w:rPr>
      </w:pPr>
      <w:r w:rsidRPr="00004DC8">
        <w:rPr>
          <w:rFonts w:ascii="Segoe UI" w:eastAsia="Times New Roman" w:hAnsi="Segoe UI" w:cs="Segoe UI"/>
          <w:noProof/>
          <w:color w:val="000000"/>
          <w:sz w:val="24"/>
          <w:szCs w:val="24"/>
        </w:rPr>
        <w:drawing>
          <wp:inline distT="0" distB="0" distL="0" distR="0">
            <wp:extent cx="5943600" cy="2213610"/>
            <wp:effectExtent l="0" t="0" r="0" b="0"/>
            <wp:docPr id="11" name="Picture 11" descr="https://devzone-iot.s3.ap-southeast-1.amazonaws.com/tutorials/2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zone-iot.s3.ap-southeast-1.amazonaws.com/tutorials/23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noFill/>
                    <a:ln>
                      <a:noFill/>
                    </a:ln>
                  </pic:spPr>
                </pic:pic>
              </a:graphicData>
            </a:graphic>
          </wp:inline>
        </w:drawing>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Nguồn cung cấp cho IWDG là từ VDD domain. Đây là nguồn cấp riêng nên Watchdog vẫn chạy kể cả khi chương trình bị treo.</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 </w:t>
      </w:r>
    </w:p>
    <w:p w:rsidR="00004DC8" w:rsidRPr="00004DC8" w:rsidRDefault="00004DC8" w:rsidP="00004DC8">
      <w:pPr>
        <w:numPr>
          <w:ilvl w:val="0"/>
          <w:numId w:val="4"/>
        </w:numPr>
        <w:tabs>
          <w:tab w:val="clear" w:pos="720"/>
        </w:tabs>
        <w:spacing w:after="120" w:line="240" w:lineRule="auto"/>
        <w:ind w:left="0" w:firstLine="0"/>
        <w:outlineLvl w:val="1"/>
        <w:rPr>
          <w:rFonts w:ascii="Segoe UI" w:eastAsia="Times New Roman" w:hAnsi="Segoe UI" w:cs="Segoe UI"/>
          <w:color w:val="000000"/>
          <w:sz w:val="36"/>
          <w:szCs w:val="36"/>
        </w:rPr>
      </w:pPr>
      <w:r w:rsidRPr="00004DC8">
        <w:rPr>
          <w:rFonts w:ascii="Segoe UI" w:eastAsia="Times New Roman" w:hAnsi="Segoe UI" w:cs="Segoe UI"/>
          <w:b/>
          <w:bCs/>
          <w:color w:val="000000"/>
          <w:sz w:val="36"/>
          <w:szCs w:val="36"/>
        </w:rPr>
        <w:t>2. Một số thanh ghi quan trọng</w:t>
      </w:r>
    </w:p>
    <w:p w:rsidR="00004DC8" w:rsidRPr="00004DC8" w:rsidRDefault="00004DC8" w:rsidP="00004DC8">
      <w:pPr>
        <w:numPr>
          <w:ilvl w:val="0"/>
          <w:numId w:val="1"/>
        </w:numPr>
        <w:spacing w:after="120" w:line="240" w:lineRule="auto"/>
        <w:ind w:left="0" w:firstLine="0"/>
        <w:outlineLvl w:val="2"/>
        <w:rPr>
          <w:rFonts w:ascii="Segoe UI" w:eastAsia="Times New Roman" w:hAnsi="Segoe UI" w:cs="Segoe UI"/>
          <w:color w:val="000000"/>
          <w:sz w:val="27"/>
          <w:szCs w:val="27"/>
        </w:rPr>
      </w:pPr>
      <w:r w:rsidRPr="00004DC8">
        <w:rPr>
          <w:rFonts w:ascii="Segoe UI" w:eastAsia="Times New Roman" w:hAnsi="Segoe UI" w:cs="Segoe UI"/>
          <w:b/>
          <w:bCs/>
          <w:color w:val="000000"/>
          <w:sz w:val="27"/>
          <w:szCs w:val="27"/>
        </w:rPr>
        <w:t>Prescaler register(IWDG_PR)</w:t>
      </w:r>
    </w:p>
    <w:p w:rsidR="00004DC8" w:rsidRPr="00004DC8" w:rsidRDefault="00004DC8" w:rsidP="00004DC8">
      <w:pPr>
        <w:spacing w:after="240" w:line="240" w:lineRule="auto"/>
        <w:jc w:val="center"/>
        <w:rPr>
          <w:rFonts w:ascii="Segoe UI" w:eastAsia="Times New Roman" w:hAnsi="Segoe UI" w:cs="Segoe UI"/>
          <w:color w:val="000000"/>
          <w:sz w:val="24"/>
          <w:szCs w:val="24"/>
        </w:rPr>
      </w:pPr>
      <w:r w:rsidRPr="00004DC8">
        <w:rPr>
          <w:rFonts w:ascii="Segoe UI" w:eastAsia="Times New Roman" w:hAnsi="Segoe UI" w:cs="Segoe UI"/>
          <w:noProof/>
          <w:color w:val="000000"/>
          <w:sz w:val="24"/>
          <w:szCs w:val="24"/>
        </w:rPr>
        <w:drawing>
          <wp:inline distT="0" distB="0" distL="0" distR="0">
            <wp:extent cx="5943600" cy="1524635"/>
            <wp:effectExtent l="0" t="0" r="0" b="0"/>
            <wp:docPr id="10" name="Picture 10" descr="https://devzone-iot.s3.ap-southeast-1.amazonaws.com/tutorials/2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zone-iot.s3.ap-southeast-1.amazonaws.com/tutorials/23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24635"/>
                    </a:xfrm>
                    <a:prstGeom prst="rect">
                      <a:avLst/>
                    </a:prstGeom>
                    <a:noFill/>
                    <a:ln>
                      <a:noFill/>
                    </a:ln>
                  </pic:spPr>
                </pic:pic>
              </a:graphicData>
            </a:graphic>
          </wp:inline>
        </w:drawing>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Thanh ghi chia tần số cho Watchdog timer từ nguồn LSI (40kHz).</w:t>
      </w:r>
    </w:p>
    <w:p w:rsidR="00004DC8" w:rsidRPr="00004DC8" w:rsidRDefault="00004DC8" w:rsidP="00004DC8">
      <w:pPr>
        <w:spacing w:after="240" w:line="240" w:lineRule="auto"/>
        <w:jc w:val="center"/>
        <w:rPr>
          <w:rFonts w:ascii="Segoe UI" w:eastAsia="Times New Roman" w:hAnsi="Segoe UI" w:cs="Segoe UI"/>
          <w:color w:val="000000"/>
          <w:sz w:val="24"/>
          <w:szCs w:val="24"/>
        </w:rPr>
      </w:pPr>
      <w:r w:rsidRPr="00004DC8">
        <w:rPr>
          <w:rFonts w:ascii="Segoe UI" w:eastAsia="Times New Roman" w:hAnsi="Segoe UI" w:cs="Segoe UI"/>
          <w:noProof/>
          <w:color w:val="000000"/>
          <w:sz w:val="24"/>
          <w:szCs w:val="24"/>
        </w:rPr>
        <w:drawing>
          <wp:inline distT="0" distB="0" distL="0" distR="0">
            <wp:extent cx="3455670" cy="925195"/>
            <wp:effectExtent l="0" t="0" r="0" b="8255"/>
            <wp:docPr id="9" name="Picture 9" descr="https://devzone-iot.s3.ap-southeast-1.amazonaws.com/tutorials/2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zone-iot.s3.ap-southeast-1.amazonaws.com/tutorials/23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670" cy="925195"/>
                    </a:xfrm>
                    <a:prstGeom prst="rect">
                      <a:avLst/>
                    </a:prstGeom>
                    <a:noFill/>
                    <a:ln>
                      <a:noFill/>
                    </a:ln>
                  </pic:spPr>
                </pic:pic>
              </a:graphicData>
            </a:graphic>
          </wp:inline>
        </w:drawing>
      </w:r>
    </w:p>
    <w:p w:rsidR="00004DC8" w:rsidRPr="00004DC8" w:rsidRDefault="00004DC8" w:rsidP="00004DC8">
      <w:pPr>
        <w:numPr>
          <w:ilvl w:val="0"/>
          <w:numId w:val="1"/>
        </w:numPr>
        <w:spacing w:after="120" w:line="240" w:lineRule="auto"/>
        <w:ind w:left="0" w:firstLine="0"/>
        <w:outlineLvl w:val="2"/>
        <w:rPr>
          <w:rFonts w:ascii="Segoe UI" w:eastAsia="Times New Roman" w:hAnsi="Segoe UI" w:cs="Segoe UI"/>
          <w:color w:val="000000"/>
          <w:sz w:val="27"/>
          <w:szCs w:val="27"/>
        </w:rPr>
      </w:pPr>
      <w:r w:rsidRPr="00004DC8">
        <w:rPr>
          <w:rFonts w:ascii="Segoe UI" w:eastAsia="Times New Roman" w:hAnsi="Segoe UI" w:cs="Segoe UI"/>
          <w:color w:val="000000"/>
          <w:sz w:val="27"/>
          <w:szCs w:val="27"/>
        </w:rPr>
        <w:lastRenderedPageBreak/>
        <w:t> </w:t>
      </w:r>
    </w:p>
    <w:p w:rsidR="00004DC8" w:rsidRPr="00004DC8" w:rsidRDefault="00004DC8" w:rsidP="00004DC8">
      <w:pPr>
        <w:numPr>
          <w:ilvl w:val="0"/>
          <w:numId w:val="1"/>
        </w:numPr>
        <w:spacing w:after="120" w:line="240" w:lineRule="auto"/>
        <w:ind w:left="0" w:firstLine="0"/>
        <w:outlineLvl w:val="2"/>
        <w:rPr>
          <w:rFonts w:ascii="Segoe UI" w:eastAsia="Times New Roman" w:hAnsi="Segoe UI" w:cs="Segoe UI"/>
          <w:color w:val="000000"/>
          <w:sz w:val="27"/>
          <w:szCs w:val="27"/>
        </w:rPr>
      </w:pPr>
      <w:r w:rsidRPr="00004DC8">
        <w:rPr>
          <w:rFonts w:ascii="Segoe UI" w:eastAsia="Times New Roman" w:hAnsi="Segoe UI" w:cs="Segoe UI"/>
          <w:b/>
          <w:bCs/>
          <w:color w:val="000000"/>
          <w:sz w:val="27"/>
          <w:szCs w:val="27"/>
        </w:rPr>
        <w:t>Reload Register (IWDG_RLR)</w:t>
      </w:r>
    </w:p>
    <w:p w:rsidR="00004DC8" w:rsidRPr="00004DC8" w:rsidRDefault="00004DC8" w:rsidP="00004DC8">
      <w:pPr>
        <w:spacing w:after="240" w:line="240" w:lineRule="auto"/>
        <w:jc w:val="center"/>
        <w:rPr>
          <w:rFonts w:ascii="Segoe UI" w:eastAsia="Times New Roman" w:hAnsi="Segoe UI" w:cs="Segoe UI"/>
          <w:color w:val="000000"/>
          <w:sz w:val="24"/>
          <w:szCs w:val="24"/>
        </w:rPr>
      </w:pPr>
      <w:r w:rsidRPr="00004DC8">
        <w:rPr>
          <w:rFonts w:ascii="Segoe UI" w:eastAsia="Times New Roman" w:hAnsi="Segoe UI" w:cs="Segoe UI"/>
          <w:noProof/>
          <w:color w:val="000000"/>
          <w:sz w:val="24"/>
          <w:szCs w:val="24"/>
        </w:rPr>
        <w:drawing>
          <wp:inline distT="0" distB="0" distL="0" distR="0">
            <wp:extent cx="5943600" cy="1369695"/>
            <wp:effectExtent l="0" t="0" r="0" b="1905"/>
            <wp:docPr id="8" name="Picture 8" descr="https://devzone-iot.s3.ap-southeast-1.amazonaws.com/tutorials/2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zone-iot.s3.ap-southeast-1.amazonaws.com/tutorials/23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69695"/>
                    </a:xfrm>
                    <a:prstGeom prst="rect">
                      <a:avLst/>
                    </a:prstGeom>
                    <a:noFill/>
                    <a:ln>
                      <a:noFill/>
                    </a:ln>
                  </pic:spPr>
                </pic:pic>
              </a:graphicData>
            </a:graphic>
          </wp:inline>
        </w:drawing>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Giá trị bắt đầu đếm xuống của bộ đếm Counter. Ta có 12 bit giá trị vậy giá trị đếm tối đa có thể cài đặt là 0xFFF (4095).</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 </w:t>
      </w:r>
    </w:p>
    <w:p w:rsidR="00004DC8" w:rsidRPr="00004DC8" w:rsidRDefault="00004DC8" w:rsidP="00004DC8">
      <w:pPr>
        <w:numPr>
          <w:ilvl w:val="0"/>
          <w:numId w:val="1"/>
        </w:numPr>
        <w:spacing w:after="120" w:line="240" w:lineRule="auto"/>
        <w:ind w:left="0" w:firstLine="0"/>
        <w:outlineLvl w:val="2"/>
        <w:rPr>
          <w:rFonts w:ascii="Segoe UI" w:eastAsia="Times New Roman" w:hAnsi="Segoe UI" w:cs="Segoe UI"/>
          <w:color w:val="000000"/>
          <w:sz w:val="27"/>
          <w:szCs w:val="27"/>
        </w:rPr>
      </w:pPr>
      <w:r w:rsidRPr="00004DC8">
        <w:rPr>
          <w:rFonts w:ascii="Segoe UI" w:eastAsia="Times New Roman" w:hAnsi="Segoe UI" w:cs="Segoe UI"/>
          <w:b/>
          <w:bCs/>
          <w:color w:val="000000"/>
          <w:sz w:val="27"/>
          <w:szCs w:val="27"/>
        </w:rPr>
        <w:t>Key register (IWDG_KR)</w:t>
      </w:r>
    </w:p>
    <w:p w:rsidR="00004DC8" w:rsidRPr="00004DC8" w:rsidRDefault="00004DC8" w:rsidP="00004DC8">
      <w:pPr>
        <w:spacing w:after="240" w:line="240" w:lineRule="auto"/>
        <w:jc w:val="center"/>
        <w:rPr>
          <w:rFonts w:ascii="Segoe UI" w:eastAsia="Times New Roman" w:hAnsi="Segoe UI" w:cs="Segoe UI"/>
          <w:color w:val="000000"/>
          <w:sz w:val="24"/>
          <w:szCs w:val="24"/>
        </w:rPr>
      </w:pPr>
      <w:r w:rsidRPr="00004DC8">
        <w:rPr>
          <w:rFonts w:ascii="Segoe UI" w:eastAsia="Times New Roman" w:hAnsi="Segoe UI" w:cs="Segoe UI"/>
          <w:noProof/>
          <w:color w:val="000000"/>
          <w:sz w:val="24"/>
          <w:szCs w:val="24"/>
        </w:rPr>
        <w:drawing>
          <wp:inline distT="0" distB="0" distL="0" distR="0">
            <wp:extent cx="5943600" cy="2348230"/>
            <wp:effectExtent l="0" t="0" r="0" b="0"/>
            <wp:docPr id="7" name="Picture 7" descr="https://devzone-iot.s3.ap-southeast-1.amazonaws.com/tutorials/2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zone-iot.s3.ap-southeast-1.amazonaws.com/tutorials/23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48230"/>
                    </a:xfrm>
                    <a:prstGeom prst="rect">
                      <a:avLst/>
                    </a:prstGeom>
                    <a:noFill/>
                    <a:ln>
                      <a:noFill/>
                    </a:ln>
                  </pic:spPr>
                </pic:pic>
              </a:graphicData>
            </a:graphic>
          </wp:inline>
        </w:drawing>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Cần ghi giá trị 0xAAAA vào thanh ghi này để có thể nạp lại giá trị cho bộ đếm Counter.</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 </w:t>
      </w:r>
    </w:p>
    <w:p w:rsidR="00004DC8" w:rsidRPr="00004DC8" w:rsidRDefault="00004DC8" w:rsidP="00004DC8">
      <w:pPr>
        <w:spacing w:after="120" w:line="240" w:lineRule="auto"/>
        <w:outlineLvl w:val="0"/>
        <w:rPr>
          <w:rFonts w:ascii="Segoe UI" w:eastAsia="Times New Roman" w:hAnsi="Segoe UI" w:cs="Segoe UI"/>
          <w:color w:val="000000"/>
          <w:kern w:val="36"/>
          <w:sz w:val="48"/>
          <w:szCs w:val="48"/>
        </w:rPr>
      </w:pPr>
      <w:r w:rsidRPr="00004DC8">
        <w:rPr>
          <w:rFonts w:ascii="Segoe UI" w:eastAsia="Times New Roman" w:hAnsi="Segoe UI" w:cs="Segoe UI"/>
          <w:b/>
          <w:bCs/>
          <w:color w:val="000000"/>
          <w:kern w:val="36"/>
          <w:sz w:val="48"/>
          <w:szCs w:val="48"/>
        </w:rPr>
        <w:t>II.Lập trình</w:t>
      </w:r>
    </w:p>
    <w:p w:rsidR="00004DC8" w:rsidRPr="00004DC8" w:rsidRDefault="00004DC8" w:rsidP="00004DC8">
      <w:pPr>
        <w:numPr>
          <w:ilvl w:val="0"/>
          <w:numId w:val="1"/>
        </w:numPr>
        <w:spacing w:after="120" w:line="240" w:lineRule="auto"/>
        <w:ind w:left="0" w:firstLine="0"/>
        <w:outlineLvl w:val="2"/>
        <w:rPr>
          <w:rFonts w:ascii="Segoe UI" w:eastAsia="Times New Roman" w:hAnsi="Segoe UI" w:cs="Segoe UI"/>
          <w:color w:val="000000"/>
          <w:sz w:val="27"/>
          <w:szCs w:val="27"/>
        </w:rPr>
      </w:pPr>
      <w:r w:rsidRPr="00004DC8">
        <w:rPr>
          <w:rFonts w:ascii="Segoe UI" w:eastAsia="Times New Roman" w:hAnsi="Segoe UI" w:cs="Segoe UI"/>
          <w:b/>
          <w:bCs/>
          <w:color w:val="000000"/>
          <w:sz w:val="27"/>
          <w:szCs w:val="27"/>
        </w:rPr>
        <w:t>Ý tưởng demo: Ở bài này mình sẽ sử dụng 1 nút bấm và 1 đèn Led có sẵn trên Dev Kit, khi chương trình khởi động, mặc định trạng thái Led sẽ tắt, sau đó mình sẽ ấn nút để bật Led sáng lên. Nếu chương trình không bị reset, các bạn sẽ thấy Led luôn sáng, nếu chương trình bị reset, Led sẽ tắt sau khoảng thời gian mình cài đặt.</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b/>
          <w:bCs/>
          <w:color w:val="000000"/>
          <w:sz w:val="24"/>
          <w:szCs w:val="24"/>
        </w:rPr>
        <w:lastRenderedPageBreak/>
        <w:t> </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Sử dụng phần mềm CubeMX để cấu hình. </w:t>
      </w:r>
      <w:r w:rsidRPr="00004DC8">
        <w:rPr>
          <w:rFonts w:ascii="Segoe UI" w:eastAsia="Times New Roman" w:hAnsi="Segoe UI" w:cs="Segoe UI"/>
          <w:b/>
          <w:bCs/>
          <w:color w:val="000000"/>
          <w:sz w:val="24"/>
          <w:szCs w:val="24"/>
        </w:rPr>
        <w:t>Chọn Serial Wire </w:t>
      </w:r>
      <w:r w:rsidRPr="00004DC8">
        <w:rPr>
          <w:rFonts w:ascii="Segoe UI" w:eastAsia="Times New Roman" w:hAnsi="Segoe UI" w:cs="Segoe UI"/>
          <w:color w:val="000000"/>
          <w:sz w:val="24"/>
          <w:szCs w:val="24"/>
        </w:rPr>
        <w:t>như các bài trước</w:t>
      </w:r>
    </w:p>
    <w:p w:rsidR="00004DC8" w:rsidRPr="00004DC8" w:rsidRDefault="00004DC8" w:rsidP="00004DC8">
      <w:pPr>
        <w:spacing w:after="240" w:line="240" w:lineRule="auto"/>
        <w:jc w:val="center"/>
        <w:rPr>
          <w:rFonts w:ascii="Segoe UI" w:eastAsia="Times New Roman" w:hAnsi="Segoe UI" w:cs="Segoe UI"/>
          <w:color w:val="000000"/>
          <w:sz w:val="24"/>
          <w:szCs w:val="24"/>
        </w:rPr>
      </w:pPr>
      <w:r w:rsidRPr="00004DC8">
        <w:rPr>
          <w:rFonts w:ascii="Segoe UI" w:eastAsia="Times New Roman" w:hAnsi="Segoe UI" w:cs="Segoe UI"/>
          <w:noProof/>
          <w:color w:val="000000"/>
          <w:sz w:val="24"/>
          <w:szCs w:val="24"/>
        </w:rPr>
        <w:drawing>
          <wp:inline distT="0" distB="0" distL="0" distR="0">
            <wp:extent cx="5943600" cy="2794635"/>
            <wp:effectExtent l="0" t="0" r="0" b="5715"/>
            <wp:docPr id="6" name="Picture 6" descr="https://devzone-iot.s3.ap-southeast-1.amazonaws.com/tutorials/2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vzone-iot.s3.ap-southeast-1.amazonaws.com/tutorials/230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94635"/>
                    </a:xfrm>
                    <a:prstGeom prst="rect">
                      <a:avLst/>
                    </a:prstGeom>
                    <a:noFill/>
                    <a:ln>
                      <a:noFill/>
                    </a:ln>
                  </pic:spPr>
                </pic:pic>
              </a:graphicData>
            </a:graphic>
          </wp:inline>
        </w:drawing>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 </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b/>
          <w:bCs/>
          <w:color w:val="000000"/>
          <w:sz w:val="24"/>
          <w:szCs w:val="24"/>
        </w:rPr>
        <w:t>Cài đặt Led PD12 và nút bấm PA0</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noProof/>
          <w:color w:val="000000"/>
          <w:sz w:val="24"/>
          <w:szCs w:val="24"/>
        </w:rPr>
        <w:drawing>
          <wp:inline distT="0" distB="0" distL="0" distR="0">
            <wp:extent cx="5943600" cy="2783840"/>
            <wp:effectExtent l="0" t="0" r="0" b="0"/>
            <wp:docPr id="5" name="Picture 5" descr="https://devzone-iot.s3.ap-southeast-1.amazonaws.com/tutorials/2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vzone-iot.s3.ap-southeast-1.amazonaws.com/tutorials/23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noFill/>
                    </a:ln>
                  </pic:spPr>
                </pic:pic>
              </a:graphicData>
            </a:graphic>
          </wp:inline>
        </w:drawing>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 </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noProof/>
          <w:color w:val="000000"/>
          <w:sz w:val="24"/>
          <w:szCs w:val="24"/>
        </w:rPr>
        <w:lastRenderedPageBreak/>
        <w:drawing>
          <wp:inline distT="0" distB="0" distL="0" distR="0">
            <wp:extent cx="5943600" cy="2797810"/>
            <wp:effectExtent l="0" t="0" r="0" b="2540"/>
            <wp:docPr id="4" name="Picture 4" descr="https://devzone-iot.s3.ap-southeast-1.amazonaws.com/tutorials/2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vzone-iot.s3.ap-southeast-1.amazonaws.com/tutorials/23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 </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b/>
          <w:bCs/>
          <w:color w:val="000000"/>
          <w:sz w:val="24"/>
          <w:szCs w:val="24"/>
        </w:rPr>
        <w:t>Cấu hình IWDG:</w:t>
      </w:r>
    </w:p>
    <w:p w:rsidR="00004DC8" w:rsidRPr="00004DC8" w:rsidRDefault="00004DC8" w:rsidP="00004DC8">
      <w:pPr>
        <w:spacing w:after="240" w:line="240" w:lineRule="auto"/>
        <w:jc w:val="center"/>
        <w:rPr>
          <w:rFonts w:ascii="Segoe UI" w:eastAsia="Times New Roman" w:hAnsi="Segoe UI" w:cs="Segoe UI"/>
          <w:color w:val="000000"/>
          <w:sz w:val="24"/>
          <w:szCs w:val="24"/>
        </w:rPr>
      </w:pPr>
      <w:r w:rsidRPr="00004DC8">
        <w:rPr>
          <w:rFonts w:ascii="Segoe UI" w:eastAsia="Times New Roman" w:hAnsi="Segoe UI" w:cs="Segoe UI"/>
          <w:noProof/>
          <w:color w:val="000000"/>
          <w:sz w:val="24"/>
          <w:szCs w:val="24"/>
        </w:rPr>
        <w:drawing>
          <wp:inline distT="0" distB="0" distL="0" distR="0">
            <wp:extent cx="5943600" cy="4339590"/>
            <wp:effectExtent l="0" t="0" r="0" b="3810"/>
            <wp:docPr id="3" name="Picture 3" descr="https://devzone-iot.s3.ap-southeast-1.amazonaws.com/tutorials/2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evzone-iot.s3.ap-southeast-1.amazonaws.com/tutorials/23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39590"/>
                    </a:xfrm>
                    <a:prstGeom prst="rect">
                      <a:avLst/>
                    </a:prstGeom>
                    <a:noFill/>
                    <a:ln>
                      <a:noFill/>
                    </a:ln>
                  </pic:spPr>
                </pic:pic>
              </a:graphicData>
            </a:graphic>
          </wp:inline>
        </w:drawing>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lastRenderedPageBreak/>
        <w:t>Ở đây mình chọn hệ số chia tần là 256, nghĩa là:</w:t>
      </w:r>
    </w:p>
    <w:p w:rsidR="00004DC8" w:rsidRPr="00004DC8" w:rsidRDefault="00004DC8" w:rsidP="00004DC8">
      <w:pPr>
        <w:spacing w:after="240" w:line="240" w:lineRule="auto"/>
        <w:jc w:val="center"/>
        <w:rPr>
          <w:rFonts w:ascii="Segoe UI" w:eastAsia="Times New Roman" w:hAnsi="Segoe UI" w:cs="Segoe UI"/>
          <w:color w:val="000000"/>
          <w:sz w:val="24"/>
          <w:szCs w:val="24"/>
        </w:rPr>
      </w:pPr>
      <w:r w:rsidRPr="00004DC8">
        <w:rPr>
          <w:rFonts w:ascii="Segoe UI" w:eastAsia="Times New Roman" w:hAnsi="Segoe UI" w:cs="Segoe UI"/>
          <w:noProof/>
          <w:color w:val="000000"/>
          <w:sz w:val="24"/>
          <w:szCs w:val="24"/>
        </w:rPr>
        <w:drawing>
          <wp:inline distT="0" distB="0" distL="0" distR="0">
            <wp:extent cx="3976370" cy="1105535"/>
            <wp:effectExtent l="0" t="0" r="5080" b="0"/>
            <wp:docPr id="2" name="Picture 2" descr="https://devzone-iot.s3.ap-southeast-1.amazonaws.com/tutorials/2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zone-iot.s3.ap-southeast-1.amazonaws.com/tutorials/23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6370" cy="1105535"/>
                    </a:xfrm>
                    <a:prstGeom prst="rect">
                      <a:avLst/>
                    </a:prstGeom>
                    <a:noFill/>
                    <a:ln>
                      <a:noFill/>
                    </a:ln>
                  </pic:spPr>
                </pic:pic>
              </a:graphicData>
            </a:graphic>
          </wp:inline>
        </w:drawing>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 </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Từ đây ta tìm ra thời gian sẽ xảy ra reset nếu không reload lại giá trị bộ đếm Counter là:</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noProof/>
          <w:color w:val="000000"/>
          <w:sz w:val="24"/>
          <w:szCs w:val="24"/>
        </w:rPr>
        <w:drawing>
          <wp:inline distT="0" distB="0" distL="0" distR="0">
            <wp:extent cx="5199380" cy="988695"/>
            <wp:effectExtent l="0" t="0" r="1270" b="1905"/>
            <wp:docPr id="1" name="Picture 1" descr="https://devzone-iot.s3.ap-southeast-1.amazonaws.com/tutorials/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evzone-iot.s3.ap-southeast-1.amazonaws.com/tutorials/23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9380" cy="988695"/>
                    </a:xfrm>
                    <a:prstGeom prst="rect">
                      <a:avLst/>
                    </a:prstGeom>
                    <a:noFill/>
                    <a:ln>
                      <a:noFill/>
                    </a:ln>
                  </pic:spPr>
                </pic:pic>
              </a:graphicData>
            </a:graphic>
          </wp:inline>
        </w:drawing>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Tiếp theo chúng ta cấu hình Clock cho hệ thống và sinh source code KeilC.</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b/>
          <w:bCs/>
          <w:color w:val="000000"/>
          <w:sz w:val="24"/>
          <w:szCs w:val="24"/>
        </w:rPr>
        <w:t>Đây là hàm main của mình nhé:</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BEGIN Header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@file           : main.c</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@brief          : Main program body</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@attention</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&lt;h2&gt;&lt;center&gt;&amp;copy; Copyright (c) 2020 STMicroelectronics.</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All rights reserved.&lt;/center&gt;&lt;/h2&gt;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This software component is licensed by ST under BSD 3-Clause license,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the "License"; You may not use this file except in compliance with the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License. You may obtain a copy of the License at: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opensource.org/licenses/BSD-3-Clause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lastRenderedPageBreak/>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END Header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Includes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#include "main.h"</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Private includes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BEGIN Includes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END Includes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Private typedef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BEGIN PTD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END PTD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Private define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BEGIN PD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END PD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Private macro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BEGIN PM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END PM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Private variables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IWDG_HandleTypeDef hiwdg;</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BEGIN PV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END PV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Private function prototypes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void SystemClock_Config(void);</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static void MX_GPIO_Init(void);</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static void MX_IWDG_Init(void);</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BEGIN PFP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END PFP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Private user code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BEGIN 0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void HAL_GPIO_EXTI_Callback(uint16_t GPIO_Pin)</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if(GPIO_Pin == GPIO_PIN_0) // if button is PA0</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HAL_GPIO_WritePin(GPIOD,GPIO_PIN_12,GPIO_PIN_SET); // turn on led</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END 0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@brief  The application entry point.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@retval int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int main(void)</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BEGIN 1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END 1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MCU Configuration--------------------------------------------------------*/</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Reset of all peripherals, Initializes the Flash interface and the Systick.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HAL_Init();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BEGIN Init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END Init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Configure the system clock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SystemClock_Config();</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BEGIN SysInit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END SysInit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Initialize all configured peripherals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MX_GPIO_Init();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Init IWDG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MX_IWDG_Init();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BEGIN 2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HAL_GPIO_WritePin(GPIOD, GPIO_PIN_12, GPIO_PIN_RESET);       // turn off led as default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IWDG-&gt;KR = 0xAAAA; // Writing 0xAAAA in the Key register prevents watchdog reset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IWDG-&gt;KR = 0xCCCC; // Start the independent watchdog timer</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END 2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Infinite loop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BEGIN WHILE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while (1)</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IWDG-&gt;KR = 0xAAAA; // Reload Counter prevents watchdog reset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@brief System Clock Configuration</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@retval None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void SystemClock_Config(void)</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RCC_OscInitTypeDef RCC_OscInitStruct = {0};</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RCC_ClkInitTypeDef RCC_ClkInitStruct = {0};</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Configure the main internal regulator output voltage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__HAL_RCC_PWR_CLK_ENABLE();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__HAL_PWR_VOLTAGESCALING_CONFIG(PWR_REGULATOR_VOLTAGE_SCALE1);</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Initializes the CPU, AHB and APB busses clocks</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RCC_OscInitStruct.OscillatorType = RCC_OSCILLATORTYPE_HSI|RCC_OSCILLATORTYPE_LSI;</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RCC_OscInitStruct.HSIState = RCC_HSI_ON;</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RCC_OscInitStruct.HSICalibrationValue = RCC_HSICALIBRATION_DEFAULT;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RCC_OscInitStruct.LSIState = RCC_LSI_ON;</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RCC_OscInitStruct.PLL.PLLState = RCC_PLL_ON;</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RCC_OscInitStruct.PLL.PLLSource = RCC_PLLSOURCE_HSI;</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RCC_OscInitStruct.PLL.PLLM = 8;</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RCC_OscInitStruct.PLL.PLLN = 100;</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RCC_OscInitStruct.PLL.PLLP = RCC_PLLP_DIV2;</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RCC_OscInitStruct.PLL.PLLQ = 4;</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if (HAL_RCC_OscConfig(&amp;RCC_OscInitStruct) != HAL_OK)</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Error_Handler();</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Initializes the CPU, AHB and APB busses clocks</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RCC_ClkInitStruct.ClockType = RCC_CLOCKTYPE_HCLK|RCC_CLOCKTYPE_SYSCLK|RCC_CLOCKTYPE_PCLK1|RCC_CLOCKTYPE_PCLK2;</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RCC_ClkInitStruct.SYSCLKSource = RCC_SYSCLKSOURCE_PLLCLK;</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RCC_ClkInitStruct.AHBCLKDivider = RCC_SYSCLK_DIV1;</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RCC_ClkInitStruct.APB1CLKDivider = RCC_HCLK_DIV2;</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RCC_ClkInitStruct.APB2CLKDivider = RCC_HCLK_DIV1;</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if (HAL_RCC_ClockConfig(&amp;RCC_ClkInitStruct, FLASH_LATENCY_3) != HAL_OK)</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Error_Handler();</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@brief IWDG Initialization Function</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@param None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@retval None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lastRenderedPageBreak/>
        <w:t>static void MX_IWDG_Init(void)</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BEGIN IWDG_Init 0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END IWDG_Init 0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BEGIN IWDG_Init 1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END IWDG_Init 1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hiwdg.Instance = IWDG;</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hiwdg.Init.Prescaler = IWDG_PRESCALER_256;</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hiwdg.Init.Reload = 312;</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if (HAL_IWDG_Init(&amp;hiwdg) != HAL_OK)</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Error_Handler();</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BEGIN IWDG_Init 2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END IWDG_Init 2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@brief GPIO Initialization Function</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@param None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@retval None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static void MX_GPIO_Init(void)</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GPIO_InitTypeDef GPIO_InitStruct = {0};</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GPIO Ports Clock Enable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__HAL_RCC_GPIOA_CLK_ENABLE();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__HAL_RCC_GPIOD_CLK_ENABLE();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/*Configure GPIO pin Output Level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HAL_GPIO_WritePin(GPIOD, GPIO_PIN_12, GPIO_PIN_RESET);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/*Configure GPIO pin : PA0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lastRenderedPageBreak/>
        <w:t xml:space="preserve">  GPIO_InitStruct.Pin = GPIO_PIN_0;</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GPIO_InitStruct.Mode = GPIO_MODE_IT_RISING;</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GPIO_InitStruct.Pull = GPIO_NOPULL;</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HAL_GPIO_Init(GPIOA, &amp;GPIO_InitStruct);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/*Configure GPIO pin : PD12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GPIO_InitStruct.Pin = GPIO_PIN_12;</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GPIO_InitStruct.Mode = GPIO_MODE_OUTPUT_PP;</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GPIO_InitStruct.Pull = GPIO_NOPULL;</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GPIO_InitStruct.Speed = GPIO_SPEED_FREQ_VERY_HIGH;</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HAL_GPIO_Init(GPIOD, &amp;GPIO_InitStruct);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EXTI interrupt init*/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HAL_NVIC_SetPriority(EXTI0_IRQn, 0, 0);</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HAL_NVIC_EnableIRQ(EXTI0_IRQn);</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BEGIN 4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USER CODE END 4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@brief  This function is executed in case of error occurrence.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@retval None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void Error_Handler(void)</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BEGIN Error_Handler_Debug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can add his own implementation to report the HAL error return state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END Error_Handler_Debug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#ifdef  USE_FULL_ASSERT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@brief  Reports the name of the source file and the source line number</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where the assert_param error has occurred.</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lastRenderedPageBreak/>
        <w:t xml:space="preserve">  * @param  file: pointer to the source file name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@param  line: assert_param error line source number</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@retval None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void assert_failed(uint8_t *file, uint32_t line)</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BEGIN 6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can add his own implementation to report the file name and line number,</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tex: printf("Wrong parameters value: file %s on line %d\r\n", file, line)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END 6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#endif /* USE_FULL_ASSERT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004DC8">
        <w:rPr>
          <w:rFonts w:ascii="Consolas" w:eastAsia="Times New Roman" w:hAnsi="Consolas" w:cs="Courier New"/>
          <w:color w:val="CCCCCC"/>
          <w:sz w:val="20"/>
          <w:szCs w:val="20"/>
        </w:rPr>
        <w:t>/************************ (C) COPYRIGHT STMicroelectronics *****END OF FILE****/</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Sau khi nạp code, các bạn ấn nút nhấn trên KIT để bật sáng đèn Led, hiện tượng chúng ta thấy là Led vẫn sáng mãi liên tục chứng tỏ chương trình không bị reset. Đó là bởi vì chúng ta liên tục reload giá trị Counter ở trong while(1) để ngăn việc counter giảm về 0x0000.</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Tiếp theo chúng ta sẽ comment dòng code sau trong while(1)</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while (1)</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END WHILE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ab/>
      </w:r>
      <w:r w:rsidRPr="00004DC8">
        <w:rPr>
          <w:rFonts w:ascii="Consolas" w:eastAsia="Times New Roman" w:hAnsi="Consolas" w:cs="Courier New"/>
          <w:color w:val="CCCCCC"/>
          <w:sz w:val="20"/>
          <w:szCs w:val="20"/>
        </w:rPr>
        <w:tab/>
        <w:t>//IWDG-&gt;KR = 0xAAAA; // Reload Counter prevents watchdog reset</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004DC8">
        <w:rPr>
          <w:rFonts w:ascii="Consolas" w:eastAsia="Times New Roman" w:hAnsi="Consolas" w:cs="Courier New"/>
          <w:color w:val="CCCCCC"/>
          <w:sz w:val="20"/>
          <w:szCs w:val="20"/>
        </w:rPr>
        <w:t xml:space="preserve">    /* USER CODE BEGIN 3 */</w:t>
      </w:r>
    </w:p>
    <w:p w:rsidR="00004DC8" w:rsidRPr="00004DC8" w:rsidRDefault="00004DC8" w:rsidP="00004D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004DC8">
        <w:rPr>
          <w:rFonts w:ascii="Consolas" w:eastAsia="Times New Roman" w:hAnsi="Consolas" w:cs="Courier New"/>
          <w:color w:val="CCCCCC"/>
          <w:sz w:val="20"/>
          <w:szCs w:val="20"/>
        </w:rPr>
        <w:t xml:space="preserve">  }</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Build và nạp lại chương trình, sau khi bấm nút PA0 đèn Led sáng lên sau đó bị tắt do chương trình bị reset. Đó là bởi vì Counter đã đếm về 0x0000 và tạo ra 1 reset mềm.</w:t>
      </w:r>
    </w:p>
    <w:p w:rsidR="00004DC8" w:rsidRPr="00004DC8" w:rsidRDefault="00004DC8" w:rsidP="00004DC8">
      <w:pPr>
        <w:spacing w:after="240" w:line="240" w:lineRule="auto"/>
        <w:rPr>
          <w:rFonts w:ascii="Segoe UI" w:eastAsia="Times New Roman" w:hAnsi="Segoe UI" w:cs="Segoe UI"/>
          <w:color w:val="000000"/>
          <w:sz w:val="24"/>
          <w:szCs w:val="24"/>
        </w:rPr>
      </w:pPr>
      <w:r w:rsidRPr="00004DC8">
        <w:rPr>
          <w:rFonts w:ascii="Segoe UI" w:eastAsia="Times New Roman" w:hAnsi="Segoe UI" w:cs="Segoe UI"/>
          <w:color w:val="000000"/>
          <w:sz w:val="24"/>
          <w:szCs w:val="24"/>
        </w:rPr>
        <w:t>Vậy là chúng ta hiểu về chức năng của bộ Watchdog Timer rồi !!! Chúc các bạn thành công. Mọi thắc mắc xin gửi về </w:t>
      </w:r>
      <w:hyperlink r:id="rId16" w:history="1">
        <w:r w:rsidRPr="00004DC8">
          <w:rPr>
            <w:rFonts w:ascii="Segoe UI" w:eastAsia="Times New Roman" w:hAnsi="Segoe UI" w:cs="Segoe UI"/>
            <w:color w:val="1890FF"/>
            <w:sz w:val="24"/>
            <w:szCs w:val="24"/>
            <w:u w:val="single"/>
          </w:rPr>
          <w:t>truonggiangbkak58@gmail.com</w:t>
        </w:r>
      </w:hyperlink>
    </w:p>
    <w:p w:rsidR="00004DC8" w:rsidRDefault="00004DC8" w:rsidP="00004DC8">
      <w:r>
        <w:t>______________________________________________</w:t>
      </w:r>
    </w:p>
    <w:p w:rsidR="00004DC8" w:rsidRDefault="00004DC8" w:rsidP="00004DC8">
      <w:r>
        <w:t>DEVIOT - CÙNG NHAU HỌC LẬP TRÌNH IOT</w:t>
      </w:r>
    </w:p>
    <w:p w:rsidR="00004DC8" w:rsidRDefault="00004DC8" w:rsidP="00004DC8">
      <w:r>
        <w:rPr>
          <w:noProof/>
        </w:rPr>
        <w:drawing>
          <wp:inline distT="0" distB="0" distL="0" distR="0" wp14:anchorId="471B5CDB" wp14:editId="7FC61931">
            <wp:extent cx="148590" cy="148590"/>
            <wp:effectExtent l="0" t="0" r="3810" b="381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Website: deviot.vn</w:t>
      </w:r>
    </w:p>
    <w:p w:rsidR="00004DC8" w:rsidRDefault="00004DC8" w:rsidP="00004DC8">
      <w:r>
        <w:rPr>
          <w:noProof/>
        </w:rPr>
        <w:drawing>
          <wp:inline distT="0" distB="0" distL="0" distR="0" wp14:anchorId="6DC1729F" wp14:editId="3157277D">
            <wp:extent cx="148590" cy="148590"/>
            <wp:effectExtent l="0" t="0" r="3810" b="381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FanPage: Deviot - Thời sự kỹ thuật &amp; IoT</w:t>
      </w:r>
    </w:p>
    <w:p w:rsidR="00004DC8" w:rsidRDefault="00004DC8" w:rsidP="00004DC8">
      <w:r>
        <w:rPr>
          <w:noProof/>
        </w:rPr>
        <w:lastRenderedPageBreak/>
        <w:drawing>
          <wp:inline distT="0" distB="0" distL="0" distR="0" wp14:anchorId="7792A546" wp14:editId="4FDB577B">
            <wp:extent cx="148590" cy="148590"/>
            <wp:effectExtent l="0" t="0" r="3810" b="381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Group: Deviot - Cùng nhau học lập trình IOT</w:t>
      </w:r>
    </w:p>
    <w:p w:rsidR="00004DC8" w:rsidRDefault="00004DC8" w:rsidP="00004DC8">
      <w:r>
        <w:rPr>
          <w:noProof/>
        </w:rPr>
        <w:drawing>
          <wp:inline distT="0" distB="0" distL="0" distR="0" wp14:anchorId="2CB7D6A3" wp14:editId="23B1F399">
            <wp:extent cx="148590" cy="148590"/>
            <wp:effectExtent l="0" t="0" r="3810" b="381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Hotline: 0969.666.522</w:t>
      </w:r>
    </w:p>
    <w:p w:rsidR="00004DC8" w:rsidRDefault="00004DC8" w:rsidP="00004DC8">
      <w:r>
        <w:rPr>
          <w:noProof/>
        </w:rPr>
        <w:drawing>
          <wp:inline distT="0" distB="0" distL="0" distR="0" wp14:anchorId="7CDAF9E3" wp14:editId="77B17A57">
            <wp:extent cx="148590" cy="148590"/>
            <wp:effectExtent l="0" t="0" r="3810" b="381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Address: Số 101C, Xã Đàn 2</w:t>
      </w:r>
    </w:p>
    <w:p w:rsidR="00004DC8" w:rsidRDefault="00004DC8" w:rsidP="00004DC8">
      <w:r>
        <w:rPr>
          <w:noProof/>
        </w:rPr>
        <w:drawing>
          <wp:inline distT="0" distB="0" distL="0" distR="0" wp14:anchorId="6EAF45A0" wp14:editId="550F0C3A">
            <wp:extent cx="148590" cy="148590"/>
            <wp:effectExtent l="0" t="0" r="3810" b="381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Đào tạo thật, học thật, làm thật</w:t>
      </w:r>
    </w:p>
    <w:p w:rsidR="006A6D42" w:rsidRDefault="006A6D42">
      <w:bookmarkStart w:id="0" w:name="_GoBack"/>
      <w:bookmarkEnd w:id="0"/>
    </w:p>
    <w:sectPr w:rsidR="006A6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F3E84"/>
    <w:multiLevelType w:val="multilevel"/>
    <w:tmpl w:val="388A8DE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2E2C5E"/>
    <w:multiLevelType w:val="multilevel"/>
    <w:tmpl w:val="BED6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59D1"/>
    <w:multiLevelType w:val="multilevel"/>
    <w:tmpl w:val="CA6AD7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EB163E0"/>
    <w:multiLevelType w:val="hybridMultilevel"/>
    <w:tmpl w:val="668EF550"/>
    <w:lvl w:ilvl="0" w:tplc="3726F3EC">
      <w:start w:val="1"/>
      <w:numFmt w:val="decimal"/>
      <w:lvlText w:val="1.%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0E2893"/>
    <w:multiLevelType w:val="multilevel"/>
    <w:tmpl w:val="E872E38A"/>
    <w:lvl w:ilvl="0">
      <w:start w:val="1"/>
      <w:numFmt w:val="decimal"/>
      <w:lvlText w:val="%1"/>
      <w:lvlJc w:val="left"/>
      <w:pPr>
        <w:ind w:left="432" w:hanging="432"/>
      </w:pPr>
    </w:lvl>
    <w:lvl w:ilvl="1">
      <w:start w:val="1"/>
      <w:numFmt w:val="decimal"/>
      <w:lvlText w:val="%1.%2"/>
      <w:lvlJc w:val="left"/>
      <w:pPr>
        <w:ind w:left="859"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4DC8"/>
    <w:rsid w:val="00004DC8"/>
    <w:rsid w:val="006A6D42"/>
    <w:rsid w:val="009E0E01"/>
    <w:rsid w:val="00D25274"/>
    <w:rsid w:val="00DA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A20B"/>
  <w15:chartTrackingRefBased/>
  <w15:docId w15:val="{5A793E3F-6D8E-458F-9700-A7395870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7A6"/>
  </w:style>
  <w:style w:type="paragraph" w:styleId="Heading1">
    <w:name w:val="heading 1"/>
    <w:basedOn w:val="Normal"/>
    <w:next w:val="Normal"/>
    <w:link w:val="Heading1Char"/>
    <w:uiPriority w:val="9"/>
    <w:qFormat/>
    <w:rsid w:val="00DA57A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autoRedefine/>
    <w:uiPriority w:val="9"/>
    <w:unhideWhenUsed/>
    <w:qFormat/>
    <w:rsid w:val="009E0E01"/>
    <w:pPr>
      <w:keepNext/>
      <w:keepLines/>
      <w:numPr>
        <w:numId w:val="4"/>
      </w:numPr>
      <w:spacing w:after="0" w:line="360" w:lineRule="auto"/>
      <w:ind w:left="360" w:hanging="360"/>
      <w:outlineLvl w:val="1"/>
    </w:pPr>
    <w:rPr>
      <w:rFonts w:ascii="Times New Roman" w:eastAsiaTheme="majorEastAsia" w:hAnsi="Times New Roman" w:cstheme="majorBidi"/>
      <w:b/>
      <w:sz w:val="30"/>
      <w:szCs w:val="32"/>
    </w:rPr>
  </w:style>
  <w:style w:type="paragraph" w:styleId="Heading3">
    <w:name w:val="heading 3"/>
    <w:basedOn w:val="Normal"/>
    <w:next w:val="Normal"/>
    <w:link w:val="Heading3Char"/>
    <w:uiPriority w:val="9"/>
    <w:unhideWhenUsed/>
    <w:qFormat/>
    <w:rsid w:val="00DA57A6"/>
    <w:pPr>
      <w:keepNext/>
      <w:keepLines/>
      <w:numPr>
        <w:ilvl w:val="2"/>
        <w:numId w:val="1"/>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DA57A6"/>
    <w:pPr>
      <w:keepNext/>
      <w:keepLines/>
      <w:numPr>
        <w:ilvl w:val="3"/>
        <w:numId w:val="1"/>
      </w:numPr>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DA57A6"/>
    <w:pPr>
      <w:keepNext/>
      <w:keepLines/>
      <w:numPr>
        <w:ilvl w:val="4"/>
        <w:numId w:val="1"/>
      </w:numPr>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DA57A6"/>
    <w:pPr>
      <w:keepNext/>
      <w:keepLines/>
      <w:numPr>
        <w:ilvl w:val="5"/>
        <w:numId w:val="1"/>
      </w:numPr>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DA57A6"/>
    <w:pPr>
      <w:keepNext/>
      <w:keepLines/>
      <w:numPr>
        <w:ilvl w:val="6"/>
        <w:numId w:val="1"/>
      </w:numPr>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A57A6"/>
    <w:pPr>
      <w:keepNext/>
      <w:keepLines/>
      <w:numPr>
        <w:ilvl w:val="7"/>
        <w:numId w:val="1"/>
      </w:numPr>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A57A6"/>
    <w:pPr>
      <w:keepNext/>
      <w:keepLines/>
      <w:numPr>
        <w:ilvl w:val="8"/>
        <w:numId w:val="1"/>
      </w:numPr>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7A6"/>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9E0E01"/>
    <w:rPr>
      <w:rFonts w:ascii="Times New Roman" w:eastAsiaTheme="majorEastAsia" w:hAnsi="Times New Roman" w:cstheme="majorBidi"/>
      <w:b/>
      <w:sz w:val="30"/>
      <w:szCs w:val="32"/>
    </w:rPr>
  </w:style>
  <w:style w:type="character" w:customStyle="1" w:styleId="Heading3Char">
    <w:name w:val="Heading 3 Char"/>
    <w:basedOn w:val="DefaultParagraphFont"/>
    <w:link w:val="Heading3"/>
    <w:uiPriority w:val="9"/>
    <w:rsid w:val="00DA57A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DA57A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DA57A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DA57A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DA57A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A57A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A57A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DA57A6"/>
    <w:pPr>
      <w:spacing w:line="240" w:lineRule="auto"/>
    </w:pPr>
    <w:rPr>
      <w:b/>
      <w:bCs/>
      <w:smallCaps/>
      <w:color w:val="1F497D" w:themeColor="text2"/>
    </w:rPr>
  </w:style>
  <w:style w:type="paragraph" w:styleId="Title">
    <w:name w:val="Title"/>
    <w:basedOn w:val="Normal"/>
    <w:next w:val="Normal"/>
    <w:link w:val="TitleChar"/>
    <w:uiPriority w:val="10"/>
    <w:qFormat/>
    <w:rsid w:val="00DA57A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DA57A6"/>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DA57A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DA57A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DA57A6"/>
    <w:rPr>
      <w:b/>
      <w:bCs/>
    </w:rPr>
  </w:style>
  <w:style w:type="character" w:styleId="Emphasis">
    <w:name w:val="Emphasis"/>
    <w:basedOn w:val="DefaultParagraphFont"/>
    <w:uiPriority w:val="20"/>
    <w:qFormat/>
    <w:rsid w:val="00DA57A6"/>
    <w:rPr>
      <w:i/>
      <w:iCs/>
    </w:rPr>
  </w:style>
  <w:style w:type="paragraph" w:styleId="NoSpacing">
    <w:name w:val="No Spacing"/>
    <w:uiPriority w:val="1"/>
    <w:qFormat/>
    <w:rsid w:val="00DA57A6"/>
    <w:pPr>
      <w:spacing w:after="0" w:line="240" w:lineRule="auto"/>
    </w:pPr>
  </w:style>
  <w:style w:type="paragraph" w:styleId="Quote">
    <w:name w:val="Quote"/>
    <w:basedOn w:val="Normal"/>
    <w:next w:val="Normal"/>
    <w:link w:val="QuoteChar"/>
    <w:uiPriority w:val="29"/>
    <w:qFormat/>
    <w:rsid w:val="00DA57A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A57A6"/>
    <w:rPr>
      <w:color w:val="1F497D" w:themeColor="text2"/>
      <w:sz w:val="24"/>
      <w:szCs w:val="24"/>
    </w:rPr>
  </w:style>
  <w:style w:type="paragraph" w:styleId="IntenseQuote">
    <w:name w:val="Intense Quote"/>
    <w:basedOn w:val="Normal"/>
    <w:next w:val="Normal"/>
    <w:link w:val="IntenseQuoteChar"/>
    <w:uiPriority w:val="30"/>
    <w:qFormat/>
    <w:rsid w:val="00DA57A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A57A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A57A6"/>
    <w:rPr>
      <w:i/>
      <w:iCs/>
      <w:color w:val="595959" w:themeColor="text1" w:themeTint="A6"/>
    </w:rPr>
  </w:style>
  <w:style w:type="character" w:styleId="IntenseEmphasis">
    <w:name w:val="Intense Emphasis"/>
    <w:basedOn w:val="DefaultParagraphFont"/>
    <w:uiPriority w:val="21"/>
    <w:qFormat/>
    <w:rsid w:val="00DA57A6"/>
    <w:rPr>
      <w:b/>
      <w:bCs/>
      <w:i/>
      <w:iCs/>
    </w:rPr>
  </w:style>
  <w:style w:type="character" w:styleId="SubtleReference">
    <w:name w:val="Subtle Reference"/>
    <w:basedOn w:val="DefaultParagraphFont"/>
    <w:uiPriority w:val="31"/>
    <w:qFormat/>
    <w:rsid w:val="00DA57A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A57A6"/>
    <w:rPr>
      <w:b/>
      <w:bCs/>
      <w:smallCaps/>
      <w:color w:val="1F497D" w:themeColor="text2"/>
      <w:u w:val="single"/>
    </w:rPr>
  </w:style>
  <w:style w:type="character" w:styleId="BookTitle">
    <w:name w:val="Book Title"/>
    <w:basedOn w:val="DefaultParagraphFont"/>
    <w:uiPriority w:val="33"/>
    <w:qFormat/>
    <w:rsid w:val="00DA57A6"/>
    <w:rPr>
      <w:b/>
      <w:bCs/>
      <w:smallCaps/>
      <w:spacing w:val="10"/>
    </w:rPr>
  </w:style>
  <w:style w:type="paragraph" w:styleId="TOCHeading">
    <w:name w:val="TOC Heading"/>
    <w:basedOn w:val="Heading1"/>
    <w:next w:val="Normal"/>
    <w:uiPriority w:val="39"/>
    <w:semiHidden/>
    <w:unhideWhenUsed/>
    <w:qFormat/>
    <w:rsid w:val="00DA57A6"/>
    <w:pPr>
      <w:outlineLvl w:val="9"/>
    </w:pPr>
  </w:style>
  <w:style w:type="paragraph" w:styleId="NormalWeb">
    <w:name w:val="Normal (Web)"/>
    <w:basedOn w:val="Normal"/>
    <w:uiPriority w:val="99"/>
    <w:semiHidden/>
    <w:unhideWhenUsed/>
    <w:rsid w:val="00004D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D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4D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04D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6771">
      <w:bodyDiv w:val="1"/>
      <w:marLeft w:val="0"/>
      <w:marRight w:val="0"/>
      <w:marTop w:val="0"/>
      <w:marBottom w:val="0"/>
      <w:divBdr>
        <w:top w:val="none" w:sz="0" w:space="0" w:color="auto"/>
        <w:left w:val="none" w:sz="0" w:space="0" w:color="auto"/>
        <w:bottom w:val="none" w:sz="0" w:space="0" w:color="auto"/>
        <w:right w:val="none" w:sz="0" w:space="0" w:color="auto"/>
      </w:divBdr>
      <w:divsChild>
        <w:div w:id="1601793829">
          <w:marLeft w:val="0"/>
          <w:marRight w:val="0"/>
          <w:marTop w:val="0"/>
          <w:marBottom w:val="75"/>
          <w:divBdr>
            <w:top w:val="none" w:sz="0" w:space="0" w:color="auto"/>
            <w:left w:val="none" w:sz="0" w:space="0" w:color="auto"/>
            <w:bottom w:val="single" w:sz="6" w:space="14" w:color="022B3A"/>
            <w:right w:val="none" w:sz="0" w:space="0" w:color="auto"/>
          </w:divBdr>
          <w:divsChild>
            <w:div w:id="336885701">
              <w:marLeft w:val="0"/>
              <w:marRight w:val="0"/>
              <w:marTop w:val="0"/>
              <w:marBottom w:val="0"/>
              <w:divBdr>
                <w:top w:val="none" w:sz="0" w:space="0" w:color="auto"/>
                <w:left w:val="none" w:sz="0" w:space="0" w:color="auto"/>
                <w:bottom w:val="none" w:sz="0" w:space="0" w:color="auto"/>
                <w:right w:val="none" w:sz="0" w:space="0" w:color="auto"/>
              </w:divBdr>
            </w:div>
          </w:divsChild>
        </w:div>
        <w:div w:id="2077164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mailto:truonggiangbkak58@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1724</Words>
  <Characters>9831</Characters>
  <Application>Microsoft Office Word</Application>
  <DocSecurity>0</DocSecurity>
  <Lines>81</Lines>
  <Paragraphs>23</Paragraphs>
  <ScaleCrop>false</ScaleCrop>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 Tuan 20164328</dc:creator>
  <cp:keywords/>
  <dc:description/>
  <cp:lastModifiedBy>Doan Van Tuan 20164328</cp:lastModifiedBy>
  <cp:revision>1</cp:revision>
  <dcterms:created xsi:type="dcterms:W3CDTF">2020-10-17T04:49:00Z</dcterms:created>
  <dcterms:modified xsi:type="dcterms:W3CDTF">2020-10-17T04:59:00Z</dcterms:modified>
</cp:coreProperties>
</file>