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72F940" w14:textId="77777777" w:rsidR="0058501D" w:rsidRDefault="0058501D" w:rsidP="00AB6D59">
      <w:pPr>
        <w:jc w:val="center"/>
        <w:rPr>
          <w:rFonts w:ascii="Calibri" w:hAnsi="Calibri" w:cs="Calibri"/>
          <w:b/>
          <w:bCs/>
        </w:rPr>
      </w:pPr>
      <w:r w:rsidRPr="0058501D">
        <w:rPr>
          <w:rFonts w:ascii="Calibri" w:hAnsi="Calibri" w:cs="Calibri"/>
          <w:b/>
          <w:bCs/>
        </w:rPr>
        <w:t>Image Segmentation using Mask R-CNN on COCO-2017 Subset</w:t>
      </w:r>
    </w:p>
    <w:p w14:paraId="05CF8116" w14:textId="25319405" w:rsidR="00AB6D59" w:rsidRPr="00BE4966" w:rsidRDefault="00BE4966" w:rsidP="00AB6D59">
      <w:pPr>
        <w:jc w:val="center"/>
        <w:rPr>
          <w:rFonts w:ascii="Calibri" w:hAnsi="Calibri" w:cs="Calibri"/>
          <w:b/>
          <w:bCs/>
        </w:rPr>
      </w:pPr>
      <w:r w:rsidRPr="00BE4966">
        <w:rPr>
          <w:rFonts w:ascii="Calibri" w:hAnsi="Calibri" w:cs="Calibri"/>
          <w:b/>
          <w:bCs/>
        </w:rPr>
        <w:t>Name: Aishwarya Sukumaran                                                                                                                    Student ID : 22058088</w:t>
      </w:r>
    </w:p>
    <w:p w14:paraId="4FD78B52" w14:textId="574028CD" w:rsidR="00BE4966" w:rsidRPr="0058501D" w:rsidRDefault="00AB6D59" w:rsidP="0058501D">
      <w:pPr>
        <w:jc w:val="center"/>
        <w:rPr>
          <w:rFonts w:ascii="Calibri" w:hAnsi="Calibri" w:cs="Calibri"/>
          <w:b/>
          <w:bCs/>
        </w:rPr>
      </w:pPr>
      <w:r>
        <w:rPr>
          <w:rFonts w:ascii="Calibri" w:hAnsi="Calibri" w:cs="Calibri"/>
          <w:b/>
          <w:bCs/>
        </w:rPr>
        <w:t>Git</w:t>
      </w:r>
      <w:r w:rsidR="009E25A3">
        <w:rPr>
          <w:rFonts w:ascii="Calibri" w:hAnsi="Calibri" w:cs="Calibri"/>
          <w:b/>
          <w:bCs/>
        </w:rPr>
        <w:t xml:space="preserve">Hub: </w:t>
      </w:r>
      <w:hyperlink r:id="rId5" w:history="1">
        <w:r w:rsidR="009E25A3" w:rsidRPr="009E25A3">
          <w:rPr>
            <w:rStyle w:val="Hyperlink"/>
            <w:rFonts w:ascii="Calibri" w:hAnsi="Calibri" w:cs="Calibri"/>
            <w:b/>
            <w:bCs/>
          </w:rPr>
          <w:t>Link</w:t>
        </w:r>
      </w:hyperlink>
    </w:p>
    <w:p w14:paraId="09D0E5A5" w14:textId="77777777" w:rsidR="0058501D" w:rsidRPr="000A64B5" w:rsidRDefault="0058501D" w:rsidP="0058501D">
      <w:pPr>
        <w:jc w:val="both"/>
        <w:rPr>
          <w:rFonts w:ascii="Calibri" w:hAnsi="Calibri" w:cs="Calibri"/>
          <w:b/>
          <w:bCs/>
        </w:rPr>
      </w:pPr>
      <w:r w:rsidRPr="000A64B5">
        <w:rPr>
          <w:rFonts w:ascii="Calibri" w:hAnsi="Calibri" w:cs="Calibri"/>
          <w:b/>
          <w:bCs/>
        </w:rPr>
        <w:t>Introduction</w:t>
      </w:r>
    </w:p>
    <w:p w14:paraId="2E0692CE" w14:textId="1BFD2564" w:rsidR="0058501D" w:rsidRPr="0058501D" w:rsidRDefault="0058501D" w:rsidP="00293805">
      <w:pPr>
        <w:ind w:firstLine="720"/>
        <w:jc w:val="both"/>
        <w:rPr>
          <w:rFonts w:ascii="Calibri" w:hAnsi="Calibri" w:cs="Calibri"/>
          <w:sz w:val="22"/>
          <w:szCs w:val="22"/>
        </w:rPr>
      </w:pPr>
      <w:r w:rsidRPr="0058501D">
        <w:rPr>
          <w:rFonts w:ascii="Calibri" w:hAnsi="Calibri" w:cs="Calibri"/>
          <w:sz w:val="22"/>
          <w:szCs w:val="22"/>
        </w:rPr>
        <w:t xml:space="preserve">This project focuses on segmenting four specific object classes—cake, car, dog, and person—from images using a deep learning model called Mask R-CNN. I used a subset of the COCO-2017 dataset and built a simple but effective pipeline in </w:t>
      </w:r>
      <w:proofErr w:type="spellStart"/>
      <w:r w:rsidRPr="0058501D">
        <w:rPr>
          <w:rFonts w:ascii="Calibri" w:hAnsi="Calibri" w:cs="Calibri"/>
          <w:sz w:val="22"/>
          <w:szCs w:val="22"/>
        </w:rPr>
        <w:t>PyTorch</w:t>
      </w:r>
      <w:proofErr w:type="spellEnd"/>
      <w:r w:rsidRPr="0058501D">
        <w:rPr>
          <w:rFonts w:ascii="Calibri" w:hAnsi="Calibri" w:cs="Calibri"/>
          <w:sz w:val="22"/>
          <w:szCs w:val="22"/>
        </w:rPr>
        <w:t xml:space="preserve">. The goal was to train a model that can identify and draw masks around these </w:t>
      </w:r>
      <w:r w:rsidR="00700749" w:rsidRPr="0058501D">
        <w:rPr>
          <w:rFonts w:ascii="Calibri" w:hAnsi="Calibri" w:cs="Calibri"/>
          <w:sz w:val="22"/>
          <w:szCs w:val="22"/>
        </w:rPr>
        <w:t>objects and</w:t>
      </w:r>
      <w:r w:rsidRPr="0058501D">
        <w:rPr>
          <w:rFonts w:ascii="Calibri" w:hAnsi="Calibri" w:cs="Calibri"/>
          <w:sz w:val="22"/>
          <w:szCs w:val="22"/>
        </w:rPr>
        <w:t xml:space="preserve"> then visualize the results on test images. This task is useful in real-world situations like</w:t>
      </w:r>
      <w:r w:rsidR="003412C4" w:rsidRPr="003412C4">
        <w:t xml:space="preserve"> </w:t>
      </w:r>
      <w:r w:rsidR="003412C4" w:rsidRPr="003412C4">
        <w:rPr>
          <w:rFonts w:ascii="Calibri" w:hAnsi="Calibri" w:cs="Calibri"/>
          <w:sz w:val="22"/>
          <w:szCs w:val="22"/>
        </w:rPr>
        <w:t>Wildlife Monitoring</w:t>
      </w:r>
      <w:r w:rsidRPr="0058501D">
        <w:rPr>
          <w:rFonts w:ascii="Calibri" w:hAnsi="Calibri" w:cs="Calibri"/>
          <w:sz w:val="22"/>
          <w:szCs w:val="22"/>
        </w:rPr>
        <w:t xml:space="preserve">, </w:t>
      </w:r>
      <w:r w:rsidR="00C2102C" w:rsidRPr="00C2102C">
        <w:rPr>
          <w:rFonts w:ascii="Calibri" w:hAnsi="Calibri" w:cs="Calibri"/>
          <w:sz w:val="22"/>
          <w:szCs w:val="22"/>
        </w:rPr>
        <w:t>Medical Imaging</w:t>
      </w:r>
      <w:r w:rsidRPr="0058501D">
        <w:rPr>
          <w:rFonts w:ascii="Calibri" w:hAnsi="Calibri" w:cs="Calibri"/>
          <w:sz w:val="22"/>
          <w:szCs w:val="22"/>
        </w:rPr>
        <w:t>, and</w:t>
      </w:r>
      <w:r w:rsidR="00FA1B74" w:rsidRPr="00FA1B74">
        <w:t xml:space="preserve"> </w:t>
      </w:r>
      <w:r w:rsidR="00FA1B74" w:rsidRPr="00FA1B74">
        <w:rPr>
          <w:rFonts w:ascii="Calibri" w:hAnsi="Calibri" w:cs="Calibri"/>
          <w:sz w:val="22"/>
          <w:szCs w:val="22"/>
        </w:rPr>
        <w:t>Automated Checkout</w:t>
      </w:r>
      <w:r w:rsidRPr="0058501D">
        <w:rPr>
          <w:rFonts w:ascii="Calibri" w:hAnsi="Calibri" w:cs="Calibri"/>
          <w:sz w:val="22"/>
          <w:szCs w:val="22"/>
        </w:rPr>
        <w:t>.</w:t>
      </w:r>
    </w:p>
    <w:p w14:paraId="4D3AB497" w14:textId="77777777" w:rsidR="0058501D" w:rsidRPr="000A64B5" w:rsidRDefault="0058501D" w:rsidP="0058501D">
      <w:pPr>
        <w:jc w:val="both"/>
        <w:rPr>
          <w:rFonts w:ascii="Calibri" w:hAnsi="Calibri" w:cs="Calibri"/>
          <w:b/>
          <w:bCs/>
        </w:rPr>
      </w:pPr>
      <w:r w:rsidRPr="000A64B5">
        <w:rPr>
          <w:rFonts w:ascii="Calibri" w:hAnsi="Calibri" w:cs="Calibri"/>
          <w:b/>
          <w:bCs/>
        </w:rPr>
        <w:t>Literature Review</w:t>
      </w:r>
    </w:p>
    <w:p w14:paraId="30076CC9" w14:textId="77777777" w:rsidR="00167A97" w:rsidRPr="00167A97" w:rsidRDefault="00167A97" w:rsidP="00293805">
      <w:pPr>
        <w:ind w:firstLine="720"/>
        <w:jc w:val="both"/>
        <w:rPr>
          <w:rFonts w:ascii="Calibri" w:hAnsi="Calibri" w:cs="Calibri"/>
          <w:sz w:val="22"/>
          <w:szCs w:val="22"/>
        </w:rPr>
      </w:pPr>
      <w:r w:rsidRPr="00167A97">
        <w:rPr>
          <w:rFonts w:ascii="Calibri" w:hAnsi="Calibri" w:cs="Calibri"/>
          <w:sz w:val="22"/>
          <w:szCs w:val="22"/>
        </w:rPr>
        <w:t>Image segmentation is a crucial problem in computer vision that aims to precisely locate and delineate objects at the pixel level. Unlike object detection, which only draws bounding boxes, segmentation identifies the exact shape of each object.</w:t>
      </w:r>
    </w:p>
    <w:p w14:paraId="27E53B28" w14:textId="77777777" w:rsidR="00167A97" w:rsidRPr="00167A97" w:rsidRDefault="00167A97" w:rsidP="00293805">
      <w:pPr>
        <w:ind w:firstLine="720"/>
        <w:jc w:val="both"/>
        <w:rPr>
          <w:rFonts w:ascii="Calibri" w:hAnsi="Calibri" w:cs="Calibri"/>
          <w:sz w:val="22"/>
          <w:szCs w:val="22"/>
        </w:rPr>
      </w:pPr>
      <w:r w:rsidRPr="00167A97">
        <w:rPr>
          <w:rFonts w:ascii="Calibri" w:hAnsi="Calibri" w:cs="Calibri"/>
          <w:b/>
          <w:bCs/>
          <w:sz w:val="22"/>
          <w:szCs w:val="22"/>
        </w:rPr>
        <w:t>Ramesh and Kumar (2021)</w:t>
      </w:r>
      <w:r w:rsidRPr="00167A97">
        <w:rPr>
          <w:rFonts w:ascii="Calibri" w:hAnsi="Calibri" w:cs="Calibri"/>
          <w:sz w:val="22"/>
          <w:szCs w:val="22"/>
        </w:rPr>
        <w:t xml:space="preserve"> reviewed the Mask R-CNN architecture, highlighting how it extends Faster R-CNN by adding a mask prediction branch for simultaneous detection and segmentation, making it a strong standard for instance segmentation tasks. </w:t>
      </w:r>
      <w:r w:rsidRPr="00167A97">
        <w:rPr>
          <w:rFonts w:ascii="Calibri" w:hAnsi="Calibri" w:cs="Calibri"/>
          <w:b/>
          <w:bCs/>
          <w:sz w:val="22"/>
          <w:szCs w:val="22"/>
        </w:rPr>
        <w:t>Anantharaman et al. (2018)</w:t>
      </w:r>
      <w:r w:rsidRPr="00167A97">
        <w:rPr>
          <w:rFonts w:ascii="Calibri" w:hAnsi="Calibri" w:cs="Calibri"/>
          <w:sz w:val="22"/>
          <w:szCs w:val="22"/>
        </w:rPr>
        <w:t xml:space="preserve"> demonstrated the use of Mask R-CNN for detecting and segmenting oral diseases, showing its potential in medical imaging applications. More recently, </w:t>
      </w:r>
      <w:r w:rsidRPr="00167A97">
        <w:rPr>
          <w:rFonts w:ascii="Calibri" w:hAnsi="Calibri" w:cs="Calibri"/>
          <w:b/>
          <w:bCs/>
          <w:sz w:val="22"/>
          <w:szCs w:val="22"/>
        </w:rPr>
        <w:t>Sapkota et al. (2024)</w:t>
      </w:r>
      <w:r w:rsidRPr="00167A97">
        <w:rPr>
          <w:rFonts w:ascii="Calibri" w:hAnsi="Calibri" w:cs="Calibri"/>
          <w:sz w:val="22"/>
          <w:szCs w:val="22"/>
        </w:rPr>
        <w:t xml:space="preserve"> compared Mask R-CNN with YOLOv8 for instance segmentation in complex orchard environments and found Mask R-CNN effective in handling varied and overlapping objects in natural settings.</w:t>
      </w:r>
    </w:p>
    <w:p w14:paraId="201B22BC" w14:textId="77777777" w:rsidR="00167A97" w:rsidRPr="00167A97" w:rsidRDefault="00167A97" w:rsidP="00167A97">
      <w:pPr>
        <w:jc w:val="both"/>
        <w:rPr>
          <w:rFonts w:ascii="Calibri" w:hAnsi="Calibri" w:cs="Calibri"/>
          <w:sz w:val="22"/>
          <w:szCs w:val="22"/>
        </w:rPr>
      </w:pPr>
      <w:r w:rsidRPr="00167A97">
        <w:rPr>
          <w:rFonts w:ascii="Calibri" w:hAnsi="Calibri" w:cs="Calibri"/>
          <w:sz w:val="22"/>
          <w:szCs w:val="22"/>
        </w:rPr>
        <w:t>From these studies, I selected Mask R-CNN with a ResNet-50 backbone because it is well-tested, comes pretrained on COCO, and fits well with my dataset and project goals.</w:t>
      </w:r>
    </w:p>
    <w:p w14:paraId="11607E1B" w14:textId="77777777" w:rsidR="0058501D" w:rsidRPr="000A64B5" w:rsidRDefault="0058501D" w:rsidP="0058501D">
      <w:pPr>
        <w:jc w:val="both"/>
        <w:rPr>
          <w:rFonts w:ascii="Calibri" w:hAnsi="Calibri" w:cs="Calibri"/>
          <w:b/>
          <w:bCs/>
        </w:rPr>
      </w:pPr>
      <w:r w:rsidRPr="000A64B5">
        <w:rPr>
          <w:rFonts w:ascii="Calibri" w:hAnsi="Calibri" w:cs="Calibri"/>
          <w:b/>
          <w:bCs/>
        </w:rPr>
        <w:t>Exploratory Data Analysis (EDA)</w:t>
      </w:r>
    </w:p>
    <w:p w14:paraId="450A0797" w14:textId="6EE0F3FB" w:rsidR="00FE212C" w:rsidRPr="0058501D" w:rsidRDefault="0058501D" w:rsidP="00293805">
      <w:pPr>
        <w:ind w:firstLine="720"/>
        <w:jc w:val="both"/>
        <w:rPr>
          <w:rFonts w:ascii="Calibri" w:hAnsi="Calibri" w:cs="Calibri"/>
          <w:sz w:val="22"/>
          <w:szCs w:val="22"/>
        </w:rPr>
      </w:pPr>
      <w:r w:rsidRPr="0058501D">
        <w:rPr>
          <w:rFonts w:ascii="Calibri" w:hAnsi="Calibri" w:cs="Calibri"/>
          <w:sz w:val="22"/>
          <w:szCs w:val="22"/>
        </w:rPr>
        <w:t xml:space="preserve">I started by </w:t>
      </w:r>
      <w:r w:rsidR="007A441C" w:rsidRPr="0058501D">
        <w:rPr>
          <w:rFonts w:ascii="Calibri" w:hAnsi="Calibri" w:cs="Calibri"/>
          <w:sz w:val="22"/>
          <w:szCs w:val="22"/>
        </w:rPr>
        <w:t>analysing</w:t>
      </w:r>
      <w:r w:rsidRPr="0058501D">
        <w:rPr>
          <w:rFonts w:ascii="Calibri" w:hAnsi="Calibri" w:cs="Calibri"/>
          <w:sz w:val="22"/>
          <w:szCs w:val="22"/>
        </w:rPr>
        <w:t xml:space="preserve"> </w:t>
      </w:r>
      <w:r w:rsidR="00BF2C8A" w:rsidRPr="00BF2C8A">
        <w:rPr>
          <w:rFonts w:ascii="Calibri" w:hAnsi="Calibri" w:cs="Calibri"/>
          <w:sz w:val="22"/>
          <w:szCs w:val="22"/>
        </w:rPr>
        <w:t>annotations using the COCO API, focusing on the distribution and size of the objects in the four target classes.</w:t>
      </w:r>
    </w:p>
    <w:p w14:paraId="288E14C3" w14:textId="77777777" w:rsidR="00985E52" w:rsidRDefault="00A22737" w:rsidP="00985E52">
      <w:pPr>
        <w:jc w:val="center"/>
      </w:pPr>
      <w:r>
        <w:rPr>
          <w:noProof/>
        </w:rPr>
        <w:drawing>
          <wp:inline distT="0" distB="0" distL="0" distR="0" wp14:anchorId="1487277B" wp14:editId="471855F5">
            <wp:extent cx="4961890" cy="2187658"/>
            <wp:effectExtent l="0" t="0" r="0" b="3175"/>
            <wp:docPr id="1744478425"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78425" name="Picture 1" descr="A graph of blue rectangular bars&#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77898" cy="2238805"/>
                    </a:xfrm>
                    <a:prstGeom prst="rect">
                      <a:avLst/>
                    </a:prstGeom>
                    <a:noFill/>
                    <a:ln>
                      <a:noFill/>
                    </a:ln>
                  </pic:spPr>
                </pic:pic>
              </a:graphicData>
            </a:graphic>
          </wp:inline>
        </w:drawing>
      </w:r>
    </w:p>
    <w:p w14:paraId="2C991C0D" w14:textId="77777777" w:rsidR="00985E52" w:rsidRPr="00985E52" w:rsidRDefault="00985E52" w:rsidP="00985E52">
      <w:pPr>
        <w:jc w:val="center"/>
        <w:rPr>
          <w:rFonts w:ascii="Calibri" w:hAnsi="Calibri" w:cs="Calibri"/>
          <w:b/>
          <w:bCs/>
          <w:sz w:val="20"/>
          <w:szCs w:val="20"/>
        </w:rPr>
      </w:pPr>
      <w:r w:rsidRPr="00985E52">
        <w:rPr>
          <w:rFonts w:ascii="Calibri" w:hAnsi="Calibri" w:cs="Calibri"/>
          <w:b/>
          <w:bCs/>
          <w:sz w:val="20"/>
          <w:szCs w:val="20"/>
        </w:rPr>
        <w:t>Figure 1: Images per Class</w:t>
      </w:r>
    </w:p>
    <w:p w14:paraId="5FF7482F" w14:textId="77777777" w:rsidR="00985E52" w:rsidRDefault="00985E52" w:rsidP="00985E52">
      <w:pPr>
        <w:jc w:val="center"/>
      </w:pPr>
    </w:p>
    <w:p w14:paraId="10FEE1BC" w14:textId="211B1F57" w:rsidR="00C76424" w:rsidRDefault="00504682" w:rsidP="00985E52">
      <w:pPr>
        <w:jc w:val="center"/>
      </w:pPr>
      <w:r>
        <w:rPr>
          <w:noProof/>
        </w:rPr>
        <w:drawing>
          <wp:inline distT="0" distB="0" distL="0" distR="0" wp14:anchorId="4953E614" wp14:editId="414E552A">
            <wp:extent cx="4440555" cy="2293512"/>
            <wp:effectExtent l="0" t="0" r="0" b="0"/>
            <wp:docPr id="1341467165" name="Picture 2" descr="A graph with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7165" name="Picture 2" descr="A graph with orange bar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6499" cy="2384386"/>
                    </a:xfrm>
                    <a:prstGeom prst="rect">
                      <a:avLst/>
                    </a:prstGeom>
                    <a:noFill/>
                    <a:ln>
                      <a:noFill/>
                    </a:ln>
                  </pic:spPr>
                </pic:pic>
              </a:graphicData>
            </a:graphic>
          </wp:inline>
        </w:drawing>
      </w:r>
    </w:p>
    <w:p w14:paraId="26C744CF" w14:textId="77777777" w:rsidR="00985E52" w:rsidRPr="00A54D80" w:rsidRDefault="00985E52" w:rsidP="00985E52">
      <w:pPr>
        <w:jc w:val="center"/>
        <w:rPr>
          <w:rFonts w:ascii="Calibri" w:hAnsi="Calibri" w:cs="Calibri"/>
          <w:b/>
          <w:bCs/>
          <w:sz w:val="16"/>
          <w:szCs w:val="16"/>
        </w:rPr>
      </w:pPr>
      <w:r w:rsidRPr="00985E52">
        <w:rPr>
          <w:rFonts w:ascii="Calibri" w:hAnsi="Calibri" w:cs="Calibri"/>
          <w:b/>
          <w:bCs/>
          <w:sz w:val="20"/>
          <w:szCs w:val="20"/>
        </w:rPr>
        <w:t>Figure 2: Instances per Clas</w:t>
      </w:r>
      <w:r w:rsidRPr="00A54D80">
        <w:rPr>
          <w:rFonts w:ascii="Calibri" w:hAnsi="Calibri" w:cs="Calibri"/>
          <w:b/>
          <w:bCs/>
          <w:sz w:val="16"/>
          <w:szCs w:val="16"/>
        </w:rPr>
        <w:t>s</w:t>
      </w:r>
    </w:p>
    <w:p w14:paraId="41C8F509" w14:textId="7A949646" w:rsidR="00A54D80" w:rsidRPr="00985E52" w:rsidRDefault="00985E52" w:rsidP="00985E52">
      <w:pPr>
        <w:jc w:val="center"/>
      </w:pPr>
      <w:r>
        <w:rPr>
          <w:noProof/>
        </w:rPr>
        <w:drawing>
          <wp:inline distT="0" distB="0" distL="0" distR="0" wp14:anchorId="350F03AA" wp14:editId="2EC3AB3F">
            <wp:extent cx="4634111" cy="2101043"/>
            <wp:effectExtent l="0" t="0" r="0" b="0"/>
            <wp:docPr id="509265968" name="Picture 9"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65968" name="Picture 9" descr="A graph with numbers and a lin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0568" cy="2140242"/>
                    </a:xfrm>
                    <a:prstGeom prst="rect">
                      <a:avLst/>
                    </a:prstGeom>
                    <a:solidFill>
                      <a:schemeClr val="bg1"/>
                    </a:solidFill>
                    <a:ln>
                      <a:noFill/>
                    </a:ln>
                  </pic:spPr>
                </pic:pic>
              </a:graphicData>
            </a:graphic>
          </wp:inline>
        </w:drawing>
      </w:r>
    </w:p>
    <w:p w14:paraId="2098BDAA" w14:textId="69C4E66E" w:rsidR="006E551D" w:rsidRPr="00216019" w:rsidRDefault="006E551D" w:rsidP="00A54D80">
      <w:pPr>
        <w:jc w:val="center"/>
        <w:rPr>
          <w:rFonts w:ascii="Calibri" w:hAnsi="Calibri" w:cs="Calibri"/>
          <w:b/>
          <w:bCs/>
          <w:sz w:val="20"/>
          <w:szCs w:val="20"/>
        </w:rPr>
      </w:pPr>
      <w:r w:rsidRPr="00216019">
        <w:rPr>
          <w:rFonts w:ascii="Calibri" w:hAnsi="Calibri" w:cs="Calibri"/>
          <w:b/>
          <w:bCs/>
          <w:sz w:val="20"/>
          <w:szCs w:val="20"/>
        </w:rPr>
        <w:t>Figure 3: Object Size Distribution</w:t>
      </w:r>
    </w:p>
    <w:p w14:paraId="47ADF9AC" w14:textId="627A0D7B" w:rsidR="008E56EE" w:rsidRPr="008F0420" w:rsidRDefault="008E56EE" w:rsidP="007F2315">
      <w:pPr>
        <w:pStyle w:val="NormalWeb"/>
        <w:numPr>
          <w:ilvl w:val="0"/>
          <w:numId w:val="10"/>
        </w:numPr>
        <w:jc w:val="both"/>
        <w:rPr>
          <w:rFonts w:ascii="Calibri" w:eastAsiaTheme="majorEastAsia" w:hAnsi="Calibri" w:cs="Calibri"/>
          <w:b/>
          <w:bCs/>
          <w:sz w:val="22"/>
          <w:szCs w:val="22"/>
        </w:rPr>
      </w:pPr>
      <w:r w:rsidRPr="008F0420">
        <w:rPr>
          <w:rStyle w:val="Strong"/>
          <w:rFonts w:ascii="Calibri" w:eastAsiaTheme="majorEastAsia" w:hAnsi="Calibri" w:cs="Calibri"/>
          <w:sz w:val="22"/>
          <w:szCs w:val="22"/>
        </w:rPr>
        <w:t>Images per Class (EDA 1)</w:t>
      </w:r>
      <w:r w:rsidRPr="008F0420">
        <w:rPr>
          <w:rStyle w:val="Strong"/>
          <w:rFonts w:ascii="Calibri" w:eastAsiaTheme="majorEastAsia" w:hAnsi="Calibri" w:cs="Calibri"/>
          <w:sz w:val="22"/>
          <w:szCs w:val="22"/>
        </w:rPr>
        <w:t xml:space="preserve">: </w:t>
      </w:r>
      <w:r w:rsidRPr="008F0420">
        <w:rPr>
          <w:rFonts w:ascii="Calibri" w:hAnsi="Calibri" w:cs="Calibri"/>
          <w:sz w:val="22"/>
          <w:szCs w:val="22"/>
        </w:rPr>
        <w:t>Th</w:t>
      </w:r>
      <w:r w:rsidR="007F2315" w:rsidRPr="008F0420">
        <w:rPr>
          <w:rFonts w:ascii="Calibri" w:hAnsi="Calibri" w:cs="Calibri"/>
          <w:sz w:val="22"/>
          <w:szCs w:val="22"/>
        </w:rPr>
        <w:t xml:space="preserve">e fig 1 </w:t>
      </w:r>
      <w:r w:rsidRPr="008F0420">
        <w:rPr>
          <w:rFonts w:ascii="Calibri" w:hAnsi="Calibri" w:cs="Calibri"/>
          <w:sz w:val="22"/>
          <w:szCs w:val="22"/>
        </w:rPr>
        <w:t xml:space="preserve"> bar chart shows how many images contain each class. We can see that 'car' and 'person' appear in most images, while 'cake' and 'dog' show up much less. This means some classes have a lot more examples than others.</w:t>
      </w:r>
    </w:p>
    <w:p w14:paraId="785015C5" w14:textId="729B33AD" w:rsidR="008E56EE" w:rsidRPr="008F0420" w:rsidRDefault="008E56EE" w:rsidP="007F2315">
      <w:pPr>
        <w:pStyle w:val="NormalWeb"/>
        <w:numPr>
          <w:ilvl w:val="0"/>
          <w:numId w:val="10"/>
        </w:numPr>
        <w:jc w:val="both"/>
        <w:rPr>
          <w:rFonts w:ascii="Calibri" w:eastAsiaTheme="majorEastAsia" w:hAnsi="Calibri" w:cs="Calibri"/>
          <w:b/>
          <w:bCs/>
          <w:sz w:val="22"/>
          <w:szCs w:val="22"/>
        </w:rPr>
      </w:pPr>
      <w:r w:rsidRPr="008F0420">
        <w:rPr>
          <w:rStyle w:val="Strong"/>
          <w:rFonts w:ascii="Calibri" w:eastAsiaTheme="majorEastAsia" w:hAnsi="Calibri" w:cs="Calibri"/>
          <w:sz w:val="22"/>
          <w:szCs w:val="22"/>
        </w:rPr>
        <w:t>Instance Distribution per Class (EDA 2)</w:t>
      </w:r>
      <w:r w:rsidRPr="008F0420">
        <w:rPr>
          <w:rStyle w:val="Strong"/>
          <w:rFonts w:ascii="Calibri" w:eastAsiaTheme="majorEastAsia" w:hAnsi="Calibri" w:cs="Calibri"/>
          <w:sz w:val="22"/>
          <w:szCs w:val="22"/>
        </w:rPr>
        <w:t xml:space="preserve">: </w:t>
      </w:r>
      <w:r w:rsidRPr="008F0420">
        <w:rPr>
          <w:rFonts w:ascii="Calibri" w:hAnsi="Calibri" w:cs="Calibri"/>
          <w:sz w:val="22"/>
          <w:szCs w:val="22"/>
        </w:rPr>
        <w:t>Th</w:t>
      </w:r>
      <w:r w:rsidR="007F2315" w:rsidRPr="008F0420">
        <w:rPr>
          <w:rFonts w:ascii="Calibri" w:hAnsi="Calibri" w:cs="Calibri"/>
          <w:sz w:val="22"/>
          <w:szCs w:val="22"/>
        </w:rPr>
        <w:t>e fig 2</w:t>
      </w:r>
      <w:r w:rsidRPr="008F0420">
        <w:rPr>
          <w:rFonts w:ascii="Calibri" w:hAnsi="Calibri" w:cs="Calibri"/>
          <w:sz w:val="22"/>
          <w:szCs w:val="22"/>
        </w:rPr>
        <w:t xml:space="preserve"> horizontal bar chart </w:t>
      </w:r>
      <w:r w:rsidR="007F2315" w:rsidRPr="008F0420">
        <w:rPr>
          <w:rFonts w:ascii="Calibri" w:hAnsi="Calibri" w:cs="Calibri"/>
          <w:sz w:val="22"/>
          <w:szCs w:val="22"/>
        </w:rPr>
        <w:t xml:space="preserve"> </w:t>
      </w:r>
      <w:r w:rsidRPr="008F0420">
        <w:rPr>
          <w:rFonts w:ascii="Calibri" w:hAnsi="Calibri" w:cs="Calibri"/>
          <w:sz w:val="22"/>
          <w:szCs w:val="22"/>
        </w:rPr>
        <w:t>shows the total number of object instances for each class across all images. Like before, 'person' and 'car' have many more objects than 'cake' and 'dog', which again shows the classes are unbalanced.</w:t>
      </w:r>
    </w:p>
    <w:p w14:paraId="01344C2E" w14:textId="7BF2AA62" w:rsidR="006E551D" w:rsidRPr="008F0420" w:rsidRDefault="008E56EE" w:rsidP="0058501D">
      <w:pPr>
        <w:pStyle w:val="NormalWeb"/>
        <w:numPr>
          <w:ilvl w:val="0"/>
          <w:numId w:val="10"/>
        </w:numPr>
        <w:jc w:val="both"/>
        <w:rPr>
          <w:rFonts w:ascii="Calibri" w:eastAsiaTheme="majorEastAsia" w:hAnsi="Calibri" w:cs="Calibri"/>
          <w:b/>
          <w:bCs/>
          <w:sz w:val="22"/>
          <w:szCs w:val="22"/>
        </w:rPr>
      </w:pPr>
      <w:r w:rsidRPr="008F0420">
        <w:rPr>
          <w:rStyle w:val="Strong"/>
          <w:rFonts w:ascii="Calibri" w:eastAsiaTheme="majorEastAsia" w:hAnsi="Calibri" w:cs="Calibri"/>
          <w:sz w:val="22"/>
          <w:szCs w:val="22"/>
        </w:rPr>
        <w:t>Object Size Distribution (EDA 3)</w:t>
      </w:r>
      <w:r w:rsidRPr="008F0420">
        <w:rPr>
          <w:rStyle w:val="Strong"/>
          <w:rFonts w:ascii="Calibri" w:eastAsiaTheme="majorEastAsia" w:hAnsi="Calibri" w:cs="Calibri"/>
          <w:sz w:val="22"/>
          <w:szCs w:val="22"/>
        </w:rPr>
        <w:t xml:space="preserve"> : </w:t>
      </w:r>
      <w:r w:rsidRPr="008F0420">
        <w:rPr>
          <w:rFonts w:ascii="Calibri" w:hAnsi="Calibri" w:cs="Calibri"/>
          <w:sz w:val="22"/>
          <w:szCs w:val="22"/>
        </w:rPr>
        <w:t>Th</w:t>
      </w:r>
      <w:r w:rsidR="007F2315" w:rsidRPr="008F0420">
        <w:rPr>
          <w:rFonts w:ascii="Calibri" w:hAnsi="Calibri" w:cs="Calibri"/>
          <w:sz w:val="22"/>
          <w:szCs w:val="22"/>
        </w:rPr>
        <w:t>3 fig 3</w:t>
      </w:r>
      <w:r w:rsidRPr="008F0420">
        <w:rPr>
          <w:rFonts w:ascii="Calibri" w:hAnsi="Calibri" w:cs="Calibri"/>
          <w:sz w:val="22"/>
          <w:szCs w:val="22"/>
        </w:rPr>
        <w:t xml:space="preserve"> histogram</w:t>
      </w:r>
      <w:r w:rsidR="007F2315" w:rsidRPr="008F0420">
        <w:rPr>
          <w:rFonts w:ascii="Calibri" w:hAnsi="Calibri" w:cs="Calibri"/>
          <w:sz w:val="22"/>
          <w:szCs w:val="22"/>
        </w:rPr>
        <w:t xml:space="preserve"> </w:t>
      </w:r>
      <w:r w:rsidRPr="008F0420">
        <w:rPr>
          <w:rFonts w:ascii="Calibri" w:hAnsi="Calibri" w:cs="Calibri"/>
          <w:sz w:val="22"/>
          <w:szCs w:val="22"/>
        </w:rPr>
        <w:t>shows how big the objects are, based on their bounding box sizes. Most objects are small, with fewer big ones. Having many small objects can make it harder for the model to detect them well.</w:t>
      </w:r>
    </w:p>
    <w:p w14:paraId="7A244D81" w14:textId="1EB0D6FC" w:rsidR="0058501D" w:rsidRPr="000A64B5" w:rsidRDefault="0058501D" w:rsidP="0058501D">
      <w:pPr>
        <w:jc w:val="both"/>
        <w:rPr>
          <w:rFonts w:ascii="Calibri" w:hAnsi="Calibri" w:cs="Calibri"/>
          <w:b/>
          <w:bCs/>
        </w:rPr>
      </w:pPr>
      <w:r w:rsidRPr="000A64B5">
        <w:rPr>
          <w:rFonts w:ascii="Calibri" w:hAnsi="Calibri" w:cs="Calibri"/>
          <w:b/>
          <w:bCs/>
        </w:rPr>
        <w:t>Methodology</w:t>
      </w:r>
    </w:p>
    <w:p w14:paraId="5DBE4F0A" w14:textId="77777777" w:rsidR="0058501D" w:rsidRPr="000A64B5" w:rsidRDefault="0058501D" w:rsidP="0058501D">
      <w:pPr>
        <w:jc w:val="both"/>
        <w:rPr>
          <w:rFonts w:ascii="Calibri" w:hAnsi="Calibri" w:cs="Calibri"/>
          <w:b/>
          <w:bCs/>
        </w:rPr>
      </w:pPr>
      <w:r w:rsidRPr="000A64B5">
        <w:rPr>
          <w:rFonts w:ascii="Calibri" w:hAnsi="Calibri" w:cs="Calibri"/>
          <w:b/>
          <w:bCs/>
        </w:rPr>
        <w:t>Dataset</w:t>
      </w:r>
    </w:p>
    <w:p w14:paraId="68EB122A" w14:textId="77777777" w:rsidR="0058501D" w:rsidRPr="0058501D" w:rsidRDefault="0058501D" w:rsidP="0058501D">
      <w:pPr>
        <w:jc w:val="both"/>
        <w:rPr>
          <w:rFonts w:ascii="Calibri" w:hAnsi="Calibri" w:cs="Calibri"/>
          <w:sz w:val="22"/>
          <w:szCs w:val="22"/>
        </w:rPr>
      </w:pPr>
      <w:r w:rsidRPr="0058501D">
        <w:rPr>
          <w:rFonts w:ascii="Calibri" w:hAnsi="Calibri" w:cs="Calibri"/>
          <w:sz w:val="22"/>
          <w:szCs w:val="22"/>
        </w:rPr>
        <w:t>I used a subset of COCO-2017. My dataset folders had:</w:t>
      </w:r>
    </w:p>
    <w:p w14:paraId="386CA8C7" w14:textId="77777777" w:rsidR="008F0420" w:rsidRDefault="0058501D" w:rsidP="008F0420">
      <w:pPr>
        <w:numPr>
          <w:ilvl w:val="0"/>
          <w:numId w:val="2"/>
        </w:numPr>
        <w:spacing w:after="0"/>
        <w:jc w:val="both"/>
        <w:rPr>
          <w:rFonts w:ascii="Calibri" w:hAnsi="Calibri" w:cs="Calibri"/>
          <w:sz w:val="22"/>
          <w:szCs w:val="22"/>
        </w:rPr>
      </w:pPr>
      <w:r w:rsidRPr="0058501D">
        <w:rPr>
          <w:rFonts w:ascii="Calibri" w:hAnsi="Calibri" w:cs="Calibri"/>
          <w:sz w:val="22"/>
          <w:szCs w:val="22"/>
        </w:rPr>
        <w:t>300 training images + annotations</w:t>
      </w:r>
    </w:p>
    <w:p w14:paraId="26C51C92" w14:textId="08B23A21" w:rsidR="0058501D" w:rsidRPr="008F0420" w:rsidRDefault="0058501D" w:rsidP="008F0420">
      <w:pPr>
        <w:numPr>
          <w:ilvl w:val="0"/>
          <w:numId w:val="2"/>
        </w:numPr>
        <w:spacing w:after="0"/>
        <w:jc w:val="both"/>
        <w:rPr>
          <w:rFonts w:ascii="Calibri" w:hAnsi="Calibri" w:cs="Calibri"/>
          <w:sz w:val="22"/>
          <w:szCs w:val="22"/>
        </w:rPr>
      </w:pPr>
      <w:r w:rsidRPr="008F0420">
        <w:rPr>
          <w:rFonts w:ascii="Calibri" w:hAnsi="Calibri" w:cs="Calibri"/>
          <w:sz w:val="22"/>
          <w:szCs w:val="22"/>
        </w:rPr>
        <w:t>300 validation images + annotations</w:t>
      </w:r>
    </w:p>
    <w:p w14:paraId="72E5D15F" w14:textId="365C79C7" w:rsidR="0058501D" w:rsidRPr="0058501D" w:rsidRDefault="0058501D" w:rsidP="008F0420">
      <w:pPr>
        <w:numPr>
          <w:ilvl w:val="0"/>
          <w:numId w:val="2"/>
        </w:numPr>
        <w:spacing w:after="0"/>
        <w:jc w:val="both"/>
        <w:rPr>
          <w:rFonts w:ascii="Calibri" w:hAnsi="Calibri" w:cs="Calibri"/>
          <w:sz w:val="22"/>
          <w:szCs w:val="22"/>
        </w:rPr>
      </w:pPr>
      <w:r w:rsidRPr="0058501D">
        <w:rPr>
          <w:rFonts w:ascii="Calibri" w:hAnsi="Calibri" w:cs="Calibri"/>
          <w:sz w:val="22"/>
          <w:szCs w:val="22"/>
        </w:rPr>
        <w:t>30 test images (</w:t>
      </w:r>
      <w:r w:rsidR="003E077C" w:rsidRPr="0058501D">
        <w:rPr>
          <w:rFonts w:ascii="Calibri" w:hAnsi="Calibri" w:cs="Calibri"/>
          <w:sz w:val="22"/>
          <w:szCs w:val="22"/>
        </w:rPr>
        <w:t>unlabelled</w:t>
      </w:r>
      <w:r w:rsidRPr="0058501D">
        <w:rPr>
          <w:rFonts w:ascii="Calibri" w:hAnsi="Calibri" w:cs="Calibri"/>
          <w:sz w:val="22"/>
          <w:szCs w:val="22"/>
        </w:rPr>
        <w:t>, used for inference only)</w:t>
      </w:r>
    </w:p>
    <w:p w14:paraId="0B5B8668" w14:textId="77777777" w:rsidR="0008082B" w:rsidRPr="0008082B" w:rsidRDefault="0008082B" w:rsidP="0008082B">
      <w:pPr>
        <w:jc w:val="both"/>
        <w:rPr>
          <w:rFonts w:ascii="Calibri" w:hAnsi="Calibri" w:cs="Calibri"/>
          <w:sz w:val="22"/>
          <w:szCs w:val="22"/>
        </w:rPr>
      </w:pPr>
      <w:r w:rsidRPr="0008082B">
        <w:rPr>
          <w:rFonts w:ascii="Calibri" w:hAnsi="Calibri" w:cs="Calibri"/>
          <w:sz w:val="22"/>
          <w:szCs w:val="22"/>
        </w:rPr>
        <w:lastRenderedPageBreak/>
        <w:t>I wrote a custom data loader that picks only images with the four classes and prepares masks, boxes, and labels for training.</w:t>
      </w:r>
    </w:p>
    <w:p w14:paraId="4DB939FD" w14:textId="77777777" w:rsidR="0058501D" w:rsidRPr="000A64B5" w:rsidRDefault="0058501D" w:rsidP="0058501D">
      <w:pPr>
        <w:jc w:val="both"/>
        <w:rPr>
          <w:rFonts w:ascii="Calibri" w:hAnsi="Calibri" w:cs="Calibri"/>
          <w:b/>
          <w:bCs/>
        </w:rPr>
      </w:pPr>
      <w:r w:rsidRPr="000A64B5">
        <w:rPr>
          <w:rFonts w:ascii="Calibri" w:hAnsi="Calibri" w:cs="Calibri"/>
          <w:b/>
          <w:bCs/>
        </w:rPr>
        <w:t>Model</w:t>
      </w:r>
    </w:p>
    <w:p w14:paraId="2261BDAE" w14:textId="4FEC5AA6" w:rsidR="00987BCD" w:rsidRPr="00BB13CF" w:rsidRDefault="00801174" w:rsidP="00293805">
      <w:pPr>
        <w:ind w:left="720" w:firstLine="720"/>
        <w:jc w:val="both"/>
        <w:rPr>
          <w:rFonts w:ascii="Calibri" w:hAnsi="Calibri" w:cs="Calibri"/>
          <w:sz w:val="22"/>
          <w:szCs w:val="22"/>
        </w:rPr>
      </w:pPr>
      <w:r w:rsidRPr="00801174">
        <w:rPr>
          <w:rFonts w:ascii="Calibri" w:hAnsi="Calibri" w:cs="Calibri"/>
          <w:sz w:val="22"/>
          <w:szCs w:val="22"/>
        </w:rPr>
        <w:t xml:space="preserve">I used the pretrained maskrcnn_resnet50_fpn model from </w:t>
      </w:r>
      <w:proofErr w:type="spellStart"/>
      <w:r w:rsidRPr="00801174">
        <w:rPr>
          <w:rFonts w:ascii="Calibri" w:hAnsi="Calibri" w:cs="Calibri"/>
          <w:sz w:val="22"/>
          <w:szCs w:val="22"/>
        </w:rPr>
        <w:t>torchvision</w:t>
      </w:r>
      <w:proofErr w:type="spellEnd"/>
      <w:r w:rsidR="0008082B">
        <w:rPr>
          <w:rFonts w:ascii="Calibri" w:hAnsi="Calibri" w:cs="Calibri"/>
          <w:sz w:val="22"/>
          <w:szCs w:val="22"/>
        </w:rPr>
        <w:t xml:space="preserve">, </w:t>
      </w:r>
      <w:r w:rsidR="00BB13CF" w:rsidRPr="00BB13CF">
        <w:rPr>
          <w:rFonts w:ascii="Calibri" w:hAnsi="Calibri" w:cs="Calibri"/>
          <w:sz w:val="22"/>
          <w:szCs w:val="22"/>
        </w:rPr>
        <w:t>Mask R-CNN model that was already trained on COCO data. I changed it to detect the 4 classes I needed plus background. Using a pretrained model helped me train faster and get better results since training from scratch needs a lot of time and power.</w:t>
      </w:r>
    </w:p>
    <w:p w14:paraId="02DC8EC0" w14:textId="77777777" w:rsidR="00BB13CF" w:rsidRDefault="00BB13CF" w:rsidP="00BB13CF">
      <w:pPr>
        <w:jc w:val="both"/>
        <w:rPr>
          <w:rFonts w:ascii="Calibri" w:hAnsi="Calibri" w:cs="Calibri"/>
          <w:sz w:val="22"/>
          <w:szCs w:val="22"/>
        </w:rPr>
      </w:pPr>
      <w:r w:rsidRPr="00BB13CF">
        <w:rPr>
          <w:rFonts w:ascii="Calibri" w:hAnsi="Calibri" w:cs="Calibri"/>
          <w:b/>
          <w:bCs/>
        </w:rPr>
        <w:t>Training</w:t>
      </w:r>
      <w:r w:rsidRPr="00BB13CF">
        <w:rPr>
          <w:rFonts w:ascii="Calibri" w:hAnsi="Calibri" w:cs="Calibri"/>
          <w:sz w:val="22"/>
          <w:szCs w:val="22"/>
        </w:rPr>
        <w:br/>
        <w:t>I trained the model with these settings:</w:t>
      </w:r>
    </w:p>
    <w:tbl>
      <w:tblPr>
        <w:tblW w:w="6695" w:type="dxa"/>
        <w:jc w:val="center"/>
        <w:tblLook w:val="04A0" w:firstRow="1" w:lastRow="0" w:firstColumn="1" w:lastColumn="0" w:noHBand="0" w:noVBand="1"/>
      </w:tblPr>
      <w:tblGrid>
        <w:gridCol w:w="3235"/>
        <w:gridCol w:w="3460"/>
      </w:tblGrid>
      <w:tr w:rsidR="00987BCD" w:rsidRPr="00987BCD" w14:paraId="1523EDF6" w14:textId="77777777" w:rsidTr="00987BCD">
        <w:trPr>
          <w:trHeight w:val="242"/>
          <w:jc w:val="center"/>
        </w:trPr>
        <w:tc>
          <w:tcPr>
            <w:tcW w:w="32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30A15" w14:textId="77777777" w:rsidR="00987BCD" w:rsidRPr="00987BCD" w:rsidRDefault="00987BCD" w:rsidP="00987BCD">
            <w:pPr>
              <w:spacing w:after="0" w:line="240" w:lineRule="auto"/>
              <w:jc w:val="center"/>
              <w:rPr>
                <w:rFonts w:ascii="Calibri" w:eastAsia="Times New Roman" w:hAnsi="Calibri" w:cs="Calibri"/>
                <w:b/>
                <w:bCs/>
                <w:color w:val="000000"/>
                <w:kern w:val="0"/>
                <w:sz w:val="22"/>
                <w:szCs w:val="22"/>
                <w:lang w:eastAsia="en-IN"/>
                <w14:ligatures w14:val="none"/>
              </w:rPr>
            </w:pPr>
            <w:r w:rsidRPr="00987BCD">
              <w:rPr>
                <w:rFonts w:ascii="Calibri" w:eastAsia="Times New Roman" w:hAnsi="Calibri" w:cs="Calibri"/>
                <w:b/>
                <w:bCs/>
                <w:color w:val="000000"/>
                <w:kern w:val="0"/>
                <w:sz w:val="22"/>
                <w:szCs w:val="22"/>
                <w:lang w:eastAsia="en-IN"/>
                <w14:ligatures w14:val="none"/>
              </w:rPr>
              <w:t>Training Parameter</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14:paraId="6D168CC9" w14:textId="77777777" w:rsidR="00987BCD" w:rsidRPr="00987BCD" w:rsidRDefault="00987BCD" w:rsidP="00987BCD">
            <w:pPr>
              <w:spacing w:after="0" w:line="240" w:lineRule="auto"/>
              <w:jc w:val="center"/>
              <w:rPr>
                <w:rFonts w:ascii="Calibri" w:eastAsia="Times New Roman" w:hAnsi="Calibri" w:cs="Calibri"/>
                <w:b/>
                <w:bCs/>
                <w:color w:val="000000"/>
                <w:kern w:val="0"/>
                <w:sz w:val="22"/>
                <w:szCs w:val="22"/>
                <w:lang w:eastAsia="en-IN"/>
                <w14:ligatures w14:val="none"/>
              </w:rPr>
            </w:pPr>
            <w:r w:rsidRPr="00987BCD">
              <w:rPr>
                <w:rFonts w:ascii="Calibri" w:eastAsia="Times New Roman" w:hAnsi="Calibri" w:cs="Calibri"/>
                <w:b/>
                <w:bCs/>
                <w:color w:val="000000"/>
                <w:kern w:val="0"/>
                <w:sz w:val="22"/>
                <w:szCs w:val="22"/>
                <w:lang w:eastAsia="en-IN"/>
                <w14:ligatures w14:val="none"/>
              </w:rPr>
              <w:t>Value</w:t>
            </w:r>
          </w:p>
        </w:tc>
      </w:tr>
      <w:tr w:rsidR="00987BCD" w:rsidRPr="00987BCD" w14:paraId="2CEA0B9B" w14:textId="77777777" w:rsidTr="00987BCD">
        <w:trPr>
          <w:trHeight w:val="242"/>
          <w:jc w:val="center"/>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1E6CC26C"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Optimizer</w:t>
            </w:r>
          </w:p>
        </w:tc>
        <w:tc>
          <w:tcPr>
            <w:tcW w:w="3460" w:type="dxa"/>
            <w:tcBorders>
              <w:top w:val="nil"/>
              <w:left w:val="nil"/>
              <w:bottom w:val="single" w:sz="4" w:space="0" w:color="auto"/>
              <w:right w:val="single" w:sz="4" w:space="0" w:color="auto"/>
            </w:tcBorders>
            <w:shd w:val="clear" w:color="auto" w:fill="auto"/>
            <w:noWrap/>
            <w:vAlign w:val="center"/>
            <w:hideMark/>
          </w:tcPr>
          <w:p w14:paraId="4D6B6AB9"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SGD with momentum</w:t>
            </w:r>
          </w:p>
        </w:tc>
      </w:tr>
      <w:tr w:rsidR="00987BCD" w:rsidRPr="00987BCD" w14:paraId="60858B49" w14:textId="77777777" w:rsidTr="00987BCD">
        <w:trPr>
          <w:trHeight w:val="242"/>
          <w:jc w:val="center"/>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29CC0F54"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Learning Rate</w:t>
            </w:r>
          </w:p>
        </w:tc>
        <w:tc>
          <w:tcPr>
            <w:tcW w:w="3460" w:type="dxa"/>
            <w:tcBorders>
              <w:top w:val="nil"/>
              <w:left w:val="nil"/>
              <w:bottom w:val="single" w:sz="4" w:space="0" w:color="auto"/>
              <w:right w:val="single" w:sz="4" w:space="0" w:color="auto"/>
            </w:tcBorders>
            <w:shd w:val="clear" w:color="auto" w:fill="auto"/>
            <w:noWrap/>
            <w:vAlign w:val="center"/>
            <w:hideMark/>
          </w:tcPr>
          <w:p w14:paraId="1474D113"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0.001</w:t>
            </w:r>
          </w:p>
        </w:tc>
      </w:tr>
      <w:tr w:rsidR="00987BCD" w:rsidRPr="00987BCD" w14:paraId="2ACE42F5" w14:textId="77777777" w:rsidTr="00987BCD">
        <w:trPr>
          <w:trHeight w:val="242"/>
          <w:jc w:val="center"/>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7E3D50FF"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Batch Size (Training)</w:t>
            </w:r>
          </w:p>
        </w:tc>
        <w:tc>
          <w:tcPr>
            <w:tcW w:w="3460" w:type="dxa"/>
            <w:tcBorders>
              <w:top w:val="nil"/>
              <w:left w:val="nil"/>
              <w:bottom w:val="single" w:sz="4" w:space="0" w:color="auto"/>
              <w:right w:val="single" w:sz="4" w:space="0" w:color="auto"/>
            </w:tcBorders>
            <w:shd w:val="clear" w:color="auto" w:fill="auto"/>
            <w:noWrap/>
            <w:vAlign w:val="center"/>
            <w:hideMark/>
          </w:tcPr>
          <w:p w14:paraId="115952E8"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2</w:t>
            </w:r>
          </w:p>
        </w:tc>
      </w:tr>
      <w:tr w:rsidR="00987BCD" w:rsidRPr="00987BCD" w14:paraId="4F3F17A2" w14:textId="77777777" w:rsidTr="00987BCD">
        <w:trPr>
          <w:trHeight w:val="242"/>
          <w:jc w:val="center"/>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45EB7F14"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Batch Size (Validation)</w:t>
            </w:r>
          </w:p>
        </w:tc>
        <w:tc>
          <w:tcPr>
            <w:tcW w:w="3460" w:type="dxa"/>
            <w:tcBorders>
              <w:top w:val="nil"/>
              <w:left w:val="nil"/>
              <w:bottom w:val="single" w:sz="4" w:space="0" w:color="auto"/>
              <w:right w:val="single" w:sz="4" w:space="0" w:color="auto"/>
            </w:tcBorders>
            <w:shd w:val="clear" w:color="auto" w:fill="auto"/>
            <w:noWrap/>
            <w:vAlign w:val="center"/>
            <w:hideMark/>
          </w:tcPr>
          <w:p w14:paraId="76770671"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1</w:t>
            </w:r>
          </w:p>
        </w:tc>
      </w:tr>
      <w:tr w:rsidR="00987BCD" w:rsidRPr="00987BCD" w14:paraId="627B16A9" w14:textId="77777777" w:rsidTr="00987BCD">
        <w:trPr>
          <w:trHeight w:val="242"/>
          <w:jc w:val="center"/>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427A81FC"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Maximum Epochs</w:t>
            </w:r>
          </w:p>
        </w:tc>
        <w:tc>
          <w:tcPr>
            <w:tcW w:w="3460" w:type="dxa"/>
            <w:tcBorders>
              <w:top w:val="nil"/>
              <w:left w:val="nil"/>
              <w:bottom w:val="single" w:sz="4" w:space="0" w:color="auto"/>
              <w:right w:val="single" w:sz="4" w:space="0" w:color="auto"/>
            </w:tcBorders>
            <w:shd w:val="clear" w:color="auto" w:fill="auto"/>
            <w:noWrap/>
            <w:vAlign w:val="center"/>
            <w:hideMark/>
          </w:tcPr>
          <w:p w14:paraId="70D97C1B"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10</w:t>
            </w:r>
          </w:p>
        </w:tc>
      </w:tr>
      <w:tr w:rsidR="00987BCD" w:rsidRPr="00987BCD" w14:paraId="0EB8D1E7" w14:textId="77777777" w:rsidTr="00987BCD">
        <w:trPr>
          <w:trHeight w:val="242"/>
          <w:jc w:val="center"/>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27213F2B"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Early Stopping</w:t>
            </w:r>
          </w:p>
        </w:tc>
        <w:tc>
          <w:tcPr>
            <w:tcW w:w="3460" w:type="dxa"/>
            <w:tcBorders>
              <w:top w:val="nil"/>
              <w:left w:val="nil"/>
              <w:bottom w:val="single" w:sz="4" w:space="0" w:color="auto"/>
              <w:right w:val="single" w:sz="4" w:space="0" w:color="auto"/>
            </w:tcBorders>
            <w:shd w:val="clear" w:color="auto" w:fill="auto"/>
            <w:noWrap/>
            <w:vAlign w:val="center"/>
            <w:hideMark/>
          </w:tcPr>
          <w:p w14:paraId="41810C11" w14:textId="77777777" w:rsidR="00987BCD" w:rsidRPr="00987BCD" w:rsidRDefault="00987BCD" w:rsidP="00987BCD">
            <w:pPr>
              <w:spacing w:after="0" w:line="240" w:lineRule="auto"/>
              <w:jc w:val="center"/>
              <w:rPr>
                <w:rFonts w:ascii="Calibri" w:eastAsia="Times New Roman" w:hAnsi="Calibri" w:cs="Calibri"/>
                <w:color w:val="000000"/>
                <w:kern w:val="0"/>
                <w:sz w:val="22"/>
                <w:szCs w:val="22"/>
                <w:lang w:eastAsia="en-IN"/>
                <w14:ligatures w14:val="none"/>
              </w:rPr>
            </w:pPr>
            <w:r w:rsidRPr="00987BCD">
              <w:rPr>
                <w:rFonts w:ascii="Calibri" w:eastAsia="Times New Roman" w:hAnsi="Calibri" w:cs="Calibri"/>
                <w:color w:val="000000"/>
                <w:kern w:val="0"/>
                <w:sz w:val="22"/>
                <w:szCs w:val="22"/>
                <w:lang w:eastAsia="en-IN"/>
                <w14:ligatures w14:val="none"/>
              </w:rPr>
              <w:t>Yes (patience = 3)</w:t>
            </w:r>
          </w:p>
        </w:tc>
      </w:tr>
    </w:tbl>
    <w:p w14:paraId="3EF7879C" w14:textId="5A9F97E3" w:rsidR="00987BCD" w:rsidRPr="00D44C90" w:rsidRDefault="0089548B" w:rsidP="0089548B">
      <w:pPr>
        <w:jc w:val="center"/>
        <w:rPr>
          <w:rFonts w:ascii="Calibri" w:hAnsi="Calibri" w:cs="Calibri"/>
          <w:b/>
          <w:bCs/>
          <w:sz w:val="20"/>
          <w:szCs w:val="20"/>
        </w:rPr>
      </w:pPr>
      <w:r w:rsidRPr="00D44C90">
        <w:rPr>
          <w:rFonts w:ascii="Calibri" w:hAnsi="Calibri" w:cs="Calibri"/>
          <w:b/>
          <w:bCs/>
          <w:sz w:val="20"/>
          <w:szCs w:val="20"/>
        </w:rPr>
        <w:t xml:space="preserve">Table 1: </w:t>
      </w:r>
      <w:r w:rsidRPr="00D44C90">
        <w:rPr>
          <w:rFonts w:ascii="Calibri" w:hAnsi="Calibri" w:cs="Calibri"/>
          <w:b/>
          <w:bCs/>
          <w:sz w:val="20"/>
          <w:szCs w:val="20"/>
        </w:rPr>
        <w:t>Model Training Parameters</w:t>
      </w:r>
    </w:p>
    <w:p w14:paraId="4CC852DA" w14:textId="24EE3707" w:rsidR="00C7190F" w:rsidRPr="00BB13CF" w:rsidRDefault="00C7190F" w:rsidP="00172464">
      <w:pPr>
        <w:ind w:firstLine="720"/>
        <w:jc w:val="both"/>
        <w:rPr>
          <w:rFonts w:ascii="Calibri" w:hAnsi="Calibri" w:cs="Calibri"/>
          <w:sz w:val="22"/>
          <w:szCs w:val="22"/>
        </w:rPr>
      </w:pPr>
      <w:r w:rsidRPr="00D44C90">
        <w:rPr>
          <w:rFonts w:ascii="Calibri" w:hAnsi="Calibri" w:cs="Calibri"/>
          <w:sz w:val="22"/>
          <w:szCs w:val="22"/>
        </w:rPr>
        <w:t>I monitored validation loss after each epoch. If it didn’t improve for 3 epochs, training stopped early. Validation loss improved in the first 3 epochs, so I saved the best model then. When it stopped improving, early stopping triggered at epoch 6. The final model was saved after that. This helped the model learn well without overfitting or wasting time.</w:t>
      </w:r>
    </w:p>
    <w:p w14:paraId="780A52E0" w14:textId="77777777" w:rsidR="00BB13CF" w:rsidRDefault="00BB13CF" w:rsidP="00BB13CF">
      <w:pPr>
        <w:jc w:val="both"/>
        <w:rPr>
          <w:rFonts w:ascii="Calibri" w:hAnsi="Calibri" w:cs="Calibri"/>
          <w:sz w:val="22"/>
          <w:szCs w:val="22"/>
        </w:rPr>
      </w:pPr>
      <w:r w:rsidRPr="00BB13CF">
        <w:rPr>
          <w:rFonts w:ascii="Calibri" w:hAnsi="Calibri" w:cs="Calibri"/>
          <w:b/>
          <w:bCs/>
        </w:rPr>
        <w:t>Evaluation</w:t>
      </w:r>
      <w:r w:rsidRPr="00BB13CF">
        <w:rPr>
          <w:rFonts w:ascii="Calibri" w:hAnsi="Calibri" w:cs="Calibri"/>
          <w:sz w:val="22"/>
          <w:szCs w:val="22"/>
        </w:rPr>
        <w:br/>
        <w:t>I used training and validation loss to check how the model learned during training.</w:t>
      </w:r>
    </w:p>
    <w:p w14:paraId="3877C34A" w14:textId="4F7278BF" w:rsidR="0049352D" w:rsidRDefault="0049352D" w:rsidP="0049352D">
      <w:pPr>
        <w:jc w:val="center"/>
        <w:rPr>
          <w:rFonts w:ascii="Calibri" w:hAnsi="Calibri" w:cs="Calibri"/>
          <w:sz w:val="22"/>
          <w:szCs w:val="22"/>
        </w:rPr>
      </w:pPr>
      <w:r>
        <w:rPr>
          <w:noProof/>
        </w:rPr>
        <w:drawing>
          <wp:inline distT="0" distB="0" distL="0" distR="0" wp14:anchorId="224AAF18" wp14:editId="01D80DA8">
            <wp:extent cx="4734176" cy="2356485"/>
            <wp:effectExtent l="0" t="0" r="9525" b="5715"/>
            <wp:docPr id="1764488937" name="Picture 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88937" name="Picture 5" descr="A graph with blue and orange lin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8551" cy="2388529"/>
                    </a:xfrm>
                    <a:prstGeom prst="rect">
                      <a:avLst/>
                    </a:prstGeom>
                    <a:noFill/>
                    <a:ln>
                      <a:noFill/>
                    </a:ln>
                  </pic:spPr>
                </pic:pic>
              </a:graphicData>
            </a:graphic>
          </wp:inline>
        </w:drawing>
      </w:r>
    </w:p>
    <w:p w14:paraId="270387EF" w14:textId="0D2D45C5" w:rsidR="000E7A79" w:rsidRPr="00D44C90" w:rsidRDefault="00F37973" w:rsidP="00293805">
      <w:pPr>
        <w:jc w:val="center"/>
        <w:rPr>
          <w:rFonts w:ascii="Calibri" w:hAnsi="Calibri" w:cs="Calibri"/>
          <w:b/>
          <w:bCs/>
          <w:sz w:val="20"/>
          <w:szCs w:val="20"/>
        </w:rPr>
      </w:pPr>
      <w:r w:rsidRPr="00D44C90">
        <w:rPr>
          <w:rFonts w:ascii="Calibri" w:hAnsi="Calibri" w:cs="Calibri"/>
          <w:b/>
          <w:bCs/>
          <w:sz w:val="20"/>
          <w:szCs w:val="20"/>
        </w:rPr>
        <w:t xml:space="preserve">Figure </w:t>
      </w:r>
      <w:r w:rsidRPr="00D44C90">
        <w:rPr>
          <w:rFonts w:ascii="Calibri" w:hAnsi="Calibri" w:cs="Calibri"/>
          <w:b/>
          <w:bCs/>
          <w:sz w:val="20"/>
          <w:szCs w:val="20"/>
        </w:rPr>
        <w:t>4</w:t>
      </w:r>
      <w:r w:rsidRPr="00D44C90">
        <w:rPr>
          <w:rFonts w:ascii="Calibri" w:hAnsi="Calibri" w:cs="Calibri"/>
          <w:b/>
          <w:bCs/>
          <w:sz w:val="20"/>
          <w:szCs w:val="20"/>
        </w:rPr>
        <w:t>: Training and validation loss. Early stopping triggered at epoch 6.</w:t>
      </w:r>
    </w:p>
    <w:p w14:paraId="2E87FCA6" w14:textId="2E2C0E87" w:rsidR="000C4175" w:rsidRDefault="000C4175" w:rsidP="00293805">
      <w:pPr>
        <w:ind w:firstLine="720"/>
        <w:jc w:val="both"/>
        <w:rPr>
          <w:rFonts w:ascii="Calibri" w:hAnsi="Calibri" w:cs="Calibri"/>
          <w:sz w:val="22"/>
          <w:szCs w:val="22"/>
        </w:rPr>
      </w:pPr>
      <w:r w:rsidRPr="00627CDE">
        <w:rPr>
          <w:rFonts w:ascii="Calibri" w:hAnsi="Calibri" w:cs="Calibri"/>
          <w:sz w:val="22"/>
          <w:szCs w:val="22"/>
        </w:rPr>
        <w:t>The</w:t>
      </w:r>
      <w:r w:rsidR="000E7A79">
        <w:rPr>
          <w:rFonts w:ascii="Calibri" w:hAnsi="Calibri" w:cs="Calibri"/>
          <w:sz w:val="22"/>
          <w:szCs w:val="22"/>
        </w:rPr>
        <w:t xml:space="preserve"> Fig 4 </w:t>
      </w:r>
      <w:r w:rsidRPr="00627CDE">
        <w:rPr>
          <w:rFonts w:ascii="Calibri" w:hAnsi="Calibri" w:cs="Calibri"/>
          <w:sz w:val="22"/>
          <w:szCs w:val="22"/>
        </w:rPr>
        <w:t xml:space="preserve"> graph shows training and validation losses over epochs. Both losses went down at first, with the best validation loss in the first three epochs. When validation loss stopped improving, early stopping stopped training at epoch 6 to prevent overfitting.</w:t>
      </w:r>
    </w:p>
    <w:p w14:paraId="4EBE1AD6" w14:textId="77777777" w:rsidR="00985E52" w:rsidRDefault="00985E52" w:rsidP="003314D7">
      <w:pPr>
        <w:rPr>
          <w:rFonts w:ascii="Calibri" w:hAnsi="Calibri" w:cs="Calibri"/>
          <w:sz w:val="22"/>
          <w:szCs w:val="22"/>
        </w:rPr>
      </w:pPr>
    </w:p>
    <w:p w14:paraId="5382B898" w14:textId="69B137FF" w:rsidR="001A7A50" w:rsidRPr="000A64B5" w:rsidRDefault="001A7A50" w:rsidP="003314D7">
      <w:pPr>
        <w:rPr>
          <w:rFonts w:ascii="Calibri" w:hAnsi="Calibri" w:cs="Calibri"/>
          <w:b/>
          <w:bCs/>
        </w:rPr>
      </w:pPr>
      <w:r w:rsidRPr="000A64B5">
        <w:rPr>
          <w:rFonts w:ascii="Calibri" w:hAnsi="Calibri" w:cs="Calibri"/>
          <w:b/>
          <w:bCs/>
        </w:rPr>
        <w:lastRenderedPageBreak/>
        <w:t>Results and Discussion</w:t>
      </w:r>
    </w:p>
    <w:p w14:paraId="2BB894B0" w14:textId="26825FBA" w:rsidR="0058501D" w:rsidRDefault="00563582" w:rsidP="00293805">
      <w:pPr>
        <w:ind w:firstLine="720"/>
        <w:rPr>
          <w:rFonts w:ascii="Calibri" w:hAnsi="Calibri" w:cs="Calibri"/>
          <w:sz w:val="22"/>
          <w:szCs w:val="22"/>
        </w:rPr>
      </w:pPr>
      <w:r w:rsidRPr="00563582">
        <w:rPr>
          <w:rFonts w:ascii="Calibri" w:hAnsi="Calibri" w:cs="Calibri"/>
          <w:sz w:val="22"/>
          <w:szCs w:val="22"/>
        </w:rPr>
        <w:t>After training, I tested the model on 30 new images without labels. The model predicted objects and showed bounding boxes with class names and confidence scores above 0.72. If no confident objects were found, a message was shown. The visual results helped check how well the model worked on unseen</w:t>
      </w:r>
      <w:r>
        <w:rPr>
          <w:rFonts w:ascii="Calibri" w:hAnsi="Calibri" w:cs="Calibri"/>
          <w:sz w:val="22"/>
          <w:szCs w:val="22"/>
        </w:rPr>
        <w:t xml:space="preserve"> data.</w:t>
      </w:r>
    </w:p>
    <w:tbl>
      <w:tblPr>
        <w:tblStyle w:val="TableGrid"/>
        <w:tblpPr w:leftFromText="180" w:rightFromText="180" w:vertAnchor="text" w:horzAnchor="margin" w:tblpXSpec="center" w:tblpY="290"/>
        <w:tblW w:w="9650" w:type="dxa"/>
        <w:tblLook w:val="04A0" w:firstRow="1" w:lastRow="0" w:firstColumn="1" w:lastColumn="0" w:noHBand="0" w:noVBand="1"/>
      </w:tblPr>
      <w:tblGrid>
        <w:gridCol w:w="5306"/>
        <w:gridCol w:w="1450"/>
        <w:gridCol w:w="1388"/>
        <w:gridCol w:w="1506"/>
      </w:tblGrid>
      <w:tr w:rsidR="00393430" w14:paraId="6AE5B680" w14:textId="40655BAC" w:rsidTr="007A4985">
        <w:trPr>
          <w:trHeight w:val="946"/>
        </w:trPr>
        <w:tc>
          <w:tcPr>
            <w:tcW w:w="5306" w:type="dxa"/>
          </w:tcPr>
          <w:p w14:paraId="0D8CBFBC" w14:textId="77777777" w:rsidR="00393430" w:rsidRDefault="00393430" w:rsidP="00393430">
            <w:pPr>
              <w:jc w:val="center"/>
              <w:rPr>
                <w:rFonts w:ascii="Calibri" w:hAnsi="Calibri" w:cs="Calibri"/>
                <w:b/>
                <w:bCs/>
                <w:noProof/>
              </w:rPr>
            </w:pPr>
          </w:p>
          <w:p w14:paraId="6A34B267" w14:textId="4300B782" w:rsidR="00393430" w:rsidRPr="00393430" w:rsidRDefault="00393430" w:rsidP="00393430">
            <w:pPr>
              <w:jc w:val="center"/>
              <w:rPr>
                <w:rFonts w:ascii="Calibri" w:hAnsi="Calibri" w:cs="Calibri"/>
                <w:b/>
                <w:bCs/>
                <w:noProof/>
              </w:rPr>
            </w:pPr>
            <w:r w:rsidRPr="00393430">
              <w:rPr>
                <w:rFonts w:ascii="Calibri" w:hAnsi="Calibri" w:cs="Calibri"/>
                <w:b/>
                <w:bCs/>
                <w:noProof/>
              </w:rPr>
              <w:t>Image</w:t>
            </w:r>
          </w:p>
        </w:tc>
        <w:tc>
          <w:tcPr>
            <w:tcW w:w="1450" w:type="dxa"/>
          </w:tcPr>
          <w:p w14:paraId="2CD330DA" w14:textId="77777777" w:rsidR="00393430" w:rsidRDefault="00393430" w:rsidP="00393430">
            <w:pPr>
              <w:jc w:val="center"/>
              <w:rPr>
                <w:rFonts w:ascii="Calibri" w:hAnsi="Calibri" w:cs="Calibri"/>
                <w:b/>
                <w:bCs/>
                <w:color w:val="000000"/>
              </w:rPr>
            </w:pPr>
          </w:p>
          <w:p w14:paraId="387BEEF0" w14:textId="3D05D7E3" w:rsidR="00393430" w:rsidRPr="00393430" w:rsidRDefault="00393430" w:rsidP="00393430">
            <w:pPr>
              <w:rPr>
                <w:rFonts w:ascii="Calibri" w:hAnsi="Calibri" w:cs="Calibri"/>
                <w:b/>
                <w:bCs/>
                <w:color w:val="000000"/>
              </w:rPr>
            </w:pPr>
            <w:r w:rsidRPr="00393430">
              <w:rPr>
                <w:rFonts w:ascii="Calibri" w:hAnsi="Calibri" w:cs="Calibri"/>
                <w:b/>
                <w:bCs/>
                <w:color w:val="000000"/>
              </w:rPr>
              <w:t>Description</w:t>
            </w:r>
          </w:p>
          <w:p w14:paraId="02AD0744" w14:textId="36C409E8" w:rsidR="00393430" w:rsidRPr="00393430" w:rsidRDefault="00393430" w:rsidP="00393430">
            <w:pPr>
              <w:rPr>
                <w:rFonts w:ascii="Calibri" w:hAnsi="Calibri" w:cs="Calibri"/>
                <w:b/>
                <w:bCs/>
              </w:rPr>
            </w:pPr>
          </w:p>
        </w:tc>
        <w:tc>
          <w:tcPr>
            <w:tcW w:w="1388" w:type="dxa"/>
            <w:vAlign w:val="center"/>
          </w:tcPr>
          <w:p w14:paraId="42FC7A1E" w14:textId="058A4B74" w:rsidR="00393430" w:rsidRPr="00393430" w:rsidRDefault="00393430" w:rsidP="00393430">
            <w:pPr>
              <w:jc w:val="center"/>
              <w:rPr>
                <w:rFonts w:ascii="Calibri" w:hAnsi="Calibri" w:cs="Calibri"/>
                <w:b/>
                <w:bCs/>
              </w:rPr>
            </w:pPr>
            <w:r w:rsidRPr="00393430">
              <w:rPr>
                <w:rFonts w:ascii="Calibri" w:hAnsi="Calibri" w:cs="Calibri"/>
                <w:b/>
                <w:bCs/>
                <w:color w:val="000000"/>
              </w:rPr>
              <w:t>Detected Classes</w:t>
            </w:r>
          </w:p>
        </w:tc>
        <w:tc>
          <w:tcPr>
            <w:tcW w:w="1506" w:type="dxa"/>
            <w:vAlign w:val="center"/>
          </w:tcPr>
          <w:p w14:paraId="0B7ABE50" w14:textId="257D4196" w:rsidR="00393430" w:rsidRPr="00393430" w:rsidRDefault="00393430" w:rsidP="00393430">
            <w:pPr>
              <w:jc w:val="center"/>
              <w:rPr>
                <w:rFonts w:ascii="Calibri" w:hAnsi="Calibri" w:cs="Calibri"/>
                <w:b/>
                <w:bCs/>
              </w:rPr>
            </w:pPr>
            <w:r w:rsidRPr="00393430">
              <w:rPr>
                <w:rFonts w:ascii="Calibri" w:hAnsi="Calibri" w:cs="Calibri"/>
                <w:b/>
                <w:bCs/>
                <w:color w:val="000000"/>
              </w:rPr>
              <w:t>Detection Accuracy (Confidence Scores)</w:t>
            </w:r>
          </w:p>
        </w:tc>
      </w:tr>
      <w:tr w:rsidR="00644FD7" w14:paraId="25FD9902" w14:textId="619328D9" w:rsidTr="007A4985">
        <w:trPr>
          <w:trHeight w:val="2064"/>
        </w:trPr>
        <w:tc>
          <w:tcPr>
            <w:tcW w:w="5306" w:type="dxa"/>
          </w:tcPr>
          <w:p w14:paraId="2F0437DE" w14:textId="77777777" w:rsidR="00644FD7" w:rsidRDefault="00644FD7" w:rsidP="00644FD7">
            <w:pPr>
              <w:jc w:val="center"/>
              <w:rPr>
                <w:rFonts w:ascii="Calibri" w:hAnsi="Calibri" w:cs="Calibri"/>
                <w:sz w:val="22"/>
                <w:szCs w:val="22"/>
              </w:rPr>
            </w:pPr>
            <w:r>
              <w:rPr>
                <w:noProof/>
              </w:rPr>
              <w:drawing>
                <wp:inline distT="0" distB="0" distL="0" distR="0" wp14:anchorId="0C946ABB" wp14:editId="34CF398A">
                  <wp:extent cx="2906469" cy="1619344"/>
                  <wp:effectExtent l="0" t="0" r="8255" b="0"/>
                  <wp:docPr id="811529399" name="Picture 6" descr="A person in a green shir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29399" name="Picture 6" descr="A person in a green shirt and ti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9796" cy="1665770"/>
                          </a:xfrm>
                          <a:prstGeom prst="rect">
                            <a:avLst/>
                          </a:prstGeom>
                          <a:noFill/>
                          <a:ln>
                            <a:noFill/>
                          </a:ln>
                        </pic:spPr>
                      </pic:pic>
                    </a:graphicData>
                  </a:graphic>
                </wp:inline>
              </w:drawing>
            </w:r>
          </w:p>
        </w:tc>
        <w:tc>
          <w:tcPr>
            <w:tcW w:w="1450" w:type="dxa"/>
            <w:vAlign w:val="center"/>
          </w:tcPr>
          <w:p w14:paraId="4FE01D9C" w14:textId="1C954BA2" w:rsidR="00644FD7" w:rsidRPr="00644FD7" w:rsidRDefault="00644FD7" w:rsidP="00644FD7">
            <w:pPr>
              <w:jc w:val="center"/>
              <w:rPr>
                <w:rFonts w:ascii="Calibri" w:hAnsi="Calibri" w:cs="Calibri"/>
                <w:sz w:val="22"/>
                <w:szCs w:val="22"/>
              </w:rPr>
            </w:pPr>
            <w:r w:rsidRPr="00644FD7">
              <w:rPr>
                <w:rFonts w:ascii="Calibri" w:hAnsi="Calibri" w:cs="Calibri"/>
                <w:color w:val="000000"/>
                <w:sz w:val="22"/>
                <w:szCs w:val="22"/>
              </w:rPr>
              <w:t>Two persons standing opposite sides</w:t>
            </w:r>
          </w:p>
        </w:tc>
        <w:tc>
          <w:tcPr>
            <w:tcW w:w="1388" w:type="dxa"/>
            <w:vAlign w:val="center"/>
          </w:tcPr>
          <w:p w14:paraId="63DCBAF8" w14:textId="26835A39" w:rsidR="00644FD7" w:rsidRPr="00644FD7" w:rsidRDefault="00644FD7" w:rsidP="00644FD7">
            <w:pPr>
              <w:jc w:val="center"/>
              <w:rPr>
                <w:rFonts w:ascii="Calibri" w:hAnsi="Calibri" w:cs="Calibri"/>
                <w:sz w:val="22"/>
                <w:szCs w:val="22"/>
              </w:rPr>
            </w:pPr>
            <w:r w:rsidRPr="00644FD7">
              <w:rPr>
                <w:rFonts w:ascii="Calibri" w:hAnsi="Calibri" w:cs="Calibri"/>
                <w:color w:val="000000"/>
                <w:sz w:val="22"/>
                <w:szCs w:val="22"/>
              </w:rPr>
              <w:t>Person (2 instances)</w:t>
            </w:r>
          </w:p>
        </w:tc>
        <w:tc>
          <w:tcPr>
            <w:tcW w:w="1506" w:type="dxa"/>
            <w:vAlign w:val="center"/>
          </w:tcPr>
          <w:p w14:paraId="6592F821" w14:textId="1829046B" w:rsidR="00644FD7" w:rsidRPr="00644FD7" w:rsidRDefault="00644FD7" w:rsidP="00644FD7">
            <w:pPr>
              <w:jc w:val="center"/>
              <w:rPr>
                <w:rFonts w:ascii="Calibri" w:hAnsi="Calibri" w:cs="Calibri"/>
                <w:sz w:val="22"/>
                <w:szCs w:val="22"/>
              </w:rPr>
            </w:pPr>
            <w:r w:rsidRPr="00644FD7">
              <w:rPr>
                <w:rFonts w:ascii="Calibri" w:hAnsi="Calibri" w:cs="Calibri"/>
                <w:color w:val="000000"/>
                <w:sz w:val="22"/>
                <w:szCs w:val="22"/>
              </w:rPr>
              <w:t>0.90, 0.92</w:t>
            </w:r>
          </w:p>
        </w:tc>
      </w:tr>
      <w:tr w:rsidR="00644FD7" w14:paraId="58D15DF2" w14:textId="2E90657A" w:rsidTr="007A4985">
        <w:trPr>
          <w:trHeight w:val="2207"/>
        </w:trPr>
        <w:tc>
          <w:tcPr>
            <w:tcW w:w="5306" w:type="dxa"/>
          </w:tcPr>
          <w:p w14:paraId="0CE39E32" w14:textId="77777777" w:rsidR="00644FD7" w:rsidRDefault="00644FD7" w:rsidP="00644FD7">
            <w:pPr>
              <w:jc w:val="center"/>
              <w:rPr>
                <w:rFonts w:ascii="Calibri" w:hAnsi="Calibri" w:cs="Calibri"/>
                <w:sz w:val="22"/>
                <w:szCs w:val="22"/>
              </w:rPr>
            </w:pPr>
            <w:r>
              <w:rPr>
                <w:noProof/>
              </w:rPr>
              <w:drawing>
                <wp:inline distT="0" distB="0" distL="0" distR="0" wp14:anchorId="0CDF200E" wp14:editId="66DD600C">
                  <wp:extent cx="2930134" cy="1729105"/>
                  <wp:effectExtent l="0" t="0" r="3810" b="4445"/>
                  <wp:docPr id="1308632346" name="Picture 8" descr="A person surfing on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32346" name="Picture 8" descr="A person surfing on a wav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8650" cy="1781340"/>
                          </a:xfrm>
                          <a:prstGeom prst="rect">
                            <a:avLst/>
                          </a:prstGeom>
                          <a:noFill/>
                          <a:ln>
                            <a:noFill/>
                          </a:ln>
                        </pic:spPr>
                      </pic:pic>
                    </a:graphicData>
                  </a:graphic>
                </wp:inline>
              </w:drawing>
            </w:r>
          </w:p>
        </w:tc>
        <w:tc>
          <w:tcPr>
            <w:tcW w:w="1450" w:type="dxa"/>
            <w:vAlign w:val="center"/>
          </w:tcPr>
          <w:p w14:paraId="1338AE0C" w14:textId="789B29D3" w:rsidR="00644FD7" w:rsidRPr="00644FD7" w:rsidRDefault="00644FD7" w:rsidP="00644FD7">
            <w:pPr>
              <w:jc w:val="center"/>
              <w:rPr>
                <w:rFonts w:ascii="Calibri" w:hAnsi="Calibri" w:cs="Calibri"/>
                <w:sz w:val="22"/>
                <w:szCs w:val="22"/>
              </w:rPr>
            </w:pPr>
            <w:r w:rsidRPr="00644FD7">
              <w:rPr>
                <w:rFonts w:ascii="Calibri" w:hAnsi="Calibri" w:cs="Calibri"/>
                <w:color w:val="000000"/>
                <w:sz w:val="22"/>
                <w:szCs w:val="22"/>
              </w:rPr>
              <w:t>Person water skiing in the ocean</w:t>
            </w:r>
          </w:p>
        </w:tc>
        <w:tc>
          <w:tcPr>
            <w:tcW w:w="1388" w:type="dxa"/>
            <w:vAlign w:val="center"/>
          </w:tcPr>
          <w:p w14:paraId="0079B996" w14:textId="73A08341" w:rsidR="00644FD7" w:rsidRPr="00644FD7" w:rsidRDefault="00644FD7" w:rsidP="00644FD7">
            <w:pPr>
              <w:jc w:val="center"/>
              <w:rPr>
                <w:rFonts w:ascii="Calibri" w:hAnsi="Calibri" w:cs="Calibri"/>
                <w:sz w:val="22"/>
                <w:szCs w:val="22"/>
              </w:rPr>
            </w:pPr>
            <w:r w:rsidRPr="00644FD7">
              <w:rPr>
                <w:rFonts w:ascii="Calibri" w:hAnsi="Calibri" w:cs="Calibri"/>
                <w:color w:val="000000"/>
                <w:sz w:val="22"/>
                <w:szCs w:val="22"/>
              </w:rPr>
              <w:t>Person</w:t>
            </w:r>
          </w:p>
        </w:tc>
        <w:tc>
          <w:tcPr>
            <w:tcW w:w="1506" w:type="dxa"/>
            <w:vAlign w:val="center"/>
          </w:tcPr>
          <w:p w14:paraId="7491C91E" w14:textId="6FD83B56" w:rsidR="00644FD7" w:rsidRPr="00644FD7" w:rsidRDefault="00644FD7" w:rsidP="00644FD7">
            <w:pPr>
              <w:jc w:val="center"/>
              <w:rPr>
                <w:rFonts w:ascii="Calibri" w:hAnsi="Calibri" w:cs="Calibri"/>
                <w:sz w:val="22"/>
                <w:szCs w:val="22"/>
              </w:rPr>
            </w:pPr>
            <w:r w:rsidRPr="00644FD7">
              <w:rPr>
                <w:rFonts w:ascii="Calibri" w:hAnsi="Calibri" w:cs="Calibri"/>
                <w:color w:val="000000"/>
                <w:sz w:val="22"/>
                <w:szCs w:val="22"/>
              </w:rPr>
              <w:t>0.92</w:t>
            </w:r>
          </w:p>
        </w:tc>
      </w:tr>
      <w:tr w:rsidR="00644FD7" w14:paraId="2917AEAA" w14:textId="46D7683B" w:rsidTr="007A4985">
        <w:trPr>
          <w:trHeight w:val="2241"/>
        </w:trPr>
        <w:tc>
          <w:tcPr>
            <w:tcW w:w="5306" w:type="dxa"/>
          </w:tcPr>
          <w:p w14:paraId="730DFE6E" w14:textId="77777777" w:rsidR="00644FD7" w:rsidRDefault="00644FD7" w:rsidP="00644FD7">
            <w:pPr>
              <w:jc w:val="center"/>
              <w:rPr>
                <w:rFonts w:ascii="Calibri" w:hAnsi="Calibri" w:cs="Calibri"/>
                <w:sz w:val="22"/>
                <w:szCs w:val="22"/>
              </w:rPr>
            </w:pPr>
            <w:r>
              <w:rPr>
                <w:noProof/>
              </w:rPr>
              <w:drawing>
                <wp:inline distT="0" distB="0" distL="0" distR="0" wp14:anchorId="55BA9795" wp14:editId="03BBE85B">
                  <wp:extent cx="2881376" cy="1683195"/>
                  <wp:effectExtent l="0" t="0" r="0" b="0"/>
                  <wp:docPr id="788973282" name="Picture 7" descr="A group of men walking on a red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76077" name="Picture 7" descr="A group of men walking on a red carpe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29" cy="1752274"/>
                          </a:xfrm>
                          <a:prstGeom prst="rect">
                            <a:avLst/>
                          </a:prstGeom>
                          <a:noFill/>
                          <a:ln>
                            <a:noFill/>
                          </a:ln>
                        </pic:spPr>
                      </pic:pic>
                    </a:graphicData>
                  </a:graphic>
                </wp:inline>
              </w:drawing>
            </w:r>
          </w:p>
        </w:tc>
        <w:tc>
          <w:tcPr>
            <w:tcW w:w="1450" w:type="dxa"/>
            <w:vAlign w:val="center"/>
          </w:tcPr>
          <w:p w14:paraId="7AE6AE61" w14:textId="556953A4" w:rsidR="00644FD7" w:rsidRPr="00644FD7" w:rsidRDefault="00644FD7" w:rsidP="00644FD7">
            <w:pPr>
              <w:jc w:val="center"/>
              <w:rPr>
                <w:rFonts w:ascii="Calibri" w:hAnsi="Calibri" w:cs="Calibri"/>
                <w:sz w:val="22"/>
                <w:szCs w:val="22"/>
              </w:rPr>
            </w:pPr>
            <w:r w:rsidRPr="00644FD7">
              <w:rPr>
                <w:rFonts w:ascii="Calibri" w:hAnsi="Calibri" w:cs="Calibri"/>
                <w:color w:val="000000"/>
                <w:sz w:val="22"/>
                <w:szCs w:val="22"/>
              </w:rPr>
              <w:t>Group of people walking + car</w:t>
            </w:r>
          </w:p>
        </w:tc>
        <w:tc>
          <w:tcPr>
            <w:tcW w:w="1388" w:type="dxa"/>
            <w:vAlign w:val="center"/>
          </w:tcPr>
          <w:p w14:paraId="7EBCB925" w14:textId="44BAAF17" w:rsidR="00644FD7" w:rsidRPr="00644FD7" w:rsidRDefault="00644FD7" w:rsidP="00644FD7">
            <w:pPr>
              <w:jc w:val="center"/>
              <w:rPr>
                <w:rFonts w:ascii="Calibri" w:hAnsi="Calibri" w:cs="Calibri"/>
                <w:sz w:val="22"/>
                <w:szCs w:val="22"/>
              </w:rPr>
            </w:pPr>
            <w:r w:rsidRPr="00644FD7">
              <w:rPr>
                <w:rFonts w:ascii="Calibri" w:hAnsi="Calibri" w:cs="Calibri"/>
                <w:color w:val="000000"/>
                <w:sz w:val="22"/>
                <w:szCs w:val="22"/>
              </w:rPr>
              <w:t>Person (multiple), Car</w:t>
            </w:r>
          </w:p>
        </w:tc>
        <w:tc>
          <w:tcPr>
            <w:tcW w:w="1506" w:type="dxa"/>
            <w:vAlign w:val="center"/>
          </w:tcPr>
          <w:p w14:paraId="50C676B9" w14:textId="48DBF081" w:rsidR="00644FD7" w:rsidRPr="00644FD7" w:rsidRDefault="00644FD7" w:rsidP="00644FD7">
            <w:pPr>
              <w:jc w:val="center"/>
              <w:rPr>
                <w:rFonts w:ascii="Calibri" w:hAnsi="Calibri" w:cs="Calibri"/>
                <w:sz w:val="22"/>
                <w:szCs w:val="22"/>
              </w:rPr>
            </w:pPr>
            <w:r w:rsidRPr="00644FD7">
              <w:rPr>
                <w:rFonts w:ascii="Calibri" w:hAnsi="Calibri" w:cs="Calibri"/>
                <w:color w:val="000000"/>
                <w:sz w:val="22"/>
                <w:szCs w:val="22"/>
              </w:rPr>
              <w:t>Person: 0.91 to 0.96, Car: 0.73</w:t>
            </w:r>
          </w:p>
        </w:tc>
      </w:tr>
    </w:tbl>
    <w:p w14:paraId="66D586AE" w14:textId="77777777" w:rsidR="00621470" w:rsidRDefault="00621470" w:rsidP="003314D7">
      <w:pPr>
        <w:rPr>
          <w:rFonts w:ascii="Calibri" w:hAnsi="Calibri" w:cs="Calibri"/>
          <w:sz w:val="22"/>
          <w:szCs w:val="22"/>
        </w:rPr>
      </w:pPr>
    </w:p>
    <w:p w14:paraId="3BEF9155" w14:textId="1D5043DB" w:rsidR="00961CC0" w:rsidRPr="000A64B5" w:rsidRDefault="000A64B5" w:rsidP="000A64B5">
      <w:pPr>
        <w:jc w:val="center"/>
        <w:rPr>
          <w:rFonts w:ascii="Calibri" w:hAnsi="Calibri" w:cs="Calibri"/>
          <w:b/>
          <w:bCs/>
          <w:noProof/>
        </w:rPr>
      </w:pPr>
      <w:r w:rsidRPr="000A64B5">
        <w:rPr>
          <w:rFonts w:ascii="Calibri" w:hAnsi="Calibri" w:cs="Calibri"/>
          <w:b/>
          <w:bCs/>
          <w:noProof/>
        </w:rPr>
        <w:t xml:space="preserve">Table 2: </w:t>
      </w:r>
      <w:r w:rsidRPr="000A64B5">
        <w:rPr>
          <w:rFonts w:ascii="Calibri" w:hAnsi="Calibri" w:cs="Calibri"/>
          <w:b/>
          <w:bCs/>
          <w:noProof/>
        </w:rPr>
        <w:t>Detection Results on Test Images</w:t>
      </w:r>
    </w:p>
    <w:p w14:paraId="40F4E1B5" w14:textId="77777777" w:rsidR="003314D7" w:rsidRPr="000A64B5" w:rsidRDefault="0058501D" w:rsidP="003070FD">
      <w:pPr>
        <w:jc w:val="both"/>
        <w:rPr>
          <w:rFonts w:ascii="Calibri" w:hAnsi="Calibri" w:cs="Calibri"/>
          <w:b/>
          <w:bCs/>
        </w:rPr>
      </w:pPr>
      <w:r w:rsidRPr="000A64B5">
        <w:rPr>
          <w:rFonts w:ascii="Calibri" w:hAnsi="Calibri" w:cs="Calibri"/>
          <w:b/>
          <w:bCs/>
        </w:rPr>
        <w:t>Critical Analysis</w:t>
      </w:r>
    </w:p>
    <w:p w14:paraId="2D371900" w14:textId="472003A9" w:rsidR="00711908" w:rsidRPr="005922B8" w:rsidRDefault="003314D7" w:rsidP="00295EE8">
      <w:pPr>
        <w:pStyle w:val="NormalWeb"/>
        <w:jc w:val="both"/>
        <w:rPr>
          <w:rFonts w:ascii="Calibri" w:hAnsi="Calibri" w:cs="Calibri"/>
          <w:sz w:val="22"/>
          <w:szCs w:val="22"/>
        </w:rPr>
      </w:pPr>
      <w:r w:rsidRPr="003314D7">
        <w:t xml:space="preserve"> </w:t>
      </w:r>
      <w:r w:rsidR="002A7523">
        <w:tab/>
      </w:r>
      <w:r w:rsidR="00711908" w:rsidRPr="005922B8">
        <w:rPr>
          <w:rFonts w:ascii="Calibri" w:hAnsi="Calibri" w:cs="Calibri"/>
          <w:sz w:val="22"/>
          <w:szCs w:val="22"/>
        </w:rPr>
        <w:t>The model worked really well for detecting people, with confidence scores above 0.90 in all test images</w:t>
      </w:r>
      <w:r w:rsidR="00975EE0">
        <w:rPr>
          <w:rFonts w:ascii="Calibri" w:hAnsi="Calibri" w:cs="Calibri"/>
          <w:sz w:val="22"/>
          <w:szCs w:val="22"/>
        </w:rPr>
        <w:t xml:space="preserve"> as mentioned in the table 2</w:t>
      </w:r>
      <w:r w:rsidR="00711908" w:rsidRPr="005922B8">
        <w:rPr>
          <w:rFonts w:ascii="Calibri" w:hAnsi="Calibri" w:cs="Calibri"/>
          <w:sz w:val="22"/>
          <w:szCs w:val="22"/>
        </w:rPr>
        <w:t>. This is probably because there were more training examples for the ‘person’ class.</w:t>
      </w:r>
    </w:p>
    <w:p w14:paraId="48E23CF7" w14:textId="799AC73E" w:rsidR="00D86FA1" w:rsidRPr="005922B8" w:rsidRDefault="00711908" w:rsidP="00295EE8">
      <w:pPr>
        <w:pStyle w:val="NormalWeb"/>
        <w:jc w:val="both"/>
        <w:rPr>
          <w:rFonts w:ascii="Calibri" w:hAnsi="Calibri" w:cs="Calibri"/>
          <w:sz w:val="22"/>
          <w:szCs w:val="22"/>
        </w:rPr>
      </w:pPr>
      <w:r w:rsidRPr="00711908">
        <w:rPr>
          <w:rFonts w:ascii="Calibri" w:hAnsi="Calibri" w:cs="Calibri"/>
          <w:sz w:val="22"/>
          <w:szCs w:val="22"/>
        </w:rPr>
        <w:lastRenderedPageBreak/>
        <w:t>However, it didn’t do as well for other classes like ‘car’, which had a lower confidence score of 0.73. Classes like ‘dog’ and ‘cake’ were even harder to detect. This could be because there weren’t enough examples of those classes in the dataset. Also, smaller objects were sometimes missed or not segmented properly. To improve this, I could try adding more data for those classes, using data augmentation, or training the model for more epochs.</w:t>
      </w:r>
    </w:p>
    <w:p w14:paraId="1C3A0176" w14:textId="41DA96ED" w:rsidR="0058501D" w:rsidRPr="005413FC" w:rsidRDefault="00E90E3F" w:rsidP="0058501D">
      <w:pPr>
        <w:jc w:val="both"/>
        <w:rPr>
          <w:rFonts w:ascii="Calibri" w:hAnsi="Calibri" w:cs="Calibri"/>
          <w:b/>
          <w:bCs/>
        </w:rPr>
      </w:pPr>
      <w:r w:rsidRPr="005413FC">
        <w:rPr>
          <w:rFonts w:ascii="Calibri" w:hAnsi="Calibri" w:cs="Calibri"/>
          <w:b/>
          <w:bCs/>
        </w:rPr>
        <w:t>Improvements</w:t>
      </w:r>
    </w:p>
    <w:p w14:paraId="1202661C" w14:textId="6FA9CAF6" w:rsidR="00087B00" w:rsidRPr="00087B00" w:rsidRDefault="00087B00" w:rsidP="00E90E3F">
      <w:pPr>
        <w:pStyle w:val="NormalWeb"/>
        <w:numPr>
          <w:ilvl w:val="0"/>
          <w:numId w:val="6"/>
        </w:numPr>
        <w:jc w:val="both"/>
        <w:rPr>
          <w:rFonts w:ascii="Calibri" w:hAnsi="Calibri" w:cs="Calibri"/>
          <w:sz w:val="22"/>
          <w:szCs w:val="22"/>
        </w:rPr>
      </w:pPr>
      <w:r w:rsidRPr="00087B00">
        <w:rPr>
          <w:rFonts w:ascii="Calibri" w:hAnsi="Calibri" w:cs="Calibri"/>
          <w:sz w:val="22"/>
          <w:szCs w:val="22"/>
        </w:rPr>
        <w:t>Train for more epochs to help the model learn better details.</w:t>
      </w:r>
    </w:p>
    <w:p w14:paraId="0113F9A5" w14:textId="5FDC2B30" w:rsidR="00087B00" w:rsidRPr="00087B00" w:rsidRDefault="00087B00" w:rsidP="00E90E3F">
      <w:pPr>
        <w:pStyle w:val="NormalWeb"/>
        <w:numPr>
          <w:ilvl w:val="0"/>
          <w:numId w:val="6"/>
        </w:numPr>
        <w:jc w:val="both"/>
        <w:rPr>
          <w:rFonts w:ascii="Calibri" w:hAnsi="Calibri" w:cs="Calibri"/>
          <w:sz w:val="22"/>
          <w:szCs w:val="22"/>
        </w:rPr>
      </w:pPr>
      <w:r w:rsidRPr="00087B00">
        <w:rPr>
          <w:rFonts w:ascii="Calibri" w:hAnsi="Calibri" w:cs="Calibri"/>
          <w:sz w:val="22"/>
          <w:szCs w:val="22"/>
        </w:rPr>
        <w:t>Add data augmentations like flips or crops to improve robustness.</w:t>
      </w:r>
    </w:p>
    <w:p w14:paraId="765CEEA1" w14:textId="1C71B8F7" w:rsidR="00087B00" w:rsidRPr="00087B00" w:rsidRDefault="00087B00" w:rsidP="00E90E3F">
      <w:pPr>
        <w:pStyle w:val="NormalWeb"/>
        <w:numPr>
          <w:ilvl w:val="0"/>
          <w:numId w:val="6"/>
        </w:numPr>
        <w:jc w:val="both"/>
        <w:rPr>
          <w:rFonts w:ascii="Calibri" w:hAnsi="Calibri" w:cs="Calibri"/>
          <w:sz w:val="22"/>
          <w:szCs w:val="22"/>
        </w:rPr>
      </w:pPr>
      <w:r w:rsidRPr="00087B00">
        <w:rPr>
          <w:rFonts w:ascii="Calibri" w:hAnsi="Calibri" w:cs="Calibri"/>
          <w:sz w:val="22"/>
          <w:szCs w:val="22"/>
        </w:rPr>
        <w:t xml:space="preserve">Use evaluation metrics like </w:t>
      </w:r>
      <w:proofErr w:type="spellStart"/>
      <w:r w:rsidRPr="00087B00">
        <w:rPr>
          <w:rFonts w:ascii="Calibri" w:hAnsi="Calibri" w:cs="Calibri"/>
          <w:sz w:val="22"/>
          <w:szCs w:val="22"/>
        </w:rPr>
        <w:t>IoU</w:t>
      </w:r>
      <w:proofErr w:type="spellEnd"/>
      <w:r w:rsidRPr="00087B00">
        <w:rPr>
          <w:rFonts w:ascii="Calibri" w:hAnsi="Calibri" w:cs="Calibri"/>
          <w:sz w:val="22"/>
          <w:szCs w:val="22"/>
        </w:rPr>
        <w:t xml:space="preserve"> or </w:t>
      </w:r>
      <w:proofErr w:type="spellStart"/>
      <w:r w:rsidRPr="00087B00">
        <w:rPr>
          <w:rFonts w:ascii="Calibri" w:hAnsi="Calibri" w:cs="Calibri"/>
          <w:sz w:val="22"/>
          <w:szCs w:val="22"/>
        </w:rPr>
        <w:t>mAP</w:t>
      </w:r>
      <w:proofErr w:type="spellEnd"/>
      <w:r w:rsidRPr="00087B00">
        <w:rPr>
          <w:rFonts w:ascii="Calibri" w:hAnsi="Calibri" w:cs="Calibri"/>
          <w:sz w:val="22"/>
          <w:szCs w:val="22"/>
        </w:rPr>
        <w:t xml:space="preserve"> for better performance measurement.</w:t>
      </w:r>
    </w:p>
    <w:p w14:paraId="663B7F76" w14:textId="51D19E1E" w:rsidR="00087B00" w:rsidRPr="00087B00" w:rsidRDefault="00087B00" w:rsidP="00E90E3F">
      <w:pPr>
        <w:pStyle w:val="NormalWeb"/>
        <w:numPr>
          <w:ilvl w:val="0"/>
          <w:numId w:val="6"/>
        </w:numPr>
        <w:jc w:val="both"/>
        <w:rPr>
          <w:rFonts w:ascii="Calibri" w:hAnsi="Calibri" w:cs="Calibri"/>
          <w:sz w:val="22"/>
          <w:szCs w:val="22"/>
        </w:rPr>
      </w:pPr>
      <w:r w:rsidRPr="00087B00">
        <w:rPr>
          <w:rFonts w:ascii="Calibri" w:hAnsi="Calibri" w:cs="Calibri"/>
          <w:sz w:val="22"/>
          <w:szCs w:val="22"/>
        </w:rPr>
        <w:t>Adjust the model or input resolution to better detect small objects.</w:t>
      </w:r>
    </w:p>
    <w:p w14:paraId="1D93B8F2" w14:textId="77777777" w:rsidR="0058501D" w:rsidRPr="005413FC" w:rsidRDefault="0058501D" w:rsidP="0058501D">
      <w:pPr>
        <w:jc w:val="both"/>
        <w:rPr>
          <w:rFonts w:ascii="Calibri" w:hAnsi="Calibri" w:cs="Calibri"/>
          <w:b/>
          <w:bCs/>
        </w:rPr>
      </w:pPr>
      <w:r w:rsidRPr="005413FC">
        <w:rPr>
          <w:rFonts w:ascii="Calibri" w:hAnsi="Calibri" w:cs="Calibri"/>
          <w:b/>
          <w:bCs/>
        </w:rPr>
        <w:t>Conclusion</w:t>
      </w:r>
    </w:p>
    <w:p w14:paraId="19F9AF2C" w14:textId="0E734A35" w:rsidR="003A7C2C" w:rsidRPr="003A7C2C" w:rsidRDefault="003A7C2C" w:rsidP="00293805">
      <w:pPr>
        <w:pStyle w:val="NormalWeb"/>
        <w:ind w:firstLine="720"/>
        <w:jc w:val="both"/>
        <w:rPr>
          <w:rFonts w:ascii="Calibri" w:hAnsi="Calibri" w:cs="Calibri"/>
          <w:sz w:val="22"/>
          <w:szCs w:val="22"/>
        </w:rPr>
      </w:pPr>
      <w:r w:rsidRPr="003A7C2C">
        <w:rPr>
          <w:rFonts w:ascii="Calibri" w:hAnsi="Calibri" w:cs="Calibri"/>
          <w:sz w:val="22"/>
          <w:szCs w:val="22"/>
        </w:rPr>
        <w:t>The model gave good results for detecting the ‘person’ class, even in different scenes like standing, action, and group settings. It was able to find people with high accuracy.</w:t>
      </w:r>
      <w:r>
        <w:rPr>
          <w:rFonts w:ascii="Calibri" w:hAnsi="Calibri" w:cs="Calibri"/>
          <w:sz w:val="22"/>
          <w:szCs w:val="22"/>
        </w:rPr>
        <w:t xml:space="preserve"> </w:t>
      </w:r>
      <w:r w:rsidRPr="003A7C2C">
        <w:rPr>
          <w:rFonts w:ascii="Calibri" w:hAnsi="Calibri" w:cs="Calibri"/>
          <w:sz w:val="22"/>
          <w:szCs w:val="22"/>
        </w:rPr>
        <w:t>But for other classes like ‘car’, the results were not as strong. This shows the model is good with frequent and clear objects but needs some improvement for less common or smaller ones. With more balanced data and a bit more training, the overall performance can be made even better.</w:t>
      </w:r>
    </w:p>
    <w:p w14:paraId="20E1710A" w14:textId="4984C3F5" w:rsidR="00FA45AE" w:rsidRPr="005413FC" w:rsidRDefault="00FA45AE" w:rsidP="00FA45AE">
      <w:pPr>
        <w:jc w:val="both"/>
        <w:rPr>
          <w:rFonts w:ascii="Calibri" w:hAnsi="Calibri" w:cs="Calibri"/>
          <w:b/>
          <w:bCs/>
        </w:rPr>
      </w:pPr>
      <w:r w:rsidRPr="005413FC">
        <w:rPr>
          <w:rFonts w:ascii="Calibri" w:hAnsi="Calibri" w:cs="Calibri"/>
          <w:b/>
          <w:bCs/>
        </w:rPr>
        <w:t>References</w:t>
      </w:r>
    </w:p>
    <w:p w14:paraId="03BA541E" w14:textId="6BA7B702" w:rsidR="00FA45AE" w:rsidRPr="00FA45AE" w:rsidRDefault="00FA45AE" w:rsidP="00FA45AE">
      <w:pPr>
        <w:pStyle w:val="ListParagraph"/>
        <w:numPr>
          <w:ilvl w:val="0"/>
          <w:numId w:val="8"/>
        </w:numPr>
        <w:jc w:val="both"/>
        <w:rPr>
          <w:rFonts w:ascii="Calibri" w:hAnsi="Calibri" w:cs="Calibri"/>
          <w:sz w:val="22"/>
          <w:szCs w:val="22"/>
        </w:rPr>
      </w:pPr>
      <w:r w:rsidRPr="00FA45AE">
        <w:rPr>
          <w:rFonts w:ascii="Calibri" w:hAnsi="Calibri" w:cs="Calibri"/>
          <w:sz w:val="22"/>
          <w:szCs w:val="22"/>
        </w:rPr>
        <w:t xml:space="preserve">Anantharaman, R., Velazquez, M. and Lee, Y. (2018) ‘Utilizing Mask R-CNN for Detection and Segmentation of Oral Diseases’, </w:t>
      </w:r>
      <w:r w:rsidRPr="00FA45AE">
        <w:rPr>
          <w:rFonts w:ascii="Calibri" w:hAnsi="Calibri" w:cs="Calibri"/>
          <w:i/>
          <w:iCs/>
          <w:sz w:val="22"/>
          <w:szCs w:val="22"/>
        </w:rPr>
        <w:t>2018 IEEE International Conference on Healthcare Informatics</w:t>
      </w:r>
      <w:r w:rsidRPr="00FA45AE">
        <w:rPr>
          <w:rFonts w:ascii="Calibri" w:hAnsi="Calibri" w:cs="Calibri"/>
          <w:sz w:val="22"/>
          <w:szCs w:val="22"/>
        </w:rPr>
        <w:t xml:space="preserve">, pp. 249–254. Available at: </w:t>
      </w:r>
      <w:hyperlink r:id="rId13" w:tgtFrame="_new" w:history="1">
        <w:r w:rsidRPr="00FA45AE">
          <w:rPr>
            <w:rStyle w:val="Hyperlink"/>
            <w:rFonts w:ascii="Calibri" w:hAnsi="Calibri" w:cs="Calibri"/>
            <w:sz w:val="22"/>
            <w:szCs w:val="22"/>
          </w:rPr>
          <w:t>https://ieeexplore.ieee.org/document/8621112</w:t>
        </w:r>
      </w:hyperlink>
      <w:r w:rsidR="00722656">
        <w:rPr>
          <w:rFonts w:ascii="Calibri" w:hAnsi="Calibri" w:cs="Calibri"/>
          <w:sz w:val="22"/>
          <w:szCs w:val="22"/>
        </w:rPr>
        <w:t>.</w:t>
      </w:r>
    </w:p>
    <w:p w14:paraId="1E39C151" w14:textId="0C70E383" w:rsidR="00FA45AE" w:rsidRPr="00FA45AE" w:rsidRDefault="00FA45AE" w:rsidP="00FA45AE">
      <w:pPr>
        <w:pStyle w:val="ListParagraph"/>
        <w:numPr>
          <w:ilvl w:val="0"/>
          <w:numId w:val="8"/>
        </w:numPr>
        <w:jc w:val="both"/>
        <w:rPr>
          <w:rFonts w:ascii="Calibri" w:hAnsi="Calibri" w:cs="Calibri"/>
          <w:sz w:val="22"/>
          <w:szCs w:val="22"/>
        </w:rPr>
      </w:pPr>
      <w:r w:rsidRPr="00FA45AE">
        <w:rPr>
          <w:rFonts w:ascii="Calibri" w:hAnsi="Calibri" w:cs="Calibri"/>
          <w:sz w:val="22"/>
          <w:szCs w:val="22"/>
        </w:rPr>
        <w:t xml:space="preserve">Ramesh, S.C. and Kumar, V. (2021) ‘A Review on Instance Segmentation Using Mask R-CNN’, </w:t>
      </w:r>
      <w:r w:rsidRPr="00FA45AE">
        <w:rPr>
          <w:rFonts w:ascii="Calibri" w:hAnsi="Calibri" w:cs="Calibri"/>
          <w:i/>
          <w:iCs/>
          <w:sz w:val="22"/>
          <w:szCs w:val="22"/>
        </w:rPr>
        <w:t>SSRN Electronic Journal</w:t>
      </w:r>
      <w:r w:rsidRPr="00FA45AE">
        <w:rPr>
          <w:rFonts w:ascii="Calibri" w:hAnsi="Calibri" w:cs="Calibri"/>
          <w:sz w:val="22"/>
          <w:szCs w:val="22"/>
        </w:rPr>
        <w:t xml:space="preserve">. Available at: </w:t>
      </w:r>
      <w:hyperlink r:id="rId14" w:tgtFrame="_new" w:history="1">
        <w:r w:rsidRPr="00FA45AE">
          <w:rPr>
            <w:rStyle w:val="Hyperlink"/>
            <w:rFonts w:ascii="Calibri" w:hAnsi="Calibri" w:cs="Calibri"/>
            <w:sz w:val="22"/>
            <w:szCs w:val="22"/>
          </w:rPr>
          <w:t>https://papers.ssrn.com/sol3/papers.cfm?abstract_id=3794272</w:t>
        </w:r>
      </w:hyperlink>
      <w:r w:rsidRPr="00FA45AE">
        <w:rPr>
          <w:rFonts w:ascii="Calibri" w:hAnsi="Calibri" w:cs="Calibri"/>
          <w:sz w:val="22"/>
          <w:szCs w:val="22"/>
        </w:rPr>
        <w:t>.</w:t>
      </w:r>
    </w:p>
    <w:p w14:paraId="28B9FFAB" w14:textId="0C9985EA" w:rsidR="00FA45AE" w:rsidRPr="00FA45AE" w:rsidRDefault="00FA45AE" w:rsidP="00FA45AE">
      <w:pPr>
        <w:pStyle w:val="ListParagraph"/>
        <w:numPr>
          <w:ilvl w:val="0"/>
          <w:numId w:val="8"/>
        </w:numPr>
        <w:jc w:val="both"/>
        <w:rPr>
          <w:rFonts w:ascii="Calibri" w:hAnsi="Calibri" w:cs="Calibri"/>
          <w:sz w:val="22"/>
          <w:szCs w:val="22"/>
        </w:rPr>
      </w:pPr>
      <w:r w:rsidRPr="00FA45AE">
        <w:rPr>
          <w:rFonts w:ascii="Calibri" w:hAnsi="Calibri" w:cs="Calibri"/>
          <w:sz w:val="22"/>
          <w:szCs w:val="22"/>
        </w:rPr>
        <w:t xml:space="preserve">Sapkota, R., Ahmed, D. and </w:t>
      </w:r>
      <w:proofErr w:type="spellStart"/>
      <w:r w:rsidRPr="00FA45AE">
        <w:rPr>
          <w:rFonts w:ascii="Calibri" w:hAnsi="Calibri" w:cs="Calibri"/>
          <w:sz w:val="22"/>
          <w:szCs w:val="22"/>
        </w:rPr>
        <w:t>Karkee</w:t>
      </w:r>
      <w:proofErr w:type="spellEnd"/>
      <w:r w:rsidRPr="00FA45AE">
        <w:rPr>
          <w:rFonts w:ascii="Calibri" w:hAnsi="Calibri" w:cs="Calibri"/>
          <w:sz w:val="22"/>
          <w:szCs w:val="22"/>
        </w:rPr>
        <w:t xml:space="preserve">, M. (2024) ‘Comparing YOLOv8 and Mask R-CNN for instance segmentation in complex orchard environments’, </w:t>
      </w:r>
      <w:r w:rsidRPr="00FA45AE">
        <w:rPr>
          <w:rFonts w:ascii="Calibri" w:hAnsi="Calibri" w:cs="Calibri"/>
          <w:i/>
          <w:iCs/>
          <w:sz w:val="22"/>
          <w:szCs w:val="22"/>
        </w:rPr>
        <w:t>Computers and Electronics in Agriculture</w:t>
      </w:r>
      <w:r w:rsidRPr="00FA45AE">
        <w:rPr>
          <w:rFonts w:ascii="Calibri" w:hAnsi="Calibri" w:cs="Calibri"/>
          <w:sz w:val="22"/>
          <w:szCs w:val="22"/>
        </w:rPr>
        <w:t xml:space="preserve">, 213, p. 107833. Available at: </w:t>
      </w:r>
      <w:hyperlink r:id="rId15" w:tgtFrame="_new" w:history="1">
        <w:r w:rsidRPr="00FA45AE">
          <w:rPr>
            <w:rStyle w:val="Hyperlink"/>
            <w:rFonts w:ascii="Calibri" w:hAnsi="Calibri" w:cs="Calibri"/>
            <w:sz w:val="22"/>
            <w:szCs w:val="22"/>
          </w:rPr>
          <w:t>https://www.sciencedirect.com/science/article/pii/S258972172400028X</w:t>
        </w:r>
      </w:hyperlink>
      <w:r w:rsidR="00722656">
        <w:rPr>
          <w:rFonts w:ascii="Calibri" w:hAnsi="Calibri" w:cs="Calibri"/>
          <w:sz w:val="22"/>
          <w:szCs w:val="22"/>
        </w:rPr>
        <w:t>.</w:t>
      </w:r>
    </w:p>
    <w:p w14:paraId="00F6E09E" w14:textId="77777777" w:rsidR="00FA45AE" w:rsidRPr="0058501D" w:rsidRDefault="00FA45AE" w:rsidP="0058501D">
      <w:pPr>
        <w:jc w:val="both"/>
        <w:rPr>
          <w:rFonts w:ascii="Calibri" w:hAnsi="Calibri" w:cs="Calibri"/>
          <w:sz w:val="22"/>
          <w:szCs w:val="22"/>
        </w:rPr>
      </w:pPr>
    </w:p>
    <w:p w14:paraId="108F2A95" w14:textId="77777777" w:rsidR="003317C5" w:rsidRPr="0058501D" w:rsidRDefault="003317C5" w:rsidP="0058501D">
      <w:pPr>
        <w:jc w:val="both"/>
        <w:rPr>
          <w:rFonts w:ascii="Calibri" w:hAnsi="Calibri" w:cs="Calibri"/>
          <w:sz w:val="22"/>
          <w:szCs w:val="22"/>
        </w:rPr>
      </w:pPr>
    </w:p>
    <w:sectPr w:rsidR="003317C5" w:rsidRPr="0058501D" w:rsidSect="00BE4966">
      <w:pgSz w:w="11906" w:h="16838" w:code="9"/>
      <w:pgMar w:top="1440" w:right="1440" w:bottom="1440" w:left="1440" w:header="709" w:footer="709"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CC9"/>
    <w:multiLevelType w:val="multilevel"/>
    <w:tmpl w:val="3C60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0631A"/>
    <w:multiLevelType w:val="multilevel"/>
    <w:tmpl w:val="5F24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E0CC5"/>
    <w:multiLevelType w:val="hybridMultilevel"/>
    <w:tmpl w:val="299C8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AC53BC"/>
    <w:multiLevelType w:val="multilevel"/>
    <w:tmpl w:val="12685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915886"/>
    <w:multiLevelType w:val="multilevel"/>
    <w:tmpl w:val="CB5E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8E5F21"/>
    <w:multiLevelType w:val="hybridMultilevel"/>
    <w:tmpl w:val="47889D9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B561DF0"/>
    <w:multiLevelType w:val="multilevel"/>
    <w:tmpl w:val="8782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4E003A"/>
    <w:multiLevelType w:val="multilevel"/>
    <w:tmpl w:val="B2EE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05F11"/>
    <w:multiLevelType w:val="multilevel"/>
    <w:tmpl w:val="C544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5777C9"/>
    <w:multiLevelType w:val="multilevel"/>
    <w:tmpl w:val="44E0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207FE2"/>
    <w:multiLevelType w:val="multilevel"/>
    <w:tmpl w:val="B13A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CC60F9"/>
    <w:multiLevelType w:val="hybridMultilevel"/>
    <w:tmpl w:val="1340BE28"/>
    <w:lvl w:ilvl="0" w:tplc="46A0B85C">
      <w:start w:val="1"/>
      <w:numFmt w:val="decimal"/>
      <w:lvlText w:val="%1."/>
      <w:lvlJc w:val="left"/>
      <w:pPr>
        <w:ind w:left="360" w:hanging="360"/>
      </w:pPr>
      <w:rPr>
        <w:rFonts w:asciiTheme="minorHAnsi" w:hAnsiTheme="minorHAnsi" w:cstheme="minorBidi" w:hint="default"/>
        <w:b w:val="0"/>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5D5E3A34"/>
    <w:multiLevelType w:val="multilevel"/>
    <w:tmpl w:val="42E0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793AB8"/>
    <w:multiLevelType w:val="hybridMultilevel"/>
    <w:tmpl w:val="16BA25D4"/>
    <w:lvl w:ilvl="0" w:tplc="46A0B85C">
      <w:start w:val="1"/>
      <w:numFmt w:val="decimal"/>
      <w:lvlText w:val="%1."/>
      <w:lvlJc w:val="left"/>
      <w:pPr>
        <w:ind w:left="720" w:hanging="360"/>
      </w:pPr>
      <w:rPr>
        <w:rFonts w:asciiTheme="minorHAnsi" w:hAnsiTheme="minorHAnsi" w:cstheme="minorBidi"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5626176">
    <w:abstractNumId w:val="3"/>
  </w:num>
  <w:num w:numId="2" w16cid:durableId="197662778">
    <w:abstractNumId w:val="8"/>
  </w:num>
  <w:num w:numId="3" w16cid:durableId="1312365301">
    <w:abstractNumId w:val="10"/>
  </w:num>
  <w:num w:numId="4" w16cid:durableId="1309551014">
    <w:abstractNumId w:val="9"/>
  </w:num>
  <w:num w:numId="5" w16cid:durableId="971522380">
    <w:abstractNumId w:val="0"/>
  </w:num>
  <w:num w:numId="6" w16cid:durableId="957420263">
    <w:abstractNumId w:val="4"/>
  </w:num>
  <w:num w:numId="7" w16cid:durableId="183443867">
    <w:abstractNumId w:val="12"/>
  </w:num>
  <w:num w:numId="8" w16cid:durableId="1470200006">
    <w:abstractNumId w:val="5"/>
  </w:num>
  <w:num w:numId="9" w16cid:durableId="1171290584">
    <w:abstractNumId w:val="13"/>
  </w:num>
  <w:num w:numId="10" w16cid:durableId="1698505134">
    <w:abstractNumId w:val="11"/>
  </w:num>
  <w:num w:numId="11" w16cid:durableId="1494836460">
    <w:abstractNumId w:val="7"/>
  </w:num>
  <w:num w:numId="12" w16cid:durableId="328798166">
    <w:abstractNumId w:val="1"/>
  </w:num>
  <w:num w:numId="13" w16cid:durableId="393702892">
    <w:abstractNumId w:val="6"/>
  </w:num>
  <w:num w:numId="14" w16cid:durableId="86343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7C5"/>
    <w:rsid w:val="000036ED"/>
    <w:rsid w:val="0008082B"/>
    <w:rsid w:val="00087B00"/>
    <w:rsid w:val="000A64B5"/>
    <w:rsid w:val="000C4175"/>
    <w:rsid w:val="000E7A79"/>
    <w:rsid w:val="00101A33"/>
    <w:rsid w:val="0012504B"/>
    <w:rsid w:val="00143350"/>
    <w:rsid w:val="00166648"/>
    <w:rsid w:val="00167A97"/>
    <w:rsid w:val="00172464"/>
    <w:rsid w:val="001A7A50"/>
    <w:rsid w:val="00216019"/>
    <w:rsid w:val="00293805"/>
    <w:rsid w:val="00295EE8"/>
    <w:rsid w:val="002A7523"/>
    <w:rsid w:val="002B5849"/>
    <w:rsid w:val="003070FD"/>
    <w:rsid w:val="003314D7"/>
    <w:rsid w:val="003317C5"/>
    <w:rsid w:val="003412C4"/>
    <w:rsid w:val="0035610D"/>
    <w:rsid w:val="00393430"/>
    <w:rsid w:val="003A7C2C"/>
    <w:rsid w:val="003E077C"/>
    <w:rsid w:val="00472A05"/>
    <w:rsid w:val="0049352D"/>
    <w:rsid w:val="00504682"/>
    <w:rsid w:val="005413FC"/>
    <w:rsid w:val="00563582"/>
    <w:rsid w:val="0058501D"/>
    <w:rsid w:val="005922B8"/>
    <w:rsid w:val="005A1983"/>
    <w:rsid w:val="005B0845"/>
    <w:rsid w:val="00621470"/>
    <w:rsid w:val="00627CDE"/>
    <w:rsid w:val="00644FD7"/>
    <w:rsid w:val="00664C6B"/>
    <w:rsid w:val="006E5120"/>
    <w:rsid w:val="006E551D"/>
    <w:rsid w:val="00700749"/>
    <w:rsid w:val="00711908"/>
    <w:rsid w:val="00722656"/>
    <w:rsid w:val="00794780"/>
    <w:rsid w:val="007A441C"/>
    <w:rsid w:val="007A4985"/>
    <w:rsid w:val="007E71FE"/>
    <w:rsid w:val="007F2315"/>
    <w:rsid w:val="00801174"/>
    <w:rsid w:val="008507A3"/>
    <w:rsid w:val="0089548B"/>
    <w:rsid w:val="008E56EE"/>
    <w:rsid w:val="008F0420"/>
    <w:rsid w:val="008F75E0"/>
    <w:rsid w:val="00924A9B"/>
    <w:rsid w:val="00961CC0"/>
    <w:rsid w:val="00975EE0"/>
    <w:rsid w:val="00985E52"/>
    <w:rsid w:val="00987BCD"/>
    <w:rsid w:val="009948DF"/>
    <w:rsid w:val="009A70AC"/>
    <w:rsid w:val="009E25A3"/>
    <w:rsid w:val="00A22737"/>
    <w:rsid w:val="00A54D80"/>
    <w:rsid w:val="00AB6D59"/>
    <w:rsid w:val="00BB13CF"/>
    <w:rsid w:val="00BD1327"/>
    <w:rsid w:val="00BE4966"/>
    <w:rsid w:val="00BF2C8A"/>
    <w:rsid w:val="00C2102C"/>
    <w:rsid w:val="00C7190F"/>
    <w:rsid w:val="00C749FA"/>
    <w:rsid w:val="00C76424"/>
    <w:rsid w:val="00CE1283"/>
    <w:rsid w:val="00D348C9"/>
    <w:rsid w:val="00D44C90"/>
    <w:rsid w:val="00D46361"/>
    <w:rsid w:val="00D674BC"/>
    <w:rsid w:val="00D86FA1"/>
    <w:rsid w:val="00E90E3F"/>
    <w:rsid w:val="00E95B29"/>
    <w:rsid w:val="00EE4982"/>
    <w:rsid w:val="00F0016F"/>
    <w:rsid w:val="00F37973"/>
    <w:rsid w:val="00F665B4"/>
    <w:rsid w:val="00FA1B74"/>
    <w:rsid w:val="00FA45AE"/>
    <w:rsid w:val="00FE21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5ECFE"/>
  <w15:chartTrackingRefBased/>
  <w15:docId w15:val="{6ED38B99-D1DC-4061-9A24-0BD292ECB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7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17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7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7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7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7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7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7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7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7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17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7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7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7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7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7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7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7C5"/>
    <w:rPr>
      <w:rFonts w:eastAsiaTheme="majorEastAsia" w:cstheme="majorBidi"/>
      <w:color w:val="272727" w:themeColor="text1" w:themeTint="D8"/>
    </w:rPr>
  </w:style>
  <w:style w:type="paragraph" w:styleId="Title">
    <w:name w:val="Title"/>
    <w:basedOn w:val="Normal"/>
    <w:next w:val="Normal"/>
    <w:link w:val="TitleChar"/>
    <w:uiPriority w:val="10"/>
    <w:qFormat/>
    <w:rsid w:val="003317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7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7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7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7C5"/>
    <w:pPr>
      <w:spacing w:before="160"/>
      <w:jc w:val="center"/>
    </w:pPr>
    <w:rPr>
      <w:i/>
      <w:iCs/>
      <w:color w:val="404040" w:themeColor="text1" w:themeTint="BF"/>
    </w:rPr>
  </w:style>
  <w:style w:type="character" w:customStyle="1" w:styleId="QuoteChar">
    <w:name w:val="Quote Char"/>
    <w:basedOn w:val="DefaultParagraphFont"/>
    <w:link w:val="Quote"/>
    <w:uiPriority w:val="29"/>
    <w:rsid w:val="003317C5"/>
    <w:rPr>
      <w:i/>
      <w:iCs/>
      <w:color w:val="404040" w:themeColor="text1" w:themeTint="BF"/>
    </w:rPr>
  </w:style>
  <w:style w:type="paragraph" w:styleId="ListParagraph">
    <w:name w:val="List Paragraph"/>
    <w:basedOn w:val="Normal"/>
    <w:uiPriority w:val="34"/>
    <w:qFormat/>
    <w:rsid w:val="003317C5"/>
    <w:pPr>
      <w:ind w:left="720"/>
      <w:contextualSpacing/>
    </w:pPr>
  </w:style>
  <w:style w:type="character" w:styleId="IntenseEmphasis">
    <w:name w:val="Intense Emphasis"/>
    <w:basedOn w:val="DefaultParagraphFont"/>
    <w:uiPriority w:val="21"/>
    <w:qFormat/>
    <w:rsid w:val="003317C5"/>
    <w:rPr>
      <w:i/>
      <w:iCs/>
      <w:color w:val="0F4761" w:themeColor="accent1" w:themeShade="BF"/>
    </w:rPr>
  </w:style>
  <w:style w:type="paragraph" w:styleId="IntenseQuote">
    <w:name w:val="Intense Quote"/>
    <w:basedOn w:val="Normal"/>
    <w:next w:val="Normal"/>
    <w:link w:val="IntenseQuoteChar"/>
    <w:uiPriority w:val="30"/>
    <w:qFormat/>
    <w:rsid w:val="003317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7C5"/>
    <w:rPr>
      <w:i/>
      <w:iCs/>
      <w:color w:val="0F4761" w:themeColor="accent1" w:themeShade="BF"/>
    </w:rPr>
  </w:style>
  <w:style w:type="character" w:styleId="IntenseReference">
    <w:name w:val="Intense Reference"/>
    <w:basedOn w:val="DefaultParagraphFont"/>
    <w:uiPriority w:val="32"/>
    <w:qFormat/>
    <w:rsid w:val="003317C5"/>
    <w:rPr>
      <w:b/>
      <w:bCs/>
      <w:smallCaps/>
      <w:color w:val="0F4761" w:themeColor="accent1" w:themeShade="BF"/>
      <w:spacing w:val="5"/>
    </w:rPr>
  </w:style>
  <w:style w:type="table" w:styleId="TableGrid">
    <w:name w:val="Table Grid"/>
    <w:basedOn w:val="TableNormal"/>
    <w:uiPriority w:val="39"/>
    <w:rsid w:val="00FE2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45AE"/>
    <w:rPr>
      <w:color w:val="467886" w:themeColor="hyperlink"/>
      <w:u w:val="single"/>
    </w:rPr>
  </w:style>
  <w:style w:type="character" w:styleId="UnresolvedMention">
    <w:name w:val="Unresolved Mention"/>
    <w:basedOn w:val="DefaultParagraphFont"/>
    <w:uiPriority w:val="99"/>
    <w:semiHidden/>
    <w:unhideWhenUsed/>
    <w:rsid w:val="00FA45AE"/>
    <w:rPr>
      <w:color w:val="605E5C"/>
      <w:shd w:val="clear" w:color="auto" w:fill="E1DFDD"/>
    </w:rPr>
  </w:style>
  <w:style w:type="paragraph" w:styleId="NormalWeb">
    <w:name w:val="Normal (Web)"/>
    <w:basedOn w:val="Normal"/>
    <w:uiPriority w:val="99"/>
    <w:unhideWhenUsed/>
    <w:rsid w:val="008E56E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8E56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661884">
      <w:bodyDiv w:val="1"/>
      <w:marLeft w:val="0"/>
      <w:marRight w:val="0"/>
      <w:marTop w:val="0"/>
      <w:marBottom w:val="0"/>
      <w:divBdr>
        <w:top w:val="none" w:sz="0" w:space="0" w:color="auto"/>
        <w:left w:val="none" w:sz="0" w:space="0" w:color="auto"/>
        <w:bottom w:val="none" w:sz="0" w:space="0" w:color="auto"/>
        <w:right w:val="none" w:sz="0" w:space="0" w:color="auto"/>
      </w:divBdr>
    </w:div>
    <w:div w:id="346445070">
      <w:bodyDiv w:val="1"/>
      <w:marLeft w:val="0"/>
      <w:marRight w:val="0"/>
      <w:marTop w:val="0"/>
      <w:marBottom w:val="0"/>
      <w:divBdr>
        <w:top w:val="none" w:sz="0" w:space="0" w:color="auto"/>
        <w:left w:val="none" w:sz="0" w:space="0" w:color="auto"/>
        <w:bottom w:val="none" w:sz="0" w:space="0" w:color="auto"/>
        <w:right w:val="none" w:sz="0" w:space="0" w:color="auto"/>
      </w:divBdr>
    </w:div>
    <w:div w:id="527110546">
      <w:bodyDiv w:val="1"/>
      <w:marLeft w:val="0"/>
      <w:marRight w:val="0"/>
      <w:marTop w:val="0"/>
      <w:marBottom w:val="0"/>
      <w:divBdr>
        <w:top w:val="none" w:sz="0" w:space="0" w:color="auto"/>
        <w:left w:val="none" w:sz="0" w:space="0" w:color="auto"/>
        <w:bottom w:val="none" w:sz="0" w:space="0" w:color="auto"/>
        <w:right w:val="none" w:sz="0" w:space="0" w:color="auto"/>
      </w:divBdr>
    </w:div>
    <w:div w:id="741172195">
      <w:bodyDiv w:val="1"/>
      <w:marLeft w:val="0"/>
      <w:marRight w:val="0"/>
      <w:marTop w:val="0"/>
      <w:marBottom w:val="0"/>
      <w:divBdr>
        <w:top w:val="none" w:sz="0" w:space="0" w:color="auto"/>
        <w:left w:val="none" w:sz="0" w:space="0" w:color="auto"/>
        <w:bottom w:val="none" w:sz="0" w:space="0" w:color="auto"/>
        <w:right w:val="none" w:sz="0" w:space="0" w:color="auto"/>
      </w:divBdr>
    </w:div>
    <w:div w:id="833690495">
      <w:bodyDiv w:val="1"/>
      <w:marLeft w:val="0"/>
      <w:marRight w:val="0"/>
      <w:marTop w:val="0"/>
      <w:marBottom w:val="0"/>
      <w:divBdr>
        <w:top w:val="none" w:sz="0" w:space="0" w:color="auto"/>
        <w:left w:val="none" w:sz="0" w:space="0" w:color="auto"/>
        <w:bottom w:val="none" w:sz="0" w:space="0" w:color="auto"/>
        <w:right w:val="none" w:sz="0" w:space="0" w:color="auto"/>
      </w:divBdr>
    </w:div>
    <w:div w:id="913007123">
      <w:bodyDiv w:val="1"/>
      <w:marLeft w:val="0"/>
      <w:marRight w:val="0"/>
      <w:marTop w:val="0"/>
      <w:marBottom w:val="0"/>
      <w:divBdr>
        <w:top w:val="none" w:sz="0" w:space="0" w:color="auto"/>
        <w:left w:val="none" w:sz="0" w:space="0" w:color="auto"/>
        <w:bottom w:val="none" w:sz="0" w:space="0" w:color="auto"/>
        <w:right w:val="none" w:sz="0" w:space="0" w:color="auto"/>
      </w:divBdr>
    </w:div>
    <w:div w:id="942494067">
      <w:bodyDiv w:val="1"/>
      <w:marLeft w:val="0"/>
      <w:marRight w:val="0"/>
      <w:marTop w:val="0"/>
      <w:marBottom w:val="0"/>
      <w:divBdr>
        <w:top w:val="none" w:sz="0" w:space="0" w:color="auto"/>
        <w:left w:val="none" w:sz="0" w:space="0" w:color="auto"/>
        <w:bottom w:val="none" w:sz="0" w:space="0" w:color="auto"/>
        <w:right w:val="none" w:sz="0" w:space="0" w:color="auto"/>
      </w:divBdr>
    </w:div>
    <w:div w:id="1026293934">
      <w:bodyDiv w:val="1"/>
      <w:marLeft w:val="0"/>
      <w:marRight w:val="0"/>
      <w:marTop w:val="0"/>
      <w:marBottom w:val="0"/>
      <w:divBdr>
        <w:top w:val="none" w:sz="0" w:space="0" w:color="auto"/>
        <w:left w:val="none" w:sz="0" w:space="0" w:color="auto"/>
        <w:bottom w:val="none" w:sz="0" w:space="0" w:color="auto"/>
        <w:right w:val="none" w:sz="0" w:space="0" w:color="auto"/>
      </w:divBdr>
    </w:div>
    <w:div w:id="1282152540">
      <w:bodyDiv w:val="1"/>
      <w:marLeft w:val="0"/>
      <w:marRight w:val="0"/>
      <w:marTop w:val="0"/>
      <w:marBottom w:val="0"/>
      <w:divBdr>
        <w:top w:val="none" w:sz="0" w:space="0" w:color="auto"/>
        <w:left w:val="none" w:sz="0" w:space="0" w:color="auto"/>
        <w:bottom w:val="none" w:sz="0" w:space="0" w:color="auto"/>
        <w:right w:val="none" w:sz="0" w:space="0" w:color="auto"/>
      </w:divBdr>
    </w:div>
    <w:div w:id="1285036269">
      <w:bodyDiv w:val="1"/>
      <w:marLeft w:val="0"/>
      <w:marRight w:val="0"/>
      <w:marTop w:val="0"/>
      <w:marBottom w:val="0"/>
      <w:divBdr>
        <w:top w:val="none" w:sz="0" w:space="0" w:color="auto"/>
        <w:left w:val="none" w:sz="0" w:space="0" w:color="auto"/>
        <w:bottom w:val="none" w:sz="0" w:space="0" w:color="auto"/>
        <w:right w:val="none" w:sz="0" w:space="0" w:color="auto"/>
      </w:divBdr>
    </w:div>
    <w:div w:id="1407141778">
      <w:bodyDiv w:val="1"/>
      <w:marLeft w:val="0"/>
      <w:marRight w:val="0"/>
      <w:marTop w:val="0"/>
      <w:marBottom w:val="0"/>
      <w:divBdr>
        <w:top w:val="none" w:sz="0" w:space="0" w:color="auto"/>
        <w:left w:val="none" w:sz="0" w:space="0" w:color="auto"/>
        <w:bottom w:val="none" w:sz="0" w:space="0" w:color="auto"/>
        <w:right w:val="none" w:sz="0" w:space="0" w:color="auto"/>
      </w:divBdr>
    </w:div>
    <w:div w:id="1453475977">
      <w:bodyDiv w:val="1"/>
      <w:marLeft w:val="0"/>
      <w:marRight w:val="0"/>
      <w:marTop w:val="0"/>
      <w:marBottom w:val="0"/>
      <w:divBdr>
        <w:top w:val="none" w:sz="0" w:space="0" w:color="auto"/>
        <w:left w:val="none" w:sz="0" w:space="0" w:color="auto"/>
        <w:bottom w:val="none" w:sz="0" w:space="0" w:color="auto"/>
        <w:right w:val="none" w:sz="0" w:space="0" w:color="auto"/>
      </w:divBdr>
    </w:div>
    <w:div w:id="1526671153">
      <w:bodyDiv w:val="1"/>
      <w:marLeft w:val="0"/>
      <w:marRight w:val="0"/>
      <w:marTop w:val="0"/>
      <w:marBottom w:val="0"/>
      <w:divBdr>
        <w:top w:val="none" w:sz="0" w:space="0" w:color="auto"/>
        <w:left w:val="none" w:sz="0" w:space="0" w:color="auto"/>
        <w:bottom w:val="none" w:sz="0" w:space="0" w:color="auto"/>
        <w:right w:val="none" w:sz="0" w:space="0" w:color="auto"/>
      </w:divBdr>
    </w:div>
    <w:div w:id="1591770122">
      <w:bodyDiv w:val="1"/>
      <w:marLeft w:val="0"/>
      <w:marRight w:val="0"/>
      <w:marTop w:val="0"/>
      <w:marBottom w:val="0"/>
      <w:divBdr>
        <w:top w:val="none" w:sz="0" w:space="0" w:color="auto"/>
        <w:left w:val="none" w:sz="0" w:space="0" w:color="auto"/>
        <w:bottom w:val="none" w:sz="0" w:space="0" w:color="auto"/>
        <w:right w:val="none" w:sz="0" w:space="0" w:color="auto"/>
      </w:divBdr>
    </w:div>
    <w:div w:id="1611352820">
      <w:bodyDiv w:val="1"/>
      <w:marLeft w:val="0"/>
      <w:marRight w:val="0"/>
      <w:marTop w:val="0"/>
      <w:marBottom w:val="0"/>
      <w:divBdr>
        <w:top w:val="none" w:sz="0" w:space="0" w:color="auto"/>
        <w:left w:val="none" w:sz="0" w:space="0" w:color="auto"/>
        <w:bottom w:val="none" w:sz="0" w:space="0" w:color="auto"/>
        <w:right w:val="none" w:sz="0" w:space="0" w:color="auto"/>
      </w:divBdr>
    </w:div>
    <w:div w:id="1667440920">
      <w:bodyDiv w:val="1"/>
      <w:marLeft w:val="0"/>
      <w:marRight w:val="0"/>
      <w:marTop w:val="0"/>
      <w:marBottom w:val="0"/>
      <w:divBdr>
        <w:top w:val="none" w:sz="0" w:space="0" w:color="auto"/>
        <w:left w:val="none" w:sz="0" w:space="0" w:color="auto"/>
        <w:bottom w:val="none" w:sz="0" w:space="0" w:color="auto"/>
        <w:right w:val="none" w:sz="0" w:space="0" w:color="auto"/>
      </w:divBdr>
    </w:div>
    <w:div w:id="1692686147">
      <w:bodyDiv w:val="1"/>
      <w:marLeft w:val="0"/>
      <w:marRight w:val="0"/>
      <w:marTop w:val="0"/>
      <w:marBottom w:val="0"/>
      <w:divBdr>
        <w:top w:val="none" w:sz="0" w:space="0" w:color="auto"/>
        <w:left w:val="none" w:sz="0" w:space="0" w:color="auto"/>
        <w:bottom w:val="none" w:sz="0" w:space="0" w:color="auto"/>
        <w:right w:val="none" w:sz="0" w:space="0" w:color="auto"/>
      </w:divBdr>
    </w:div>
    <w:div w:id="1725369076">
      <w:bodyDiv w:val="1"/>
      <w:marLeft w:val="0"/>
      <w:marRight w:val="0"/>
      <w:marTop w:val="0"/>
      <w:marBottom w:val="0"/>
      <w:divBdr>
        <w:top w:val="none" w:sz="0" w:space="0" w:color="auto"/>
        <w:left w:val="none" w:sz="0" w:space="0" w:color="auto"/>
        <w:bottom w:val="none" w:sz="0" w:space="0" w:color="auto"/>
        <w:right w:val="none" w:sz="0" w:space="0" w:color="auto"/>
      </w:divBdr>
    </w:div>
    <w:div w:id="1863280397">
      <w:bodyDiv w:val="1"/>
      <w:marLeft w:val="0"/>
      <w:marRight w:val="0"/>
      <w:marTop w:val="0"/>
      <w:marBottom w:val="0"/>
      <w:divBdr>
        <w:top w:val="none" w:sz="0" w:space="0" w:color="auto"/>
        <w:left w:val="none" w:sz="0" w:space="0" w:color="auto"/>
        <w:bottom w:val="none" w:sz="0" w:space="0" w:color="auto"/>
        <w:right w:val="none" w:sz="0" w:space="0" w:color="auto"/>
      </w:divBdr>
    </w:div>
    <w:div w:id="1914781293">
      <w:bodyDiv w:val="1"/>
      <w:marLeft w:val="0"/>
      <w:marRight w:val="0"/>
      <w:marTop w:val="0"/>
      <w:marBottom w:val="0"/>
      <w:divBdr>
        <w:top w:val="none" w:sz="0" w:space="0" w:color="auto"/>
        <w:left w:val="none" w:sz="0" w:space="0" w:color="auto"/>
        <w:bottom w:val="none" w:sz="0" w:space="0" w:color="auto"/>
        <w:right w:val="none" w:sz="0" w:space="0" w:color="auto"/>
      </w:divBdr>
    </w:div>
    <w:div w:id="1980528162">
      <w:bodyDiv w:val="1"/>
      <w:marLeft w:val="0"/>
      <w:marRight w:val="0"/>
      <w:marTop w:val="0"/>
      <w:marBottom w:val="0"/>
      <w:divBdr>
        <w:top w:val="none" w:sz="0" w:space="0" w:color="auto"/>
        <w:left w:val="none" w:sz="0" w:space="0" w:color="auto"/>
        <w:bottom w:val="none" w:sz="0" w:space="0" w:color="auto"/>
        <w:right w:val="none" w:sz="0" w:space="0" w:color="auto"/>
      </w:divBdr>
    </w:div>
    <w:div w:id="1987586168">
      <w:bodyDiv w:val="1"/>
      <w:marLeft w:val="0"/>
      <w:marRight w:val="0"/>
      <w:marTop w:val="0"/>
      <w:marBottom w:val="0"/>
      <w:divBdr>
        <w:top w:val="none" w:sz="0" w:space="0" w:color="auto"/>
        <w:left w:val="none" w:sz="0" w:space="0" w:color="auto"/>
        <w:bottom w:val="none" w:sz="0" w:space="0" w:color="auto"/>
        <w:right w:val="none" w:sz="0" w:space="0" w:color="auto"/>
      </w:divBdr>
    </w:div>
    <w:div w:id="2103606652">
      <w:bodyDiv w:val="1"/>
      <w:marLeft w:val="0"/>
      <w:marRight w:val="0"/>
      <w:marTop w:val="0"/>
      <w:marBottom w:val="0"/>
      <w:divBdr>
        <w:top w:val="none" w:sz="0" w:space="0" w:color="auto"/>
        <w:left w:val="none" w:sz="0" w:space="0" w:color="auto"/>
        <w:bottom w:val="none" w:sz="0" w:space="0" w:color="auto"/>
        <w:right w:val="none" w:sz="0" w:space="0" w:color="auto"/>
      </w:divBdr>
      <w:divsChild>
        <w:div w:id="1812670462">
          <w:marLeft w:val="0"/>
          <w:marRight w:val="0"/>
          <w:marTop w:val="0"/>
          <w:marBottom w:val="0"/>
          <w:divBdr>
            <w:top w:val="none" w:sz="0" w:space="0" w:color="auto"/>
            <w:left w:val="none" w:sz="0" w:space="0" w:color="auto"/>
            <w:bottom w:val="none" w:sz="0" w:space="0" w:color="auto"/>
            <w:right w:val="none" w:sz="0" w:space="0" w:color="auto"/>
          </w:divBdr>
          <w:divsChild>
            <w:div w:id="90011556">
              <w:marLeft w:val="0"/>
              <w:marRight w:val="0"/>
              <w:marTop w:val="0"/>
              <w:marBottom w:val="0"/>
              <w:divBdr>
                <w:top w:val="none" w:sz="0" w:space="0" w:color="auto"/>
                <w:left w:val="none" w:sz="0" w:space="0" w:color="auto"/>
                <w:bottom w:val="none" w:sz="0" w:space="0" w:color="auto"/>
                <w:right w:val="none" w:sz="0" w:space="0" w:color="auto"/>
              </w:divBdr>
            </w:div>
          </w:divsChild>
        </w:div>
        <w:div w:id="1533804576">
          <w:marLeft w:val="0"/>
          <w:marRight w:val="0"/>
          <w:marTop w:val="0"/>
          <w:marBottom w:val="0"/>
          <w:divBdr>
            <w:top w:val="none" w:sz="0" w:space="0" w:color="auto"/>
            <w:left w:val="none" w:sz="0" w:space="0" w:color="auto"/>
            <w:bottom w:val="none" w:sz="0" w:space="0" w:color="auto"/>
            <w:right w:val="none" w:sz="0" w:space="0" w:color="auto"/>
          </w:divBdr>
          <w:divsChild>
            <w:div w:id="299192760">
              <w:marLeft w:val="0"/>
              <w:marRight w:val="0"/>
              <w:marTop w:val="0"/>
              <w:marBottom w:val="0"/>
              <w:divBdr>
                <w:top w:val="none" w:sz="0" w:space="0" w:color="auto"/>
                <w:left w:val="none" w:sz="0" w:space="0" w:color="auto"/>
                <w:bottom w:val="none" w:sz="0" w:space="0" w:color="auto"/>
                <w:right w:val="none" w:sz="0" w:space="0" w:color="auto"/>
              </w:divBdr>
            </w:div>
            <w:div w:id="674383161">
              <w:marLeft w:val="0"/>
              <w:marRight w:val="0"/>
              <w:marTop w:val="0"/>
              <w:marBottom w:val="0"/>
              <w:divBdr>
                <w:top w:val="none" w:sz="0" w:space="0" w:color="auto"/>
                <w:left w:val="none" w:sz="0" w:space="0" w:color="auto"/>
                <w:bottom w:val="none" w:sz="0" w:space="0" w:color="auto"/>
                <w:right w:val="none" w:sz="0" w:space="0" w:color="auto"/>
              </w:divBdr>
              <w:divsChild>
                <w:div w:id="1898322436">
                  <w:marLeft w:val="0"/>
                  <w:marRight w:val="0"/>
                  <w:marTop w:val="0"/>
                  <w:marBottom w:val="0"/>
                  <w:divBdr>
                    <w:top w:val="none" w:sz="0" w:space="0" w:color="auto"/>
                    <w:left w:val="none" w:sz="0" w:space="0" w:color="auto"/>
                    <w:bottom w:val="none" w:sz="0" w:space="0" w:color="auto"/>
                    <w:right w:val="none" w:sz="0" w:space="0" w:color="auto"/>
                  </w:divBdr>
                  <w:divsChild>
                    <w:div w:id="2945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8719">
      <w:bodyDiv w:val="1"/>
      <w:marLeft w:val="0"/>
      <w:marRight w:val="0"/>
      <w:marTop w:val="0"/>
      <w:marBottom w:val="0"/>
      <w:divBdr>
        <w:top w:val="none" w:sz="0" w:space="0" w:color="auto"/>
        <w:left w:val="none" w:sz="0" w:space="0" w:color="auto"/>
        <w:bottom w:val="none" w:sz="0" w:space="0" w:color="auto"/>
        <w:right w:val="none" w:sz="0" w:space="0" w:color="auto"/>
      </w:divBdr>
    </w:div>
    <w:div w:id="2142455922">
      <w:bodyDiv w:val="1"/>
      <w:marLeft w:val="0"/>
      <w:marRight w:val="0"/>
      <w:marTop w:val="0"/>
      <w:marBottom w:val="0"/>
      <w:divBdr>
        <w:top w:val="none" w:sz="0" w:space="0" w:color="auto"/>
        <w:left w:val="none" w:sz="0" w:space="0" w:color="auto"/>
        <w:bottom w:val="none" w:sz="0" w:space="0" w:color="auto"/>
        <w:right w:val="none" w:sz="0" w:space="0" w:color="auto"/>
      </w:divBdr>
      <w:divsChild>
        <w:div w:id="707069235">
          <w:marLeft w:val="0"/>
          <w:marRight w:val="0"/>
          <w:marTop w:val="0"/>
          <w:marBottom w:val="0"/>
          <w:divBdr>
            <w:top w:val="none" w:sz="0" w:space="0" w:color="auto"/>
            <w:left w:val="none" w:sz="0" w:space="0" w:color="auto"/>
            <w:bottom w:val="none" w:sz="0" w:space="0" w:color="auto"/>
            <w:right w:val="none" w:sz="0" w:space="0" w:color="auto"/>
          </w:divBdr>
          <w:divsChild>
            <w:div w:id="2042778284">
              <w:marLeft w:val="0"/>
              <w:marRight w:val="0"/>
              <w:marTop w:val="0"/>
              <w:marBottom w:val="0"/>
              <w:divBdr>
                <w:top w:val="none" w:sz="0" w:space="0" w:color="auto"/>
                <w:left w:val="none" w:sz="0" w:space="0" w:color="auto"/>
                <w:bottom w:val="none" w:sz="0" w:space="0" w:color="auto"/>
                <w:right w:val="none" w:sz="0" w:space="0" w:color="auto"/>
              </w:divBdr>
            </w:div>
          </w:divsChild>
        </w:div>
        <w:div w:id="1930429879">
          <w:marLeft w:val="0"/>
          <w:marRight w:val="0"/>
          <w:marTop w:val="0"/>
          <w:marBottom w:val="0"/>
          <w:divBdr>
            <w:top w:val="none" w:sz="0" w:space="0" w:color="auto"/>
            <w:left w:val="none" w:sz="0" w:space="0" w:color="auto"/>
            <w:bottom w:val="none" w:sz="0" w:space="0" w:color="auto"/>
            <w:right w:val="none" w:sz="0" w:space="0" w:color="auto"/>
          </w:divBdr>
          <w:divsChild>
            <w:div w:id="602803217">
              <w:marLeft w:val="0"/>
              <w:marRight w:val="0"/>
              <w:marTop w:val="0"/>
              <w:marBottom w:val="0"/>
              <w:divBdr>
                <w:top w:val="none" w:sz="0" w:space="0" w:color="auto"/>
                <w:left w:val="none" w:sz="0" w:space="0" w:color="auto"/>
                <w:bottom w:val="none" w:sz="0" w:space="0" w:color="auto"/>
                <w:right w:val="none" w:sz="0" w:space="0" w:color="auto"/>
              </w:divBdr>
            </w:div>
            <w:div w:id="1692222523">
              <w:marLeft w:val="0"/>
              <w:marRight w:val="0"/>
              <w:marTop w:val="0"/>
              <w:marBottom w:val="0"/>
              <w:divBdr>
                <w:top w:val="none" w:sz="0" w:space="0" w:color="auto"/>
                <w:left w:val="none" w:sz="0" w:space="0" w:color="auto"/>
                <w:bottom w:val="none" w:sz="0" w:space="0" w:color="auto"/>
                <w:right w:val="none" w:sz="0" w:space="0" w:color="auto"/>
              </w:divBdr>
              <w:divsChild>
                <w:div w:id="320162700">
                  <w:marLeft w:val="0"/>
                  <w:marRight w:val="0"/>
                  <w:marTop w:val="0"/>
                  <w:marBottom w:val="0"/>
                  <w:divBdr>
                    <w:top w:val="none" w:sz="0" w:space="0" w:color="auto"/>
                    <w:left w:val="none" w:sz="0" w:space="0" w:color="auto"/>
                    <w:bottom w:val="none" w:sz="0" w:space="0" w:color="auto"/>
                    <w:right w:val="none" w:sz="0" w:space="0" w:color="auto"/>
                  </w:divBdr>
                  <w:divsChild>
                    <w:div w:id="18539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ieeexplore.ieee.org/document/8621112"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17031910/Research-Assignment/blob/main/Ass1_Image_segmentation.ipynb" TargetMode="External"/><Relationship Id="rId15" Type="http://schemas.openxmlformats.org/officeDocument/2006/relationships/hyperlink" Target="https://www.sciencedirect.com/science/article/pii/S258972172400028X"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papers.ssrn.com/sol3/papers.cfm?abstract_id=37942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236</TotalTime>
  <Pages>5</Pages>
  <Words>1152</Words>
  <Characters>6572</Characters>
  <Application>Microsoft Office Word</Application>
  <DocSecurity>0</DocSecurity>
  <Lines>54</Lines>
  <Paragraphs>15</Paragraphs>
  <ScaleCrop>false</ScaleCrop>
  <Company/>
  <LinksUpToDate>false</LinksUpToDate>
  <CharactersWithSpaces>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S</dc:creator>
  <cp:keywords/>
  <dc:description/>
  <cp:lastModifiedBy>Aishwarya S</cp:lastModifiedBy>
  <cp:revision>88</cp:revision>
  <dcterms:created xsi:type="dcterms:W3CDTF">2025-06-15T15:23:00Z</dcterms:created>
  <dcterms:modified xsi:type="dcterms:W3CDTF">2025-06-19T06:40:00Z</dcterms:modified>
</cp:coreProperties>
</file>