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sz w:val="32"/>
        </w:rPr>
        <w:t>重庆师范大学计算机类课程学生实验报告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计算机网络技术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实验项目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VLAN 划分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杨涵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2024051102051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专业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电子信息科学与技术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年级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2024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24"/>
              </w:rPr>
              <w:t>成绩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评分项目：实验目的明确；实验设计符合要求；操作步骤正确；实验结果正确；实验分析总结全面；实验报告规范。</w:t>
            </w:r>
          </w:p>
        </w:tc>
      </w:tr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其他：                                            教师签名：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一、实验目的及要求</w:t>
      </w:r>
    </w:p>
    <w:p>
      <w:pPr>
        <w:spacing w:after="160"/>
      </w:pPr>
      <w:r>
        <w:rPr>
          <w:rFonts w:ascii="宋体" w:hAnsi="宋体" w:eastAsia="宋体"/>
          <w:b w:val="0"/>
          <w:sz w:val="24"/>
        </w:rPr>
        <w:t>理解 VLAN，熟悉它的使用场景；理解二层交换机 VLAN 的基本配置；掌握一般交换机按端口划分 VLAN 的方法；掌握跨交换机 VLAN 的配置方法。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二、实验内容及主要步骤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1、把计算机0到计算机3接到交换机的 f0/1~f0/4，IP 配成 192.168.1.1~192.168.1.4，掩码都是 255.255.255.0。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2、还没划 VLAN 之前先测了一下，几台电脑都能互相通。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3、创建 vlan 10 和 vlan 20，把不同的端口划到不同的 VLAN 里。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4、跨交换机的时候，把两台交换机之间的连线设成 Trunk（干线），允许 VLAN 通过。</w:t>
      </w:r>
    </w:p>
    <w:p>
      <w:pPr>
        <w:spacing w:after="60"/>
      </w:pPr>
      <w:r>
        <w:rPr>
          <w:rFonts w:ascii="宋体" w:hAnsi="宋体" w:eastAsia="宋体"/>
          <w:b w:val="0"/>
          <w:sz w:val="24"/>
        </w:rPr>
        <w:t>5、用 show vlan 看划分的情况。</w:t>
      </w:r>
    </w:p>
    <w:p>
      <w:pPr>
        <w:spacing w:after="40"/>
      </w:pPr>
    </w:p>
    <w:p>
      <w:pPr>
        <w:spacing w:after="80"/>
      </w:pPr>
      <w:r>
        <w:rPr>
          <w:rFonts w:ascii="宋体" w:hAnsi="宋体" w:eastAsia="宋体"/>
          <w:b/>
          <w:sz w:val="26"/>
        </w:rPr>
        <w:t>三、实验结果及分析（含实验数据分析、问题解答等）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划了 VLAN 之后，同一个 VLAN 里的电脑能互相 ping 通，不同 VLAN 的就 ping 不通了，相当于把一台交换机在逻辑上分成了几个小网。跨交换机的时候如果不把中间那条线设成 trunk，另一台上同 VLAN 的电脑也通不了，设成 trunk 就好了。show vlan 能清楚看到哪个端口属于哪个 VLAN。感觉 VLAN 挺有用的，能隔离广播、按部门来分。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