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782" w:rsidRDefault="00516782">
      <w:r>
        <w:rPr>
          <w:rFonts w:ascii="Times New Roman" w:hAnsi="Times New Roman" w:cs="Times New Roman"/>
          <w:b/>
          <w:noProof/>
          <w:sz w:val="40"/>
          <w:szCs w:val="40"/>
        </w:rPr>
        <w:t>Forecasts from meanf method</w:t>
      </w:r>
      <w:r>
        <w:rPr>
          <w:noProof/>
        </w:rPr>
        <w:drawing>
          <wp:inline distT="0" distB="0" distL="0" distR="0" wp14:anchorId="7DF1AE2A" wp14:editId="4E9A0B25">
            <wp:extent cx="7840980" cy="6149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782" w:rsidRDefault="00516782" w:rsidP="00516782"/>
    <w:p w:rsidR="003B1B60" w:rsidRDefault="003B1B60" w:rsidP="00516782"/>
    <w:p w:rsidR="003B1B60" w:rsidRDefault="003B1B60" w:rsidP="00516782"/>
    <w:p w:rsidR="003B1B60" w:rsidRDefault="003B1B60" w:rsidP="00516782"/>
    <w:p w:rsidR="003B1B60" w:rsidRDefault="003B1B60" w:rsidP="00516782"/>
    <w:p w:rsidR="003B1B60" w:rsidRDefault="003B1B60" w:rsidP="003B1B60">
      <w:pPr>
        <w:tabs>
          <w:tab w:val="left" w:pos="-360"/>
        </w:tabs>
        <w:ind w:left="360"/>
      </w:pPr>
    </w:p>
    <w:p w:rsidR="003B1B60" w:rsidRPr="003B1B60" w:rsidRDefault="003B1B60" w:rsidP="003B1B60">
      <w:pPr>
        <w:tabs>
          <w:tab w:val="left" w:pos="-360"/>
        </w:tabs>
        <w:rPr>
          <w:b/>
          <w:sz w:val="40"/>
          <w:szCs w:val="40"/>
        </w:rPr>
      </w:pPr>
      <w:r>
        <w:t xml:space="preserve">       </w:t>
      </w:r>
      <w:proofErr w:type="gramStart"/>
      <w:r>
        <w:rPr>
          <w:b/>
          <w:sz w:val="40"/>
          <w:szCs w:val="40"/>
        </w:rPr>
        <w:t xml:space="preserve">Forecasts from </w:t>
      </w:r>
      <w:proofErr w:type="spellStart"/>
      <w:r>
        <w:rPr>
          <w:b/>
          <w:sz w:val="40"/>
          <w:szCs w:val="40"/>
        </w:rPr>
        <w:t>HoltWinters</w:t>
      </w:r>
      <w:proofErr w:type="spellEnd"/>
      <w:r>
        <w:rPr>
          <w:b/>
          <w:sz w:val="40"/>
          <w:szCs w:val="40"/>
        </w:rPr>
        <w:t xml:space="preserve"> Technique (Prediction of values).</w:t>
      </w:r>
      <w:bookmarkStart w:id="0" w:name="_GoBack"/>
      <w:bookmarkEnd w:id="0"/>
      <w:proofErr w:type="gramEnd"/>
    </w:p>
    <w:p w:rsidR="003B1B60" w:rsidRDefault="003B1B60" w:rsidP="003B1B60">
      <w:pPr>
        <w:tabs>
          <w:tab w:val="left" w:pos="-360"/>
        </w:tabs>
        <w:ind w:left="360"/>
      </w:pPr>
      <w:r>
        <w:rPr>
          <w:noProof/>
        </w:rPr>
        <w:drawing>
          <wp:inline distT="0" distB="0" distL="0" distR="0" wp14:anchorId="41CDF05E" wp14:editId="148B1F64">
            <wp:extent cx="6736080" cy="6370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0" w:rsidRDefault="003B1B60" w:rsidP="003B1B60">
      <w:pPr>
        <w:tabs>
          <w:tab w:val="left" w:pos="-360"/>
        </w:tabs>
        <w:ind w:left="360"/>
      </w:pPr>
    </w:p>
    <w:p w:rsidR="00516782" w:rsidRDefault="00516782" w:rsidP="003B1B60">
      <w:pPr>
        <w:tabs>
          <w:tab w:val="left" w:pos="-360"/>
        </w:tabs>
        <w:ind w:left="360"/>
      </w:pPr>
    </w:p>
    <w:p w:rsidR="00516782" w:rsidRPr="00516782" w:rsidRDefault="00516782" w:rsidP="00516782"/>
    <w:p w:rsidR="00516782" w:rsidRPr="00516782" w:rsidRDefault="00516782" w:rsidP="00516782"/>
    <w:p w:rsidR="00516782" w:rsidRPr="003B1B60" w:rsidRDefault="003B1B60" w:rsidP="00516782">
      <w:pPr>
        <w:rPr>
          <w:b/>
          <w:sz w:val="40"/>
          <w:szCs w:val="40"/>
        </w:rPr>
      </w:pPr>
      <w:r>
        <w:rPr>
          <w:b/>
          <w:sz w:val="40"/>
          <w:szCs w:val="40"/>
        </w:rPr>
        <w:t>Forecasts from Naïve method</w:t>
      </w:r>
    </w:p>
    <w:p w:rsidR="00516782" w:rsidRDefault="003B1B60" w:rsidP="00516782">
      <w:r>
        <w:rPr>
          <w:noProof/>
        </w:rPr>
        <w:drawing>
          <wp:inline distT="0" distB="0" distL="0" distR="0" wp14:anchorId="5CD4019D" wp14:editId="4C4EC358">
            <wp:extent cx="7642860" cy="6118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286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81" w:rsidRPr="00516782" w:rsidRDefault="003B1B60" w:rsidP="00516782">
      <w:pPr>
        <w:tabs>
          <w:tab w:val="left" w:pos="4932"/>
        </w:tabs>
      </w:pPr>
      <w:r>
        <w:rPr>
          <w:b/>
          <w:sz w:val="40"/>
          <w:szCs w:val="40"/>
        </w:rPr>
        <w:lastRenderedPageBreak/>
        <w:t>Forecasts from ARIMA MODEL</w:t>
      </w:r>
      <w:r w:rsidR="00516782">
        <w:tab/>
      </w:r>
      <w:r w:rsidR="00516782">
        <w:rPr>
          <w:noProof/>
        </w:rPr>
        <w:drawing>
          <wp:inline distT="0" distB="0" distL="0" distR="0" wp14:anchorId="65140E1E" wp14:editId="2E7ACA99">
            <wp:extent cx="7658100" cy="6560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65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281" w:rsidRPr="00516782" w:rsidSect="00516782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CDA" w:rsidRDefault="00F05CDA" w:rsidP="00516782">
      <w:pPr>
        <w:spacing w:after="0" w:line="240" w:lineRule="auto"/>
      </w:pPr>
      <w:r>
        <w:separator/>
      </w:r>
    </w:p>
  </w:endnote>
  <w:endnote w:type="continuationSeparator" w:id="0">
    <w:p w:rsidR="00F05CDA" w:rsidRDefault="00F05CDA" w:rsidP="0051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CDA" w:rsidRDefault="00F05CDA" w:rsidP="00516782">
      <w:pPr>
        <w:spacing w:after="0" w:line="240" w:lineRule="auto"/>
      </w:pPr>
      <w:r>
        <w:separator/>
      </w:r>
    </w:p>
  </w:footnote>
  <w:footnote w:type="continuationSeparator" w:id="0">
    <w:p w:rsidR="00F05CDA" w:rsidRDefault="00F05CDA" w:rsidP="00516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782"/>
    <w:rsid w:val="003B1B60"/>
    <w:rsid w:val="00516782"/>
    <w:rsid w:val="00610281"/>
    <w:rsid w:val="00F0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2"/>
  </w:style>
  <w:style w:type="paragraph" w:styleId="Footer">
    <w:name w:val="footer"/>
    <w:basedOn w:val="Normal"/>
    <w:link w:val="FooterChar"/>
    <w:uiPriority w:val="99"/>
    <w:unhideWhenUsed/>
    <w:rsid w:val="0051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78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782"/>
  </w:style>
  <w:style w:type="paragraph" w:styleId="Footer">
    <w:name w:val="footer"/>
    <w:basedOn w:val="Normal"/>
    <w:link w:val="FooterChar"/>
    <w:uiPriority w:val="99"/>
    <w:unhideWhenUsed/>
    <w:rsid w:val="00516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C2FEE-B66D-418B-846F-42F7B58B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2018-12-18T06:39:00Z</dcterms:created>
  <dcterms:modified xsi:type="dcterms:W3CDTF">2018-12-18T06:58:00Z</dcterms:modified>
</cp:coreProperties>
</file>