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B07D0">
      <w:pPr>
        <w:spacing w:after="360"/>
        <w:jc w:val="center"/>
      </w:pPr>
      <w:bookmarkStart w:id="0" w:name="_GoBack"/>
      <w:bookmarkEnd w:id="0"/>
      <w:r>
        <w:rPr>
          <w:rFonts w:ascii="Arial" w:hAnsi="Arial" w:eastAsia="黑体"/>
          <w:b/>
          <w:sz w:val="36"/>
        </w:rPr>
        <w:t>海康威视产品视觉提示词手册</w:t>
      </w:r>
    </w:p>
    <w:p w14:paraId="740B4FDE">
      <w:pPr>
        <w:spacing w:after="240"/>
        <w:ind w:firstLine="480"/>
        <w:jc w:val="both"/>
      </w:pPr>
      <w:r>
        <w:rPr>
          <w:rFonts w:ascii="Arial" w:hAnsi="Arial" w:eastAsia="宋体"/>
          <w:b w:val="0"/>
          <w:sz w:val="24"/>
        </w:rPr>
        <w:t>本手册针对三款海康威视防爆防腐系列摄像机，按主体—场景—风格—色调—构图—文字六层框架撰写 AI 生图提示词，供产品视觉海报与宣传图生成直接使用。</w:t>
      </w:r>
    </w:p>
    <w:p w14:paraId="6091BE0D">
      <w:pPr>
        <w:spacing w:before="280" w:after="120"/>
      </w:pPr>
      <w:r>
        <w:rPr>
          <w:rFonts w:ascii="Arial" w:hAnsi="Arial" w:eastAsia="黑体"/>
          <w:b/>
          <w:sz w:val="32"/>
        </w:rPr>
        <w:t>产品一：316L 不锈钢防爆枪型摄像机</w:t>
      </w:r>
    </w:p>
    <w:p w14:paraId="797812F4">
      <w:pPr>
        <w:spacing w:before="180" w:after="80"/>
      </w:pPr>
      <w:r>
        <w:rPr>
          <w:rFonts w:ascii="Arial" w:hAnsi="Arial" w:eastAsia="黑体"/>
          <w:b/>
          <w:sz w:val="24"/>
        </w:rPr>
        <w:t>产品图</w:t>
      </w:r>
    </w:p>
    <w:p w14:paraId="4A38ADA6">
      <w:pPr>
        <w:jc w:val="center"/>
      </w:pPr>
      <w:r>
        <w:drawing>
          <wp:inline distT="0" distB="0" distL="114300" distR="114300">
            <wp:extent cx="3256280" cy="325628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628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7474">
      <w:pPr>
        <w:spacing w:before="80" w:after="240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图1  DS-2XV6Ax6G0-LIZH(R)SY 316L 防爆枪型摄像机</w:t>
      </w:r>
    </w:p>
    <w:p w14:paraId="51867FE2">
      <w:pPr>
        <w:spacing w:before="220" w:after="100"/>
      </w:pPr>
      <w:r>
        <w:rPr>
          <w:rFonts w:ascii="Arial" w:hAnsi="Arial" w:eastAsia="黑体"/>
          <w:b/>
          <w:sz w:val="28"/>
        </w:rPr>
        <w:t>一、详细提示词</w:t>
      </w:r>
    </w:p>
    <w:p w14:paraId="3E61FFAC">
      <w:pPr>
        <w:spacing w:after="40"/>
        <w:jc w:val="both"/>
      </w:pPr>
      <w:r>
        <w:rPr>
          <w:rFonts w:ascii="Arial" w:hAnsi="Arial" w:eastAsia="黑体"/>
          <w:b/>
          <w:sz w:val="24"/>
        </w:rPr>
        <w:t>主体：</w:t>
      </w:r>
      <w:r>
        <w:rPr>
          <w:rFonts w:ascii="Arial" w:hAnsi="Arial" w:eastAsia="宋体"/>
          <w:b w:val="0"/>
          <w:sz w:val="24"/>
        </w:rPr>
        <w:t>海康威视 316L 不锈钢防爆防腐枪型网络摄像机，型号 DS-2XV6Ax6G0-LIZH(R)SY；圆柱形枪机主体，顶部一体冲压弧形遮阳雨罩，正面内嵌方形黑色镜头窗口（多层镀膜玻璃镜头清晰可见蓝紫色光圈），镜头下方横置一排多灯珠红外补光 LED 阵列；机身右侧带厚重铸造云台万向节，外露内六角紧固螺栓，底部圆盘法兰安装底座；整机磨砂银灰不锈钢材质，316L 拉丝金属颗粒质感，工业防爆厚重感，HIKVISION 深灰丝印 logo 位于遮阳罩侧面。</w:t>
      </w:r>
    </w:p>
    <w:p w14:paraId="78A153B4">
      <w:pPr>
        <w:spacing w:after="40"/>
        <w:jc w:val="both"/>
      </w:pPr>
      <w:r>
        <w:rPr>
          <w:rFonts w:ascii="Arial" w:hAnsi="Arial" w:eastAsia="黑体"/>
          <w:b/>
          <w:sz w:val="24"/>
        </w:rPr>
        <w:t>场景：</w:t>
      </w:r>
      <w:r>
        <w:rPr>
          <w:rFonts w:ascii="Arial" w:hAnsi="Arial" w:eastAsia="宋体"/>
          <w:b w:val="0"/>
          <w:sz w:val="24"/>
        </w:rPr>
        <w:t>深色周界安防场景，背景为虚化的深色金属铁丝网围栏剪影，向画面深处延伸形成透视纵深感；产品放置在一块黑色高光方形展台上，展台表面有产品柔和倒影；环境整体暗调，仅产品被重点打亮，营造深夜无人的工业周界氛围。</w:t>
      </w:r>
    </w:p>
    <w:p w14:paraId="111F7C56">
      <w:pPr>
        <w:spacing w:after="40"/>
        <w:jc w:val="both"/>
      </w:pPr>
      <w:r>
        <w:rPr>
          <w:rFonts w:ascii="Arial" w:hAnsi="Arial" w:eastAsia="黑体"/>
          <w:b/>
          <w:sz w:val="24"/>
        </w:rPr>
        <w:t>风格：</w:t>
      </w:r>
      <w:r>
        <w:rPr>
          <w:rFonts w:ascii="Arial" w:hAnsi="Arial" w:eastAsia="宋体"/>
          <w:b w:val="0"/>
          <w:sz w:val="24"/>
        </w:rPr>
        <w:t>海康威视高端工业安防品牌调性，暗黑科技商务产品摄影风格，电影级棚拍布光，极简克制、干净利落，参考 Hikvision Visible Horn 官方海报视觉语言，8K 超高清，Octane 渲染级质感。</w:t>
      </w:r>
    </w:p>
    <w:p w14:paraId="4ADC953D">
      <w:pPr>
        <w:spacing w:after="40"/>
        <w:jc w:val="both"/>
      </w:pPr>
      <w:r>
        <w:rPr>
          <w:rFonts w:ascii="Arial" w:hAnsi="Arial" w:eastAsia="黑体"/>
          <w:b/>
          <w:sz w:val="24"/>
        </w:rPr>
        <w:t>色调：</w:t>
      </w:r>
      <w:r>
        <w:rPr>
          <w:rFonts w:ascii="Arial" w:hAnsi="Arial" w:eastAsia="宋体"/>
          <w:b w:val="0"/>
          <w:sz w:val="24"/>
        </w:rPr>
        <w:t>主色深炭蓝黑 #0A0E1A（背景渐变），辅色不锈钢银灰 #C8CCD2（产品本体）、科技冷蓝 #1E6BFF（环绕产品的光晕波纹与轮廓光）、点缀色品牌红 #E60012（标题强调与底部色条）；顶部聚光为冷白 #F0F4FF，展台反光带微弱蓝色环境反射，整体高对比度暗调。</w:t>
      </w:r>
    </w:p>
    <w:p w14:paraId="021C0D45">
      <w:pPr>
        <w:spacing w:after="40"/>
        <w:jc w:val="both"/>
      </w:pPr>
      <w:r>
        <w:rPr>
          <w:rFonts w:ascii="Arial" w:hAnsi="Arial" w:eastAsia="黑体"/>
          <w:b/>
          <w:sz w:val="24"/>
        </w:rPr>
        <w:t>构图：</w:t>
      </w:r>
      <w:r>
        <w:rPr>
          <w:rFonts w:ascii="Arial" w:hAnsi="Arial" w:eastAsia="宋体"/>
          <w:b w:val="0"/>
          <w:sz w:val="24"/>
        </w:rPr>
        <w:t>竖版 3:4 海报构图，产品呈左前 3/4 侧面视角（镜头朝向画面左前方），置于画面中上部展台中央，为绝对视觉重心；顶部约 1/5 留白放主标题，底部约 1/4 区域排布四张功能图标卡片，最底部品牌栏；四周留白克制，透视引导线指向产品，画面重心稳定偏上。</w:t>
      </w:r>
    </w:p>
    <w:p w14:paraId="40FD3EF4">
      <w:pPr>
        <w:spacing w:after="40"/>
        <w:jc w:val="both"/>
      </w:pPr>
      <w:r>
        <w:rPr>
          <w:rFonts w:ascii="Arial" w:hAnsi="Arial" w:eastAsia="黑体"/>
          <w:b/>
          <w:sz w:val="24"/>
        </w:rPr>
        <w:t>文字：</w:t>
      </w:r>
      <w:r>
        <w:rPr>
          <w:rFonts w:ascii="Arial" w:hAnsi="Arial" w:eastAsia="宋体"/>
          <w:b w:val="0"/>
          <w:sz w:val="24"/>
        </w:rPr>
        <w:t>顶部主标题第一行白色粗体 "Hikvision" + 品牌红粗体 "Explosion-proof Cam"，下方一行浅灰白细体副标题 "316L Stainless Steel · Perimeter Protection"；产品右侧用细引导线标注型号 "DS-2XV6Ax6G0-LIZH(R)SY"；底部四张半透明深灰圆角卡片，各配白色线性图标+两行小字（如 "316L Anti-corrosion / Marine &amp; Chemical Grade"、"Explosion-proof Housing / IP67+ Rated"、"Long-range IR / Up to 150 m"、"Smart Perimeter / AI Motion Detection"）；最底部左侧 HIKVISION 白色 logo，右侧品牌联合标识，最底端一条通栏品牌红 #E60012 细条；字体统一为思源黑体 Bold 标题 + Regular 正文，英文用 Helvetica Neue。</w:t>
      </w:r>
    </w:p>
    <w:p w14:paraId="4D7DE343">
      <w:pPr>
        <w:spacing w:before="220" w:after="100"/>
      </w:pPr>
      <w:r>
        <w:rPr>
          <w:rFonts w:ascii="Arial" w:hAnsi="Arial" w:eastAsia="黑体"/>
          <w:b/>
          <w:sz w:val="28"/>
        </w:rPr>
        <w:t>二、简单提示词框架</w:t>
      </w:r>
    </w:p>
    <w:p w14:paraId="50528F14">
      <w:pPr>
        <w:spacing w:after="40"/>
        <w:jc w:val="both"/>
      </w:pPr>
      <w:r>
        <w:rPr>
          <w:rFonts w:ascii="Arial" w:hAnsi="Arial" w:eastAsia="黑体"/>
          <w:b/>
          <w:sz w:val="24"/>
        </w:rPr>
        <w:t>主体：</w:t>
      </w:r>
      <w:r>
        <w:rPr>
          <w:rFonts w:ascii="Arial" w:hAnsi="Arial" w:eastAsia="宋体"/>
          <w:b w:val="0"/>
          <w:sz w:val="24"/>
        </w:rPr>
        <w:t>316L 不锈钢防爆枪机、弧形雨罩、方形镜头窗、红外 LED 阵列、铸造云台、法兰底座、磨砂银金属。</w:t>
      </w:r>
    </w:p>
    <w:p w14:paraId="4037A796">
      <w:pPr>
        <w:spacing w:after="40"/>
        <w:jc w:val="both"/>
      </w:pPr>
      <w:r>
        <w:rPr>
          <w:rFonts w:ascii="Arial" w:hAnsi="Arial" w:eastAsia="黑体"/>
          <w:b/>
          <w:sz w:val="24"/>
        </w:rPr>
        <w:t>场景：</w:t>
      </w:r>
      <w:r>
        <w:rPr>
          <w:rFonts w:ascii="Arial" w:hAnsi="Arial" w:eastAsia="宋体"/>
          <w:b w:val="0"/>
          <w:sz w:val="24"/>
        </w:rPr>
        <w:t>深色虚化铁丝网围栏、黑色高光展台+倒影、暗调深夜工业周界。</w:t>
      </w:r>
    </w:p>
    <w:p w14:paraId="119A2C3E">
      <w:pPr>
        <w:spacing w:after="40"/>
        <w:jc w:val="both"/>
      </w:pPr>
      <w:r>
        <w:rPr>
          <w:rFonts w:ascii="Arial" w:hAnsi="Arial" w:eastAsia="黑体"/>
          <w:b/>
          <w:sz w:val="24"/>
        </w:rPr>
        <w:t>风格：</w:t>
      </w:r>
      <w:r>
        <w:rPr>
          <w:rFonts w:ascii="Arial" w:hAnsi="Arial" w:eastAsia="宋体"/>
          <w:b w:val="0"/>
          <w:sz w:val="24"/>
        </w:rPr>
        <w:t>海康高端工业安防、暗黑科技商务摄影、电影棚拍、8K 渲染。</w:t>
      </w:r>
    </w:p>
    <w:p w14:paraId="0F4E0408">
      <w:pPr>
        <w:spacing w:after="40"/>
        <w:jc w:val="both"/>
      </w:pPr>
      <w:r>
        <w:rPr>
          <w:rFonts w:ascii="Arial" w:hAnsi="Arial" w:eastAsia="黑体"/>
          <w:b/>
          <w:sz w:val="24"/>
        </w:rPr>
        <w:t>色调：</w:t>
      </w:r>
      <w:r>
        <w:rPr>
          <w:rFonts w:ascii="Arial" w:hAnsi="Arial" w:eastAsia="宋体"/>
          <w:b w:val="0"/>
          <w:sz w:val="24"/>
        </w:rPr>
        <w:t>深炭蓝黑 #0A0E1A + 银灰 #C8CCD2 + 科技蓝 #1E6BFF + 品牌红 #E60012。</w:t>
      </w:r>
    </w:p>
    <w:p w14:paraId="3039E0BC">
      <w:pPr>
        <w:spacing w:after="40"/>
        <w:jc w:val="both"/>
      </w:pPr>
      <w:r>
        <w:rPr>
          <w:rFonts w:ascii="Arial" w:hAnsi="Arial" w:eastAsia="黑体"/>
          <w:b/>
          <w:sz w:val="24"/>
        </w:rPr>
        <w:t>构图：</w:t>
      </w:r>
      <w:r>
        <w:rPr>
          <w:rFonts w:ascii="Arial" w:hAnsi="Arial" w:eastAsia="宋体"/>
          <w:b w:val="0"/>
          <w:sz w:val="24"/>
        </w:rPr>
        <w:t>竖版 3:4，产品左前 3/4 视角居中偏上，上标题/中产品/下四卡片/底品牌栏。</w:t>
      </w:r>
    </w:p>
    <w:p w14:paraId="10AF7524">
      <w:pPr>
        <w:spacing w:after="40"/>
        <w:jc w:val="both"/>
      </w:pPr>
      <w:r>
        <w:rPr>
          <w:rFonts w:ascii="Arial" w:hAnsi="Arial" w:eastAsia="黑体"/>
          <w:b/>
          <w:sz w:val="24"/>
        </w:rPr>
        <w:t>文字：</w:t>
      </w:r>
      <w:r>
        <w:rPr>
          <w:rFonts w:ascii="Arial" w:hAnsi="Arial" w:eastAsia="宋体"/>
          <w:b w:val="0"/>
          <w:sz w:val="24"/>
        </w:rPr>
        <w:t>思源黑体 Bold+Regular，主白+红强调，型号引导线标注，四卡片卖点+底部红条。</w:t>
      </w:r>
    </w:p>
    <w:p w14:paraId="73E2EFC0">
      <w:r>
        <w:br w:type="page"/>
      </w:r>
    </w:p>
    <w:p w14:paraId="1DF9061C">
      <w:pPr>
        <w:spacing w:before="280" w:after="12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黑体"/>
          <w:b/>
          <w:sz w:val="32"/>
        </w:rPr>
        <w:t>产品二：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400万20倍防爆白光球机</w:t>
      </w:r>
    </w:p>
    <w:p w14:paraId="15D2AF31">
      <w:pPr>
        <w:spacing w:before="180" w:after="80"/>
      </w:pPr>
      <w:r>
        <w:rPr>
          <w:rFonts w:ascii="Arial" w:hAnsi="Arial" w:eastAsia="黑体"/>
          <w:b/>
          <w:sz w:val="24"/>
        </w:rPr>
        <w:t>产品图</w:t>
      </w:r>
    </w:p>
    <w:p w14:paraId="624D6421">
      <w:pPr>
        <w:jc w:val="center"/>
      </w:pPr>
      <w:r>
        <w:drawing>
          <wp:inline distT="0" distB="0" distL="114300" distR="114300">
            <wp:extent cx="3599815" cy="3582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E05D">
      <w:pPr>
        <w:spacing w:before="80" w:after="240"/>
        <w:jc w:val="center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sz w:val="21"/>
        </w:rPr>
        <w:t xml:space="preserve">图2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400万20倍防爆白光球机</w:t>
      </w:r>
    </w:p>
    <w:p w14:paraId="4F1059CF">
      <w:pPr>
        <w:spacing w:before="220" w:after="100"/>
      </w:pPr>
      <w:r>
        <w:rPr>
          <w:rFonts w:ascii="Arial" w:hAnsi="Arial" w:eastAsia="黑体"/>
          <w:b/>
          <w:sz w:val="28"/>
        </w:rPr>
        <w:t>一、详细提示词</w:t>
      </w:r>
    </w:p>
    <w:p w14:paraId="1DEE17CE">
      <w:pPr>
        <w:spacing w:after="40"/>
        <w:jc w:val="both"/>
      </w:pPr>
      <w:r>
        <w:rPr>
          <w:rFonts w:ascii="Arial" w:hAnsi="Arial" w:eastAsia="黑体"/>
          <w:b/>
          <w:sz w:val="24"/>
        </w:rPr>
        <w:t>主体：</w:t>
      </w:r>
      <w:r>
        <w:rPr>
          <w:rFonts w:ascii="Arial" w:hAnsi="Arial" w:eastAsia="宋体"/>
          <w:b w:val="0"/>
          <w:sz w:val="24"/>
        </w:rPr>
        <w:t>海康威视 316L 不锈钢防爆云台球型摄像机；顶部圆柱形拉丝银色金属上盖，顶端带防爆电缆接头螺纹柱，两侧对称伸出 V 形抛光不锈钢耳状支架，支架侧面外露内六角紧固螺丝；中间横梁嵌有黑色 HIKVISION 丝印 logo；下方悬挂圆形深灰哑光球罩，球罩正面中央为方形镜头窗口，镜头四周环形排布多颗红外补光 LED 灯珠，镜头下方带状态指示灯与光敏传感器；整机银灰金属+深灰球罩配色，厚重工业防爆质感，不锈钢拉丝颗粒清晰。</w:t>
      </w:r>
    </w:p>
    <w:p w14:paraId="5BFD0A0E">
      <w:pPr>
        <w:spacing w:after="40"/>
        <w:jc w:val="both"/>
      </w:pPr>
      <w:r>
        <w:rPr>
          <w:rFonts w:ascii="Arial" w:hAnsi="Arial" w:eastAsia="黑体"/>
          <w:b/>
          <w:sz w:val="24"/>
        </w:rPr>
        <w:t>场景：</w:t>
      </w:r>
      <w:r>
        <w:rPr>
          <w:rFonts w:ascii="Arial" w:hAnsi="Arial" w:eastAsia="宋体"/>
          <w:b w:val="0"/>
          <w:sz w:val="24"/>
        </w:rPr>
        <w:t>深色周界安防场景，背景为虚化的深色金属铁丝网围栏剪影向远处延伸形成透视纵深感；产品竖直悬挂或置于黑色高光方形展台上，展台表面映出球罩柔和倒影；环境整体暗调，仅产品被重点打亮，营造深夜无人的工业周界氛围。</w:t>
      </w:r>
    </w:p>
    <w:p w14:paraId="231DE5C8">
      <w:pPr>
        <w:spacing w:after="40"/>
        <w:jc w:val="both"/>
      </w:pPr>
      <w:r>
        <w:rPr>
          <w:rFonts w:ascii="Arial" w:hAnsi="Arial" w:eastAsia="黑体"/>
          <w:b/>
          <w:sz w:val="24"/>
        </w:rPr>
        <w:t>风格：</w:t>
      </w:r>
      <w:r>
        <w:rPr>
          <w:rFonts w:ascii="Arial" w:hAnsi="Arial" w:eastAsia="宋体"/>
          <w:b w:val="0"/>
          <w:sz w:val="24"/>
        </w:rPr>
        <w:t>海康威视高端工业安防品牌调性，暗黑科技商务产品摄影风格，电影级棚拍布光，极简克制、干净利落，参考 Hikvision Visible Horn 官方海报视觉语言，8K 超高清，Octane 渲染级金属质感。</w:t>
      </w:r>
    </w:p>
    <w:p w14:paraId="44CBB764">
      <w:pPr>
        <w:spacing w:after="40"/>
        <w:jc w:val="both"/>
      </w:pPr>
      <w:r>
        <w:rPr>
          <w:rFonts w:ascii="Arial" w:hAnsi="Arial" w:eastAsia="黑体"/>
          <w:b/>
          <w:sz w:val="24"/>
        </w:rPr>
        <w:t>色调：</w:t>
      </w:r>
      <w:r>
        <w:rPr>
          <w:rFonts w:ascii="Arial" w:hAnsi="Arial" w:eastAsia="宋体"/>
          <w:b w:val="0"/>
          <w:sz w:val="24"/>
        </w:rPr>
        <w:t>主色深炭蓝黑 #0A0E1A（背景渐变），辅色不锈钢银 #C8CCD2（上盖与支架）、深灰 #2A2D33（球罩）、科技冷蓝 #1E6BFF（环绕产品的光晕波纹与轮廓光）、点缀色品牌红 #E60012（标题强调与底部色条）；顶部聚光为冷白 #F0F4FF，展台反光带微弱蓝色环境反射，整体高对比度暗调。</w:t>
      </w:r>
    </w:p>
    <w:p w14:paraId="4FD434E6">
      <w:pPr>
        <w:spacing w:after="40"/>
        <w:jc w:val="both"/>
      </w:pPr>
      <w:r>
        <w:rPr>
          <w:rFonts w:ascii="Arial" w:hAnsi="Arial" w:eastAsia="黑体"/>
          <w:b/>
          <w:sz w:val="24"/>
        </w:rPr>
        <w:t>构图：</w:t>
      </w:r>
      <w:r>
        <w:rPr>
          <w:rFonts w:ascii="Arial" w:hAnsi="Arial" w:eastAsia="宋体"/>
          <w:b w:val="0"/>
          <w:sz w:val="24"/>
        </w:rPr>
        <w:t>竖版 3:4 海报构图，产品正面朝向观众、居中悬挂于画面中上部展台之上，为绝对视觉重心；顶部约 1/5 留白放主标题，底部约 1/4 区域排布四张功能图标卡片，最底部品牌栏；四周留白克制，背景围栏透视线向中心收拢指向产品，画面重心稳定。</w:t>
      </w:r>
    </w:p>
    <w:p w14:paraId="770BE84C">
      <w:pPr>
        <w:spacing w:after="40"/>
        <w:jc w:val="both"/>
      </w:pPr>
      <w:r>
        <w:rPr>
          <w:rFonts w:ascii="Arial" w:hAnsi="Arial" w:eastAsia="黑体"/>
          <w:b/>
          <w:sz w:val="24"/>
        </w:rPr>
        <w:t>文字：</w:t>
      </w:r>
      <w:r>
        <w:rPr>
          <w:rFonts w:ascii="Arial" w:hAnsi="Arial" w:eastAsia="宋体"/>
          <w:b w:val="0"/>
          <w:sz w:val="24"/>
        </w:rPr>
        <w:t>顶部主标题第一行白色粗体 "Hikvision" + 品牌红粗体 "Explosion-proof PTZ"，下方一行浅灰白细体副标题 "316L Stainless Steel · 360° Perimeter Vision"；产品右侧用细引导线标注型号；底部四张半透明深灰圆角卡片，各配白色线性图标+两行小字（如 "316L Anti-corrosion / Marine &amp; Chemical Grade"、"360° Pan &amp; Tilt / Continuous Rotation"、"30× Optical Zoom / Long-range IR"、"Smart Perimeter / AI Auto-tracking"）；最底部左侧 HIKVISION 白色 logo，右侧品牌联合标识，最底端一条通栏品牌红 #E60012 细条；字体统一为思源黑体 Bold 标题 + Regular 正文，英文用 Helvetica Neue。</w:t>
      </w:r>
    </w:p>
    <w:p w14:paraId="1847259C">
      <w:pPr>
        <w:spacing w:before="220" w:after="100"/>
      </w:pPr>
      <w:r>
        <w:rPr>
          <w:rFonts w:ascii="Arial" w:hAnsi="Arial" w:eastAsia="黑体"/>
          <w:b/>
          <w:sz w:val="28"/>
        </w:rPr>
        <w:t>二、简单提示词框架</w:t>
      </w:r>
    </w:p>
    <w:p w14:paraId="4D840178">
      <w:pPr>
        <w:spacing w:after="40"/>
        <w:jc w:val="both"/>
      </w:pPr>
      <w:r>
        <w:rPr>
          <w:rFonts w:ascii="Arial" w:hAnsi="Arial" w:eastAsia="黑体"/>
          <w:b/>
          <w:sz w:val="24"/>
        </w:rPr>
        <w:t>主体：</w:t>
      </w:r>
      <w:r>
        <w:rPr>
          <w:rFonts w:ascii="Arial" w:hAnsi="Arial" w:eastAsia="宋体"/>
          <w:b w:val="0"/>
          <w:sz w:val="24"/>
        </w:rPr>
        <w:t>316L 不锈钢防爆球机、圆柱上盖+防爆接头、V 形双耳支架、圆形深灰球罩、环形红外灯、中间横梁 logo。</w:t>
      </w:r>
    </w:p>
    <w:p w14:paraId="467B78B7">
      <w:pPr>
        <w:spacing w:after="40"/>
        <w:jc w:val="both"/>
      </w:pPr>
      <w:r>
        <w:rPr>
          <w:rFonts w:ascii="Arial" w:hAnsi="Arial" w:eastAsia="黑体"/>
          <w:b/>
          <w:sz w:val="24"/>
        </w:rPr>
        <w:t>场景：</w:t>
      </w:r>
      <w:r>
        <w:rPr>
          <w:rFonts w:ascii="Arial" w:hAnsi="Arial" w:eastAsia="宋体"/>
          <w:b w:val="0"/>
          <w:sz w:val="24"/>
        </w:rPr>
        <w:t>深色虚化铁丝网围栏、黑色高光展台+倒影、暗调深夜工业周界。</w:t>
      </w:r>
    </w:p>
    <w:p w14:paraId="34021312">
      <w:pPr>
        <w:spacing w:after="40"/>
        <w:jc w:val="both"/>
      </w:pPr>
      <w:r>
        <w:rPr>
          <w:rFonts w:ascii="Arial" w:hAnsi="Arial" w:eastAsia="黑体"/>
          <w:b/>
          <w:sz w:val="24"/>
        </w:rPr>
        <w:t>风格：</w:t>
      </w:r>
      <w:r>
        <w:rPr>
          <w:rFonts w:ascii="Arial" w:hAnsi="Arial" w:eastAsia="宋体"/>
          <w:b w:val="0"/>
          <w:sz w:val="24"/>
        </w:rPr>
        <w:t>海康高端工业安防、暗黑科技商务摄影、电影棚拍、8K 渲染。</w:t>
      </w:r>
    </w:p>
    <w:p w14:paraId="3084B8AA">
      <w:pPr>
        <w:spacing w:after="40"/>
        <w:jc w:val="both"/>
      </w:pPr>
      <w:r>
        <w:rPr>
          <w:rFonts w:ascii="Arial" w:hAnsi="Arial" w:eastAsia="黑体"/>
          <w:b/>
          <w:sz w:val="24"/>
        </w:rPr>
        <w:t>色调：</w:t>
      </w:r>
      <w:r>
        <w:rPr>
          <w:rFonts w:ascii="Arial" w:hAnsi="Arial" w:eastAsia="宋体"/>
          <w:b w:val="0"/>
          <w:sz w:val="24"/>
        </w:rPr>
        <w:t>深炭蓝黑 #0A0E1A + 不锈钢银 #C8CCD2 + 深灰 #2A2D33 + 科技蓝 #1E6BFF + 品牌红 #E60012。</w:t>
      </w:r>
    </w:p>
    <w:p w14:paraId="719E180E">
      <w:pPr>
        <w:spacing w:after="40"/>
        <w:jc w:val="both"/>
      </w:pPr>
      <w:r>
        <w:rPr>
          <w:rFonts w:ascii="Arial" w:hAnsi="Arial" w:eastAsia="黑体"/>
          <w:b/>
          <w:sz w:val="24"/>
        </w:rPr>
        <w:t>构图：</w:t>
      </w:r>
      <w:r>
        <w:rPr>
          <w:rFonts w:ascii="Arial" w:hAnsi="Arial" w:eastAsia="宋体"/>
          <w:b w:val="0"/>
          <w:sz w:val="24"/>
        </w:rPr>
        <w:t>竖版 3:4，产品正面居中悬挂，上标题/中产品/下四卡片/底品牌栏。</w:t>
      </w:r>
    </w:p>
    <w:p w14:paraId="55767AB1">
      <w:pPr>
        <w:spacing w:after="40"/>
        <w:jc w:val="both"/>
      </w:pPr>
      <w:r>
        <w:rPr>
          <w:rFonts w:ascii="Arial" w:hAnsi="Arial" w:eastAsia="黑体"/>
          <w:b/>
          <w:sz w:val="24"/>
        </w:rPr>
        <w:t>文字：</w:t>
      </w:r>
      <w:r>
        <w:rPr>
          <w:rFonts w:ascii="Arial" w:hAnsi="Arial" w:eastAsia="宋体"/>
          <w:b w:val="0"/>
          <w:sz w:val="24"/>
        </w:rPr>
        <w:t>思源黑体 Bold+Regular，主白+红强调，型号引导线标注，四卡片卖点+底部红条。</w:t>
      </w:r>
    </w:p>
    <w:p w14:paraId="246270D6">
      <w:r>
        <w:br w:type="page"/>
      </w:r>
    </w:p>
    <w:p w14:paraId="42A180C5">
      <w:pPr>
        <w:spacing w:before="280" w:after="120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黑体"/>
          <w:b/>
          <w:sz w:val="32"/>
        </w:rPr>
        <w:t>产品三：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200万25倍防爆红外摄像机</w:t>
      </w:r>
    </w:p>
    <w:p w14:paraId="7792B5EE">
      <w:pPr>
        <w:spacing w:before="180" w:after="80"/>
      </w:pPr>
      <w:r>
        <w:rPr>
          <w:rFonts w:ascii="Arial" w:hAnsi="Arial" w:eastAsia="黑体"/>
          <w:b/>
          <w:sz w:val="24"/>
        </w:rPr>
        <w:t>产品图</w:t>
      </w:r>
    </w:p>
    <w:p w14:paraId="6F367DBD">
      <w:pPr>
        <w:jc w:val="center"/>
      </w:pPr>
      <w:r>
        <w:drawing>
          <wp:inline distT="0" distB="0" distL="114300" distR="114300">
            <wp:extent cx="4319905" cy="3270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5CE2">
      <w:pPr>
        <w:spacing w:before="80" w:after="240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图3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200万25倍防爆红外摄像机</w:t>
      </w:r>
    </w:p>
    <w:p w14:paraId="3E4F4FD9">
      <w:pPr>
        <w:spacing w:before="220" w:after="100"/>
      </w:pPr>
      <w:r>
        <w:rPr>
          <w:rFonts w:ascii="Arial" w:hAnsi="Arial" w:eastAsia="黑体"/>
          <w:b/>
          <w:sz w:val="28"/>
        </w:rPr>
        <w:t>一、详细提示词</w:t>
      </w:r>
    </w:p>
    <w:p w14:paraId="40040BE8">
      <w:pPr>
        <w:spacing w:after="40"/>
        <w:jc w:val="both"/>
      </w:pPr>
      <w:r>
        <w:rPr>
          <w:rFonts w:ascii="Arial" w:hAnsi="Arial" w:eastAsia="黑体"/>
          <w:b/>
          <w:sz w:val="24"/>
        </w:rPr>
        <w:t>主体：</w:t>
      </w:r>
      <w:r>
        <w:rPr>
          <w:rFonts w:ascii="Arial" w:hAnsi="Arial" w:eastAsia="宋体"/>
          <w:b w:val="0"/>
          <w:sz w:val="24"/>
        </w:rPr>
        <w:t>海康威视紧凑型防爆防腐云台枪型摄像机；前端为圆形拉丝银色金属前罩，罩内嵌方形镜头窗口（多层镀膜玻璃镜头），镜头下方横置一根黑色自动雨刷摆臂，雨刷下方为补光模块（排列整齐的红外灯珠+光敏传感器+状态指示灯）；前罩通过圆柱形哑光黑色云台转轴与机身连接；底部为方正哑光黑色法兰底座，底座正面丝印白色 HIKVISION logo，底座侧面伸出黑色电缆防水格兰接头与出线；整机银色金属前罩+深灰黑机身双色搭配，小巧紧凑、工业防爆厚重感，不锈钢拉丝与阳极氧化金属质感对比清晰。</w:t>
      </w:r>
    </w:p>
    <w:p w14:paraId="42988C16">
      <w:pPr>
        <w:spacing w:after="40"/>
        <w:jc w:val="both"/>
      </w:pPr>
      <w:r>
        <w:rPr>
          <w:rFonts w:ascii="Arial" w:hAnsi="Arial" w:eastAsia="黑体"/>
          <w:b/>
          <w:sz w:val="24"/>
        </w:rPr>
        <w:t>场景：</w:t>
      </w:r>
      <w:r>
        <w:rPr>
          <w:rFonts w:ascii="Arial" w:hAnsi="Arial" w:eastAsia="宋体"/>
          <w:b w:val="0"/>
          <w:sz w:val="24"/>
        </w:rPr>
        <w:t>深色周界安防场景，背景为虚化的深色金属铁丝网围栏剪影向远处延伸形成透视纵深感；产品侧置于黑色高光方形展台上，展台表面映出底座与前罩柔和倒影；环境整体暗调，仅产品被重点打亮，营造深夜无人的工业周界氛围。</w:t>
      </w:r>
    </w:p>
    <w:p w14:paraId="6EC80AAC">
      <w:pPr>
        <w:spacing w:after="40"/>
        <w:jc w:val="both"/>
      </w:pPr>
      <w:r>
        <w:rPr>
          <w:rFonts w:ascii="Arial" w:hAnsi="Arial" w:eastAsia="黑体"/>
          <w:b/>
          <w:sz w:val="24"/>
        </w:rPr>
        <w:t>风格：</w:t>
      </w:r>
      <w:r>
        <w:rPr>
          <w:rFonts w:ascii="Arial" w:hAnsi="Arial" w:eastAsia="宋体"/>
          <w:b w:val="0"/>
          <w:sz w:val="24"/>
        </w:rPr>
        <w:t>海康威视高端工业安防品牌调性，暗黑科技商务产品摄影风格，电影级棚拍布光，极简克制、干净利落，参考 Hikvision Visible Horn 官方海报视觉语言，8K 超高清，Octane 渲染级金属质感。</w:t>
      </w:r>
    </w:p>
    <w:p w14:paraId="315229F2">
      <w:pPr>
        <w:spacing w:after="40"/>
        <w:jc w:val="both"/>
      </w:pPr>
      <w:r>
        <w:rPr>
          <w:rFonts w:ascii="Arial" w:hAnsi="Arial" w:eastAsia="黑体"/>
          <w:b/>
          <w:sz w:val="24"/>
        </w:rPr>
        <w:t>色调：</w:t>
      </w:r>
      <w:r>
        <w:rPr>
          <w:rFonts w:ascii="Arial" w:hAnsi="Arial" w:eastAsia="宋体"/>
          <w:b w:val="0"/>
          <w:sz w:val="24"/>
        </w:rPr>
        <w:t>主色深炭蓝黑 #0A0E1A（背景渐变），辅色不锈钢银 #C8CCD2（前罩）、哑光深灰黑 #23262B（机身与底座）、科技冷蓝 #1E6BFF（环绕产品的光晕波纹与轮廓光）、点缀色品牌红 #E60012（标题强调与底部色条）；顶部聚光为冷白 #F0F4FF，展台反光带微弱蓝色环境反射，整体高对比度暗调。</w:t>
      </w:r>
    </w:p>
    <w:p w14:paraId="701344DE">
      <w:pPr>
        <w:spacing w:after="40"/>
        <w:jc w:val="both"/>
      </w:pPr>
      <w:r>
        <w:rPr>
          <w:rFonts w:ascii="Arial" w:hAnsi="Arial" w:eastAsia="黑体"/>
          <w:b/>
          <w:sz w:val="24"/>
        </w:rPr>
        <w:t>构图：</w:t>
      </w:r>
      <w:r>
        <w:rPr>
          <w:rFonts w:ascii="Arial" w:hAnsi="Arial" w:eastAsia="宋体"/>
          <w:b w:val="0"/>
          <w:sz w:val="24"/>
        </w:rPr>
        <w:t>竖版 3:4 海报构图，产品呈左前侧视角度（镜头朝向画面左前方），底座落于展台中央、产品整体居中偏上，为绝对视觉重心；顶部约 1/5 留白放主标题，底部约 1/4 区域排布四张功能图标卡片，最底部品牌栏；四周留白克制，背景围栏透视线向中心收拢指向产品，画面重心稳定。</w:t>
      </w:r>
    </w:p>
    <w:p w14:paraId="5FD0086B">
      <w:pPr>
        <w:spacing w:after="40"/>
        <w:jc w:val="both"/>
      </w:pPr>
      <w:r>
        <w:rPr>
          <w:rFonts w:ascii="Arial" w:hAnsi="Arial" w:eastAsia="黑体"/>
          <w:b/>
          <w:sz w:val="24"/>
        </w:rPr>
        <w:t>文字：</w:t>
      </w:r>
      <w:r>
        <w:rPr>
          <w:rFonts w:ascii="Arial" w:hAnsi="Arial" w:eastAsia="宋体"/>
          <w:b w:val="0"/>
          <w:sz w:val="24"/>
        </w:rPr>
        <w:t>顶部主标题第一行白色粗体 "Hikvision" + 品牌红粗体 "Wiper PTZ Cam"，下方一行浅灰白细体副标题 "Auto Wiper · 316L Stainless Steel Housing"；产品右侧用细引导线标注型号；底部四张半透明深灰圆角卡片，各配白色线性图标+两行小字（如 "Auto Wiper / Always Clear View"、"316L Anti-corrosion / Marine Grade"、"Built-in IR LED / Day &amp; Night"、"Compact PTZ / 360° Pan Tilt"）；最底部左侧 HIKVISION 白色 logo，右侧品牌联合标识，最底端一条通栏品牌红 #E60012 细条；字体统一为思源黑体 Bold 标题 + Regular 正文，英文用 Helvetica Neue。</w:t>
      </w:r>
    </w:p>
    <w:p w14:paraId="537FA89B">
      <w:pPr>
        <w:spacing w:before="220" w:after="100"/>
      </w:pPr>
      <w:r>
        <w:rPr>
          <w:rFonts w:ascii="Arial" w:hAnsi="Arial" w:eastAsia="黑体"/>
          <w:b/>
          <w:sz w:val="28"/>
        </w:rPr>
        <w:t>二、简单提示词框架</w:t>
      </w:r>
    </w:p>
    <w:p w14:paraId="1EF904E7">
      <w:pPr>
        <w:spacing w:after="40"/>
        <w:jc w:val="both"/>
      </w:pPr>
      <w:r>
        <w:rPr>
          <w:rFonts w:ascii="Arial" w:hAnsi="Arial" w:eastAsia="黑体"/>
          <w:b/>
          <w:sz w:val="24"/>
        </w:rPr>
        <w:t>主体：</w:t>
      </w:r>
      <w:r>
        <w:rPr>
          <w:rFonts w:ascii="Arial" w:hAnsi="Arial" w:eastAsia="宋体"/>
          <w:b w:val="0"/>
          <w:sz w:val="24"/>
        </w:rPr>
        <w:t>带雨刷紧凑型防爆枪机、银色圆形前罩、方形镜头、雨刷摆臂、补光模块、黑色圆柱云台、黑色法兰底座、防水格兰接头。</w:t>
      </w:r>
    </w:p>
    <w:p w14:paraId="6A88E996">
      <w:pPr>
        <w:spacing w:after="40"/>
        <w:jc w:val="both"/>
      </w:pPr>
      <w:r>
        <w:rPr>
          <w:rFonts w:ascii="Arial" w:hAnsi="Arial" w:eastAsia="黑体"/>
          <w:b/>
          <w:sz w:val="24"/>
        </w:rPr>
        <w:t>场景：</w:t>
      </w:r>
      <w:r>
        <w:rPr>
          <w:rFonts w:ascii="Arial" w:hAnsi="Arial" w:eastAsia="宋体"/>
          <w:b w:val="0"/>
          <w:sz w:val="24"/>
        </w:rPr>
        <w:t>深色虚化铁丝网围栏、黑色高光展台+倒影、暗调深夜工业周界。</w:t>
      </w:r>
    </w:p>
    <w:p w14:paraId="30C5B79F">
      <w:pPr>
        <w:spacing w:after="40"/>
        <w:jc w:val="both"/>
      </w:pPr>
      <w:r>
        <w:rPr>
          <w:rFonts w:ascii="Arial" w:hAnsi="Arial" w:eastAsia="黑体"/>
          <w:b/>
          <w:sz w:val="24"/>
        </w:rPr>
        <w:t>风格：</w:t>
      </w:r>
      <w:r>
        <w:rPr>
          <w:rFonts w:ascii="Arial" w:hAnsi="Arial" w:eastAsia="宋体"/>
          <w:b w:val="0"/>
          <w:sz w:val="24"/>
        </w:rPr>
        <w:t>海康高端工业安防、暗黑科技商务摄影、电影棚拍、8K 渲染。</w:t>
      </w:r>
    </w:p>
    <w:p w14:paraId="4D163729">
      <w:pPr>
        <w:spacing w:after="40"/>
        <w:jc w:val="both"/>
      </w:pPr>
      <w:r>
        <w:rPr>
          <w:rFonts w:ascii="Arial" w:hAnsi="Arial" w:eastAsia="黑体"/>
          <w:b/>
          <w:sz w:val="24"/>
        </w:rPr>
        <w:t>色调：</w:t>
      </w:r>
      <w:r>
        <w:rPr>
          <w:rFonts w:ascii="Arial" w:hAnsi="Arial" w:eastAsia="宋体"/>
          <w:b w:val="0"/>
          <w:sz w:val="24"/>
        </w:rPr>
        <w:t>深炭蓝黑 #0A0E1A + 不锈钢银 #C8CCD2 + 哑光黑 #23262B + 科技蓝 #1E6BFF + 品牌红 #E60012。</w:t>
      </w:r>
    </w:p>
    <w:p w14:paraId="7079F405">
      <w:pPr>
        <w:spacing w:after="40"/>
        <w:jc w:val="both"/>
      </w:pPr>
      <w:r>
        <w:rPr>
          <w:rFonts w:ascii="Arial" w:hAnsi="Arial" w:eastAsia="黑体"/>
          <w:b/>
          <w:sz w:val="24"/>
        </w:rPr>
        <w:t>构图：</w:t>
      </w:r>
      <w:r>
        <w:rPr>
          <w:rFonts w:ascii="Arial" w:hAnsi="Arial" w:eastAsia="宋体"/>
          <w:b w:val="0"/>
          <w:sz w:val="24"/>
        </w:rPr>
        <w:t>竖版 3:4，产品左前侧视、底座落展台居中偏上，上标题/中产品/下四卡片/底品牌栏。</w:t>
      </w:r>
    </w:p>
    <w:p w14:paraId="29B2E0B6">
      <w:pPr>
        <w:spacing w:after="40"/>
        <w:jc w:val="both"/>
      </w:pPr>
      <w:r>
        <w:rPr>
          <w:rFonts w:ascii="Arial" w:hAnsi="Arial" w:eastAsia="黑体"/>
          <w:b/>
          <w:sz w:val="24"/>
        </w:rPr>
        <w:t>文字：</w:t>
      </w:r>
      <w:r>
        <w:rPr>
          <w:rFonts w:ascii="Arial" w:hAnsi="Arial" w:eastAsia="宋体"/>
          <w:b w:val="0"/>
          <w:sz w:val="24"/>
        </w:rPr>
        <w:t>思源黑体 Bold+Regular，主白+红强调，型号引导线标注，四卡片卖点+底部红条。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10002FF" w:usb1="4000ACFF" w:usb2="00000009" w:usb3="00000000" w:csb0="2000019F" w:csb1="00000000"/>
  </w:font>
  <w:font w:name="ＭＳ ゴシック">
    <w:altName w:val="?|?????????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altName w:val="Hiragino Sans"/>
    <w:panose1 w:val="02020400000000000000"/>
    <w:charset w:val="80"/>
    <w:family w:val="auto"/>
    <w:pitch w:val="default"/>
    <w:sig w:usb0="00000000" w:usb1="00000000" w:usb2="00000010" w:usb3="00000000" w:csb0="00020001" w:csb1="00000000"/>
  </w:font>
  <w:font w:name="Cambria">
    <w:panose1 w:val="02040803050406030204"/>
    <w:charset w:val="00"/>
    <w:family w:val="auto"/>
    <w:pitch w:val="default"/>
    <w:sig w:usb0="E00002FF" w:usb1="4000045F" w:usb2="00000000" w:usb3="00000000" w:csb0="2000019F" w:csb1="00000000"/>
  </w:font>
  <w:font w:name="?|?????????">
    <w:altName w:val="苹方-简"/>
    <w:panose1 w:val="02010601030101010101"/>
    <w:charset w:val="00"/>
    <w:family w:val="auto"/>
    <w:pitch w:val="default"/>
    <w:sig w:usb0="00000001" w:usb1="080E0000" w:usb2="00000000" w:usb3="00000000" w:csb0="00040000" w:csb1="00000000"/>
  </w:font>
  <w:font w:name="苹方-简">
    <w:panose1 w:val="020B0600000000000000"/>
    <w:charset w:val="86"/>
    <w:family w:val="auto"/>
    <w:pitch w:val="default"/>
    <w:sig w:usb0="A00002FF" w:usb1="7ACFFCFB" w:usb2="00000016" w:usb3="00000000" w:csb0="00040001" w:csb1="00000000"/>
  </w:font>
  <w:font w:name="Hiragino Sans">
    <w:panose1 w:val="020B02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EF6600"/>
    <w:rsid w:val="FDDD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325</Words>
  <Characters>411</Characters>
  <Lines>0</Lines>
  <Paragraphs>0</Paragraphs>
  <TotalTime>9</TotalTime>
  <ScaleCrop>false</ScaleCrop>
  <LinksUpToDate>false</LinksUpToDate>
  <CharactersWithSpaces>432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JERRY</cp:lastModifiedBy>
  <dcterms:modified xsi:type="dcterms:W3CDTF">2026-10-15T09:55:37Z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eyJoZGlkIjoiMTIzYzA3NTY2ZGUwYzViYWYwMDkyMzM4ZDMzYmM2MWMiLCJ1c2VySWQiOiIxNTI5ODExODQ5In0=</vt:lpwstr>
  </property>
  <property fmtid="{D5CDD505-2E9C-101B-9397-08002B2CF9AE}" pid="3" name="KSOProductBuildVer">
    <vt:lpwstr>2052-12.1.28496.28496</vt:lpwstr>
  </property>
  <property fmtid="{D5CDD505-2E9C-101B-9397-08002B2CF9AE}" pid="4" name="ICV">
    <vt:lpwstr>C70A7631B3CA19CA9932D06A5F8DFEB4_43</vt:lpwstr>
  </property>
</Properties>
</file>