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重要概念指标：稳定性，内外排序，时空复杂度。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分类上来看可以分为：插入排序（直接插入排序，希尔排序）,选择排序（简单选择排序，堆排序），交换排序（冒泡排序，快排），归并排序，基数排序。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代码逻辑：n次上浮，每次让最大的或者最小的出头。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时间复杂度：n*n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最优时间复杂度：n，已经排好了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稳定性：稳定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空间复杂度：常数级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排序方式：内排序。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代码逻辑：找到未排序的最大值或者最小值，放到指定位置。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时间复杂度：n*n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最优时间复杂度：n*n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稳定性：不稳定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空间复杂度：常数级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代码逻辑：遍历，找到前面的排好序的，把当前的插入其中。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时间复杂度：N*N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最优时间复杂度：N，已经排好序了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稳定性：稳定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代码逻辑：把数组按一定增量分组，对每组使用直接插入算法排序，当增量逐步减小为1的时候，分组完成。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时间复杂度：数学上推导为n^1.3-n^2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时间复杂度和选取的增量序列有关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稳定性：不稳定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空间复杂度：1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代码逻辑：递归排序，每次把数组切分成两段，对两端分别排序好之后，两个组合到一起（O（N））。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时间复杂度：nLogn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最佳时间复杂度：nLogn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稳定性：稳定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bookmarkStart w:id="0" w:name="_GoBack"/>
      <w:bookmarkEnd w:id="0"/>
      <w:r>
        <w:rPr>
          <w:rFonts w:hint="eastAsia"/>
          <w:lang w:val="en-US" w:eastAsia="zh-CN"/>
        </w:rPr>
        <w:t>代码逻辑：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快排就是先选定一个基础值，然后头尾指针来找，先保留基础值，把比基础值小的放到左边，比基础值大的放到右边，再对左右用快排。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时间复杂度：nlogn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最差情况：n*n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稳定性：不稳定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代码逻辑：维护一个最大堆，把堆顶和数组末尾交换位置，再接着计算。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时间复杂度：n*logn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最佳时间复杂度：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稳定性：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桶排序：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基数排序：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计数排序：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E98F2"/>
    <w:multiLevelType w:val="multilevel"/>
    <w:tmpl w:val="570E98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CA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2020-04-24T06:37:00Z</dcterms:created>
  <dc:creator>dell</dc:creator>
  <cp:lastModifiedBy>dell</cp:lastModifiedBy>
  <dcterms:modified xsi:type="dcterms:W3CDTF">2020-04-24T13:45:57Z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