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left" w:pos="0"/>
        </w:tabs>
        <w:spacing w:before="156" w:beforeLines="50" w:beforeAutospacing="0" w:after="156" w:afterLines="50" w:afterAutospacing="0" w:line="240" w:lineRule="auto"/>
        <w:ind w:leftChars="0"/>
        <w:jc w:val="center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管控系统使用文档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登录超级管理员账号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权限管理</w:t>
      </w:r>
    </w:p>
    <w:p>
      <w:pPr>
        <w:pStyle w:val="3"/>
        <w:spacing w:before="156" w:beforeLines="50" w:beforeAutospacing="0" w:after="156" w:afterLines="50" w:afterAutospacing="0" w:line="240" w:lineRule="auto"/>
        <w:rPr>
          <w:rFonts w:hint="default" w:ascii="黑体" w:hAnsi="黑体" w:cs="黑体"/>
          <w:b w:val="0"/>
          <w:bCs w:val="0"/>
          <w:sz w:val="30"/>
          <w:szCs w:val="32"/>
          <w:lang w:val="en-US" w:eastAsia="zh-CN"/>
        </w:rPr>
      </w:pPr>
      <w:r>
        <w:rPr>
          <w:rFonts w:hint="default" w:ascii="黑体" w:hAnsi="黑体" w:cs="黑体"/>
          <w:b w:val="0"/>
          <w:bCs w:val="0"/>
          <w:sz w:val="30"/>
          <w:szCs w:val="32"/>
          <w:lang w:eastAsia="zh-CN"/>
        </w:rPr>
        <w:t>1.1</w:t>
      </w:r>
      <w:r>
        <w:rPr>
          <w:rFonts w:hint="eastAsia" w:ascii="黑体" w:hAnsi="黑体" w:cs="黑体"/>
          <w:b w:val="0"/>
          <w:bCs w:val="0"/>
          <w:sz w:val="30"/>
          <w:szCs w:val="32"/>
          <w:lang w:val="en-US" w:eastAsia="zh-CN"/>
        </w:rPr>
        <w:t>角色组管理</w:t>
      </w:r>
    </w:p>
    <w:p>
      <w:pPr>
        <w:pStyle w:val="4"/>
        <w:spacing w:before="156" w:beforeLines="50" w:after="156" w:afterLines="50" w:line="240" w:lineRule="auto"/>
        <w:rPr>
          <w:rFonts w:hint="eastAsia" w:ascii="黑体" w:hAnsi="黑体" w:cs="黑体"/>
          <w:b w:val="0"/>
          <w:bCs w:val="0"/>
          <w:szCs w:val="28"/>
          <w:lang w:val="en-US" w:eastAsia="zh-CN"/>
        </w:rPr>
      </w:pPr>
      <w:r>
        <w:rPr>
          <w:rFonts w:hint="default" w:ascii="黑体" w:hAnsi="黑体" w:cs="黑体"/>
          <w:b w:val="0"/>
          <w:bCs w:val="0"/>
          <w:szCs w:val="28"/>
          <w:lang w:eastAsia="zh-CN"/>
        </w:rPr>
        <w:t>1.1.1</w:t>
      </w:r>
      <w:r>
        <w:rPr>
          <w:rFonts w:hint="eastAsia" w:ascii="黑体" w:hAnsi="黑体" w:cs="黑体"/>
          <w:b w:val="0"/>
          <w:bCs w:val="0"/>
          <w:szCs w:val="28"/>
          <w:lang w:val="en-US" w:eastAsia="zh-CN"/>
        </w:rPr>
        <w:t>创建角色组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center"/>
        <w:textAlignment w:val="auto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60975" cy="2334260"/>
            <wp:effectExtent l="0" t="0" r="12065" b="1270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beforeLines="50" w:after="156" w:afterLines="50" w:line="240" w:lineRule="auto"/>
        <w:rPr>
          <w:rFonts w:hint="eastAsia" w:ascii="黑体" w:hAnsi="黑体" w:cs="黑体"/>
          <w:b w:val="0"/>
          <w:bCs w:val="0"/>
          <w:szCs w:val="28"/>
          <w:lang w:val="en-US" w:eastAsia="zh-CN"/>
        </w:rPr>
      </w:pPr>
      <w:r>
        <w:rPr>
          <w:rFonts w:hint="default" w:ascii="黑体" w:hAnsi="黑体" w:cs="黑体"/>
          <w:b w:val="0"/>
          <w:bCs w:val="0"/>
          <w:szCs w:val="28"/>
          <w:lang w:eastAsia="zh-CN"/>
        </w:rPr>
        <w:t>1.1.2</w:t>
      </w:r>
      <w:r>
        <w:rPr>
          <w:rFonts w:hint="eastAsia" w:ascii="黑体" w:hAnsi="黑体" w:cs="黑体"/>
          <w:b w:val="0"/>
          <w:bCs w:val="0"/>
          <w:szCs w:val="28"/>
          <w:lang w:val="en-US" w:eastAsia="zh-CN"/>
        </w:rPr>
        <w:t>修改角色组权限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73675" cy="2769235"/>
            <wp:effectExtent l="0" t="0" r="14605" b="444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 w:line="240" w:lineRule="auto"/>
        <w:rPr>
          <w:rFonts w:hint="eastAsia" w:ascii="黑体" w:hAnsi="黑体" w:cs="黑体"/>
          <w:b w:val="0"/>
          <w:bCs w:val="0"/>
          <w:sz w:val="30"/>
          <w:szCs w:val="32"/>
          <w:lang w:val="en-US" w:eastAsia="zh-CN"/>
        </w:rPr>
      </w:pPr>
      <w:r>
        <w:rPr>
          <w:rFonts w:hint="default" w:ascii="黑体" w:hAnsi="黑体" w:cs="黑体"/>
          <w:b w:val="0"/>
          <w:bCs w:val="0"/>
          <w:sz w:val="30"/>
          <w:szCs w:val="32"/>
          <w:lang w:eastAsia="zh-CN"/>
        </w:rPr>
        <w:t>1.2</w:t>
      </w:r>
      <w:r>
        <w:rPr>
          <w:rFonts w:hint="eastAsia" w:ascii="黑体" w:hAnsi="黑体" w:cs="黑体"/>
          <w:b w:val="0"/>
          <w:bCs w:val="0"/>
          <w:sz w:val="30"/>
          <w:szCs w:val="32"/>
          <w:lang w:val="en-US" w:eastAsia="zh-CN"/>
        </w:rPr>
        <w:t>角色创建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center"/>
        <w:textAlignment w:val="auto"/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5362575" cy="2444750"/>
            <wp:effectExtent l="0" t="0" r="1905" b="889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服务器</w:t>
      </w:r>
      <w:r>
        <w:rPr>
          <w:rFonts w:hint="default" w:ascii="黑体" w:hAnsi="黑体" w:eastAsia="黑体" w:cs="黑体"/>
          <w:b w:val="0"/>
          <w:bCs/>
          <w:sz w:val="32"/>
          <w:szCs w:val="32"/>
          <w:lang w:eastAsia="zh-CN"/>
        </w:rPr>
        <w:t>集群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管理</w:t>
      </w:r>
    </w:p>
    <w:p>
      <w:pPr>
        <w:pStyle w:val="3"/>
        <w:spacing w:before="156" w:beforeLines="50" w:beforeAutospacing="0" w:after="156" w:afterLines="50" w:afterAutospacing="0" w:line="240" w:lineRule="auto"/>
        <w:rPr>
          <w:rFonts w:hint="default" w:ascii="黑体" w:hAnsi="黑体" w:cs="黑体"/>
          <w:b w:val="0"/>
          <w:bCs w:val="0"/>
          <w:sz w:val="30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30"/>
          <w:szCs w:val="32"/>
          <w:lang w:val="en-US" w:eastAsia="zh-CN"/>
        </w:rPr>
        <w:t>2.1</w:t>
      </w:r>
      <w:r>
        <w:rPr>
          <w:rFonts w:hint="default" w:ascii="黑体" w:hAnsi="黑体" w:cs="黑体"/>
          <w:b w:val="0"/>
          <w:bCs w:val="0"/>
          <w:sz w:val="30"/>
          <w:szCs w:val="32"/>
          <w:lang w:eastAsia="zh-CN"/>
        </w:rPr>
        <w:t>添加接入服务器</w:t>
      </w:r>
      <w:bookmarkStart w:id="0" w:name="_GoBack"/>
      <w:bookmarkEnd w:id="0"/>
    </w:p>
    <w:p>
      <w:pPr>
        <w:numPr>
          <w:numId w:val="0"/>
        </w:numPr>
        <w:jc w:val="right"/>
        <w:rPr>
          <w:rFonts w:hint="default" w:ascii="黑体" w:hAnsi="黑体" w:eastAsia="黑体" w:cs="黑体"/>
          <w:b w:val="0"/>
          <w:bCs/>
          <w:sz w:val="32"/>
          <w:szCs w:val="32"/>
          <w:lang w:eastAsia="zh-CN"/>
        </w:rPr>
      </w:pPr>
      <w:r>
        <w:rPr>
          <w:rFonts w:hint="default" w:ascii="黑体" w:hAnsi="黑体" w:eastAsia="黑体" w:cs="黑体"/>
          <w:b w:val="0"/>
          <w:bCs/>
          <w:sz w:val="32"/>
          <w:szCs w:val="32"/>
          <w:lang w:eastAsia="zh-CN"/>
        </w:rPr>
        <w:drawing>
          <wp:inline distT="0" distB="0" distL="114300" distR="114300">
            <wp:extent cx="4926330" cy="2229485"/>
            <wp:effectExtent l="0" t="0" r="11430" b="1079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内网集群管理</w:t>
      </w:r>
    </w:p>
    <w:p>
      <w:pPr>
        <w:pStyle w:val="3"/>
        <w:spacing w:before="156" w:beforeLines="50" w:beforeAutospacing="0" w:after="156" w:afterLines="50" w:afterAutospacing="0" w:line="240" w:lineRule="auto"/>
        <w:rPr>
          <w:rFonts w:hint="default" w:ascii="黑体" w:hAnsi="黑体" w:cs="黑体"/>
          <w:b w:val="0"/>
          <w:bCs w:val="0"/>
          <w:sz w:val="30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30"/>
          <w:szCs w:val="32"/>
          <w:lang w:val="en-US" w:eastAsia="zh-CN"/>
        </w:rPr>
        <w:t>3.1</w:t>
      </w:r>
      <w:r>
        <w:rPr>
          <w:rFonts w:hint="default" w:ascii="黑体" w:hAnsi="黑体" w:cs="黑体"/>
          <w:b w:val="0"/>
          <w:bCs w:val="0"/>
          <w:sz w:val="30"/>
          <w:szCs w:val="32"/>
          <w:lang w:eastAsia="zh-CN"/>
        </w:rPr>
        <w:t>管理所有用户的内网</w:t>
      </w:r>
    </w:p>
    <w:p>
      <w:pPr>
        <w:numPr>
          <w:numId w:val="0"/>
        </w:numPr>
        <w:rPr>
          <w:rFonts w:hint="default" w:ascii="黑体" w:hAnsi="黑体" w:eastAsia="黑体" w:cs="黑体"/>
          <w:b w:val="0"/>
          <w:bCs/>
          <w:sz w:val="32"/>
          <w:szCs w:val="32"/>
          <w:lang w:eastAsia="zh-CN"/>
        </w:rPr>
      </w:pPr>
      <w:r>
        <w:rPr>
          <w:rFonts w:hint="default" w:ascii="黑体" w:hAnsi="黑体" w:eastAsia="黑体" w:cs="黑体"/>
          <w:b w:val="0"/>
          <w:bCs/>
          <w:sz w:val="32"/>
          <w:szCs w:val="32"/>
          <w:lang w:eastAsia="zh-CN"/>
        </w:rPr>
        <w:drawing>
          <wp:inline distT="0" distB="0" distL="114300" distR="114300">
            <wp:extent cx="5272405" cy="2548255"/>
            <wp:effectExtent l="0" t="0" r="635" b="1206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节点集群管理</w:t>
      </w:r>
    </w:p>
    <w:p>
      <w:pPr>
        <w:pStyle w:val="3"/>
        <w:spacing w:before="156" w:beforeLines="50" w:beforeAutospacing="0" w:after="156" w:afterLines="50" w:afterAutospacing="0" w:line="240" w:lineRule="auto"/>
        <w:rPr>
          <w:rFonts w:hint="default" w:ascii="黑体" w:hAnsi="黑体" w:cs="黑体"/>
          <w:b w:val="0"/>
          <w:bCs w:val="0"/>
          <w:sz w:val="30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30"/>
          <w:szCs w:val="32"/>
          <w:lang w:val="en-US" w:eastAsia="zh-CN"/>
        </w:rPr>
        <w:t>4.1管理所有用户的节点</w:t>
      </w:r>
    </w:p>
    <w:p>
      <w:pPr>
        <w:numPr>
          <w:numId w:val="0"/>
        </w:numPr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  <w:drawing>
          <wp:inline distT="0" distB="0" distL="114300" distR="114300">
            <wp:extent cx="5266690" cy="2416175"/>
            <wp:effectExtent l="0" t="0" r="6350" b="698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B3953D"/>
    <w:multiLevelType w:val="singleLevel"/>
    <w:tmpl w:val="EEB3953D"/>
    <w:lvl w:ilvl="0" w:tentative="0">
      <w:start w:val="1"/>
      <w:numFmt w:val="decimal"/>
      <w:suff w:val="nothing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4NjEwMmIzYjdlNjk2MGI4OWZlYzc1YWRjNTAwMjgifQ=="/>
    <w:docVar w:name="KSO_WPS_MARK_KEY" w:val="76b44ea2-ca13-4101-92de-58481197e164"/>
  </w:docVars>
  <w:rsids>
    <w:rsidRoot w:val="6531130A"/>
    <w:rsid w:val="0C6C454B"/>
    <w:rsid w:val="47F7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</Words>
  <Characters>111</Characters>
  <Lines>0</Lines>
  <Paragraphs>0</Paragraphs>
  <TotalTime>1</TotalTime>
  <ScaleCrop>false</ScaleCrop>
  <LinksUpToDate>false</LinksUpToDate>
  <CharactersWithSpaces>111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2025-06-08T06:17:00Z</dcterms:created>
  <dc:creator>凯文</dc:creator>
  <cp:lastModifiedBy>凯文</cp:lastModifiedBy>
  <dcterms:modified xsi:type="dcterms:W3CDTF">2025-06-08T07:02:07Z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BE1D95B0F11244C9969666E05A831F36_11</vt:lpwstr>
  </property>
</Properties>
</file>