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宋体"/>
        </w:rPr>
      </w:pPr>
      <w:r>
        <w:rPr>
          <w:rFonts w:hint="eastAsia"/>
        </w:rPr>
        <w:t>SQL语句查询</w:t>
      </w:r>
    </w:p>
    <w:p>
      <w:pPr>
        <w:pStyle w:val="3"/>
      </w:pPr>
      <w:r>
        <w:rPr>
          <w:rFonts w:hint="eastAsia"/>
        </w:rPr>
        <w:t>排序</w:t>
      </w:r>
    </w:p>
    <w:p>
      <w:pPr>
        <w:ind w:firstLine="420"/>
      </w:pPr>
      <w:r>
        <w:rPr>
          <w:rFonts w:hint="eastAsia"/>
        </w:rPr>
        <w:t>通过order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by语句，可以将查询出的结果进行排序。放置在select语句的最后。</w:t>
      </w:r>
    </w:p>
    <w:p>
      <w:pPr>
        <w:ind w:firstLine="420"/>
      </w:pPr>
      <w:r>
        <w:rPr>
          <w:rFonts w:hint="eastAsia"/>
        </w:rPr>
        <w:t>格式:</w:t>
      </w:r>
    </w:p>
    <w:p>
      <w:pPr>
        <w:pStyle w:val="24"/>
      </w:pPr>
      <w:r>
        <w:t xml:space="preserve">SELECT * FROM </w:t>
      </w:r>
      <w:r>
        <w:rPr>
          <w:rFonts w:hint="eastAsia"/>
        </w:rPr>
        <w:t>表名</w:t>
      </w:r>
      <w:r>
        <w:t xml:space="preserve"> ORDER BY </w:t>
      </w:r>
      <w:r>
        <w:rPr>
          <w:rFonts w:hint="eastAsia"/>
        </w:rPr>
        <w:t>排序字段</w:t>
      </w:r>
      <w:r>
        <w:t>ASC</w:t>
      </w:r>
      <w:r>
        <w:rPr>
          <w:rFonts w:hint="eastAsia"/>
        </w:rPr>
        <w:t>|DESC</w:t>
      </w:r>
      <w:r>
        <w:t>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ASC 升序 (默认)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DESC 降序</w:t>
      </w:r>
    </w:p>
    <w:p/>
    <w:p>
      <w:pPr>
        <w:pStyle w:val="24"/>
        <w:rPr>
          <w:rFonts w:hint="eastAsia"/>
        </w:rPr>
      </w:pPr>
      <w:r>
        <w:rPr>
          <w:rFonts w:hint="eastAsia"/>
        </w:rPr>
        <w:t>#1.查询所有商品信息,使用价格排序(降序)</w:t>
      </w:r>
    </w:p>
    <w:p>
      <w:pPr>
        <w:pStyle w:val="24"/>
        <w:ind w:firstLine="777" w:firstLineChars="432"/>
      </w:pPr>
      <w:r>
        <w:t>SELECT * FROM product ORDER BY price DESC;</w:t>
      </w:r>
    </w:p>
    <w:p>
      <w:pPr>
        <w:pStyle w:val="24"/>
      </w:pPr>
      <w:r>
        <w:rPr>
          <w:rFonts w:hint="eastAsia"/>
        </w:rPr>
        <w:t>#2.在价格排序(降序)的基础上，以分类排序(降序)</w:t>
      </w:r>
    </w:p>
    <w:p>
      <w:pPr>
        <w:pStyle w:val="24"/>
        <w:ind w:firstLine="777" w:firstLineChars="432"/>
      </w:pPr>
      <w:r>
        <w:t>SELECT * FROM product ORDER BY price DESC,category_id DESC;</w:t>
      </w:r>
    </w:p>
    <w:p>
      <w:pPr>
        <w:pStyle w:val="24"/>
      </w:pPr>
      <w:r>
        <w:rPr>
          <w:rFonts w:hint="eastAsia"/>
        </w:rPr>
        <w:t>#3.显示商品的价格(去重复)，并排序(降序)</w:t>
      </w:r>
    </w:p>
    <w:p>
      <w:pPr>
        <w:pStyle w:val="24"/>
        <w:ind w:firstLine="777" w:firstLineChars="432"/>
      </w:pPr>
      <w:r>
        <w:t>SELECT DISTINCT price FROM product ORDER BY price DESC;</w:t>
      </w:r>
    </w:p>
    <w:p/>
    <w:p/>
    <w:p>
      <w:pPr>
        <w:pStyle w:val="3"/>
      </w:pPr>
      <w:r>
        <w:rPr>
          <w:rFonts w:hint="eastAsia"/>
        </w:rPr>
        <w:t>聚合</w:t>
      </w:r>
    </w:p>
    <w:p>
      <w:pPr>
        <w:ind w:firstLine="420"/>
      </w:pPr>
      <w:r>
        <w:rPr>
          <w:rFonts w:hint="eastAsia"/>
        </w:rPr>
        <w:t>之前我们做的查询都是横向查询，它们都是根据条件一行一行的进行判断，而使用聚合函数查询是纵向查询，</w:t>
      </w:r>
      <w:r>
        <w:rPr>
          <w:rFonts w:hint="eastAsia"/>
          <w:lang w:val="en-US" w:eastAsia="zh-CN"/>
        </w:rPr>
        <w:t>他是对查询后的结果的</w:t>
      </w:r>
      <w:r>
        <w:rPr>
          <w:rFonts w:hint="eastAsia"/>
        </w:rPr>
        <w:t>列进行计算，然后返回一个</w:t>
      </w:r>
      <w:r>
        <w:rPr>
          <w:rFonts w:hint="eastAsia"/>
          <w:color w:val="0000FF"/>
        </w:rPr>
        <w:t>单一的值</w:t>
      </w:r>
      <w:r>
        <w:rPr>
          <w:rFonts w:hint="eastAsia"/>
        </w:rPr>
        <w:t>；另外聚合函数会忽略空值。</w:t>
      </w:r>
    </w:p>
    <w:p>
      <w:pPr>
        <w:ind w:firstLine="420"/>
      </w:pPr>
      <w:r>
        <w:rPr>
          <w:rFonts w:hint="eastAsia"/>
        </w:rPr>
        <w:t>今天我们学习如下五个聚合函数：</w:t>
      </w:r>
    </w:p>
    <w:p>
      <w:pPr>
        <w:pStyle w:val="34"/>
      </w:pPr>
      <w:r>
        <w:rPr>
          <w:rFonts w:hint="eastAsia"/>
        </w:rPr>
        <w:t>count：统计指定列不为NULL的记录行数；</w:t>
      </w:r>
    </w:p>
    <w:p>
      <w:pPr>
        <w:pStyle w:val="34"/>
      </w:pPr>
      <w:r>
        <w:rPr>
          <w:rFonts w:hint="eastAsia"/>
        </w:rPr>
        <w:t>sum：计算指定列的数值和，如果指定列类型不是数值类型，那么计算结果为0；</w:t>
      </w:r>
    </w:p>
    <w:p>
      <w:pPr>
        <w:pStyle w:val="34"/>
      </w:pPr>
      <w:r>
        <w:rPr>
          <w:rFonts w:hint="eastAsia"/>
        </w:rPr>
        <w:t>max：计算指定列的最大值，如果指定列是字符串类型，那么使用字符串排序运算；</w:t>
      </w:r>
    </w:p>
    <w:p>
      <w:pPr>
        <w:pStyle w:val="34"/>
      </w:pPr>
      <w:r>
        <w:rPr>
          <w:rFonts w:hint="eastAsia"/>
        </w:rPr>
        <w:t>min：计算指定列的最小值，如果指定列是字符串类型，那么使用字符串排序运算；</w:t>
      </w:r>
    </w:p>
    <w:p>
      <w:pPr>
        <w:pStyle w:val="34"/>
      </w:pPr>
      <w:r>
        <w:rPr>
          <w:rFonts w:hint="eastAsia"/>
        </w:rPr>
        <w:t>avg：计算指定列的平均值，如果指定列类型不是数值类型，那么计算结果为0；</w:t>
      </w:r>
    </w:p>
    <w:p>
      <w:pPr>
        <w:ind w:left="420"/>
      </w:pPr>
    </w:p>
    <w:p>
      <w:pPr>
        <w:pStyle w:val="24"/>
      </w:pPr>
      <w:r>
        <w:rPr>
          <w:rFonts w:hint="eastAsia"/>
        </w:rPr>
        <w:t>#1 查询商品的总条数</w:t>
      </w:r>
    </w:p>
    <w:p>
      <w:pPr>
        <w:pStyle w:val="24"/>
        <w:ind w:firstLine="777" w:firstLineChars="432"/>
      </w:pPr>
      <w:r>
        <w:t xml:space="preserve">SELECT COUNT(*) FROM product; </w:t>
      </w:r>
    </w:p>
    <w:p>
      <w:pPr>
        <w:pStyle w:val="24"/>
      </w:pPr>
      <w:r>
        <w:rPr>
          <w:rFonts w:hint="eastAsia"/>
        </w:rPr>
        <w:t>#2 查询价格大于200商品的总条数</w:t>
      </w:r>
    </w:p>
    <w:p>
      <w:pPr>
        <w:pStyle w:val="24"/>
        <w:ind w:firstLine="777" w:firstLineChars="432"/>
      </w:pPr>
      <w:r>
        <w:t>SELECT COUNT(*) FROM product WHERE price &gt; 200;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#3 查询分类为'c001'的所有商品</w:t>
      </w:r>
      <w:r>
        <w:rPr>
          <w:rFonts w:hint="eastAsia"/>
          <w:lang w:val="en-US" w:eastAsia="zh-CN"/>
        </w:rPr>
        <w:t>价格</w:t>
      </w:r>
      <w:r>
        <w:rPr>
          <w:rFonts w:hint="eastAsia"/>
        </w:rPr>
        <w:t>的总和</w:t>
      </w:r>
    </w:p>
    <w:p>
      <w:pPr>
        <w:pStyle w:val="24"/>
        <w:ind w:firstLine="777" w:firstLineChars="432"/>
      </w:pPr>
      <w:r>
        <w:t>SELECT SUM(price) FROM product WHERE category_id = 'c001';</w:t>
      </w:r>
    </w:p>
    <w:p>
      <w:pPr>
        <w:pStyle w:val="24"/>
      </w:pPr>
      <w:r>
        <w:rPr>
          <w:rFonts w:hint="eastAsia"/>
        </w:rPr>
        <w:t>#4 查询分类为'c002'所有商品的平均价格</w:t>
      </w:r>
    </w:p>
    <w:p>
      <w:pPr>
        <w:pStyle w:val="24"/>
        <w:ind w:firstLine="777" w:firstLineChars="432"/>
      </w:pPr>
      <w:r>
        <w:t>SELECT AVG(price) FROM product WHERE category_id = 'c002';</w:t>
      </w:r>
    </w:p>
    <w:p>
      <w:pPr>
        <w:pStyle w:val="24"/>
      </w:pPr>
      <w:r>
        <w:rPr>
          <w:rFonts w:hint="eastAsia"/>
        </w:rPr>
        <w:t>#5 查询商品的最大价格和最小价格</w:t>
      </w:r>
    </w:p>
    <w:p>
      <w:pPr>
        <w:pStyle w:val="24"/>
        <w:ind w:firstLine="777" w:firstLineChars="432"/>
      </w:pPr>
      <w:r>
        <w:t>SELECT MAX(price),MIN(price) FROM product;</w:t>
      </w:r>
    </w:p>
    <w:p/>
    <w:p/>
    <w:p>
      <w:pPr>
        <w:pStyle w:val="3"/>
      </w:pPr>
      <w:r>
        <w:rPr>
          <w:rFonts w:hint="eastAsia"/>
        </w:rPr>
        <w:t>分组</w:t>
      </w:r>
    </w:p>
    <w:p>
      <w:pPr>
        <w:ind w:firstLine="420"/>
      </w:pPr>
      <w:r>
        <w:rPr>
          <w:rFonts w:hint="eastAsia"/>
        </w:rPr>
        <w:t>分组查询是指使用group by字句对查询信息进行分组。</w:t>
      </w:r>
    </w:p>
    <w:p>
      <w:pPr>
        <w:pStyle w:val="34"/>
      </w:pPr>
      <w:r>
        <w:rPr>
          <w:rFonts w:hint="eastAsia"/>
        </w:rPr>
        <w:t>格式：</w:t>
      </w:r>
    </w:p>
    <w:p>
      <w:pPr>
        <w:pStyle w:val="24"/>
      </w:pPr>
      <w:r>
        <w:t xml:space="preserve">SELECT </w:t>
      </w:r>
      <w:r>
        <w:rPr>
          <w:rFonts w:hint="eastAsia"/>
        </w:rPr>
        <w:t>字段1,字段2</w:t>
      </w:r>
      <w:r>
        <w:t xml:space="preserve">… FROM </w:t>
      </w:r>
      <w:r>
        <w:rPr>
          <w:rFonts w:hint="eastAsia"/>
        </w:rPr>
        <w:t>表名GROUP</w:t>
      </w:r>
      <w:r>
        <w:t xml:space="preserve"> BY</w:t>
      </w:r>
      <w:r>
        <w:rPr>
          <w:rFonts w:hint="eastAsia"/>
        </w:rPr>
        <w:t>分组字段 HAVING 分组条件</w:t>
      </w:r>
      <w:r>
        <w:t>;</w:t>
      </w:r>
    </w:p>
    <w:p>
      <w:pPr>
        <w:ind w:firstLine="420"/>
      </w:pPr>
      <w:r>
        <w:rPr>
          <w:rFonts w:hint="eastAsia"/>
        </w:rPr>
        <w:t>分组操作中的having子语句，是用于在分组后对数据进行过滤的，作用类似于where条件。</w:t>
      </w:r>
    </w:p>
    <w:p>
      <w:r>
        <w:rPr>
          <w:rFonts w:hint="eastAsia"/>
        </w:rPr>
        <w:tab/>
      </w:r>
    </w:p>
    <w:p>
      <w:pPr>
        <w:pStyle w:val="34"/>
      </w:pPr>
      <w:r>
        <w:rPr>
          <w:rFonts w:hint="eastAsia"/>
        </w:rPr>
        <w:t>having与where的区别:</w:t>
      </w:r>
    </w:p>
    <w:p>
      <w:pPr>
        <w:pStyle w:val="34"/>
        <w:numPr>
          <w:ilvl w:val="1"/>
          <w:numId w:val="4"/>
        </w:numPr>
      </w:pPr>
      <w:r>
        <w:rPr>
          <w:rFonts w:hint="eastAsia"/>
        </w:rPr>
        <w:t>having是在分组后对数据进行过滤.</w:t>
      </w:r>
    </w:p>
    <w:p>
      <w:pPr>
        <w:pStyle w:val="34"/>
        <w:numPr>
          <w:ilvl w:val="0"/>
          <w:numId w:val="0"/>
        </w:numPr>
        <w:ind w:left="840" w:firstLine="420"/>
      </w:pPr>
      <w:r>
        <w:rPr>
          <w:rFonts w:hint="eastAsia"/>
        </w:rPr>
        <w:t>where是在分组前对数据进行过滤</w:t>
      </w:r>
    </w:p>
    <w:p>
      <w:pPr>
        <w:pStyle w:val="34"/>
        <w:numPr>
          <w:ilvl w:val="1"/>
          <w:numId w:val="4"/>
        </w:numPr>
      </w:pPr>
      <w:r>
        <w:rPr>
          <w:rFonts w:hint="eastAsia"/>
        </w:rPr>
        <w:t>having后面可以使用统计函数</w:t>
      </w:r>
      <w:r>
        <w:rPr>
          <w:rFonts w:hint="eastAsia"/>
          <w:lang w:val="en-US" w:eastAsia="zh-CN"/>
        </w:rPr>
        <w:t>过滤数据</w:t>
      </w:r>
    </w:p>
    <w:p>
      <w:pPr>
        <w:pStyle w:val="34"/>
        <w:numPr>
          <w:ilvl w:val="0"/>
          <w:numId w:val="0"/>
        </w:numPr>
        <w:ind w:left="840" w:firstLine="420"/>
      </w:pPr>
      <w:r>
        <w:rPr>
          <w:rFonts w:hint="eastAsia"/>
        </w:rPr>
        <w:t>where后面不可以使用</w:t>
      </w:r>
      <w:r>
        <w:rPr>
          <w:rFonts w:hint="eastAsia"/>
          <w:lang w:val="en-US" w:eastAsia="zh-CN"/>
        </w:rPr>
        <w:t>统计函数</w:t>
      </w:r>
      <w:r>
        <w:rPr>
          <w:rFonts w:hint="eastAsia"/>
        </w:rPr>
        <w:t>。</w:t>
      </w:r>
    </w:p>
    <w:p/>
    <w:p>
      <w:pPr>
        <w:pStyle w:val="2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#0 统计所有商品的个数</w:t>
      </w:r>
    </w:p>
    <w:p>
      <w:pPr>
        <w:pStyle w:val="24"/>
      </w:pPr>
      <w:r>
        <w:rPr>
          <w:rFonts w:hint="eastAsia"/>
        </w:rPr>
        <w:t>#1 统计各个分类商品的个数</w:t>
      </w:r>
    </w:p>
    <w:p>
      <w:pPr>
        <w:pStyle w:val="24"/>
        <w:ind w:firstLine="777" w:firstLineChars="432"/>
      </w:pPr>
      <w:r>
        <w:t>SELECT category_id ,COUNT(*) FROM product GROUP BY category_id ;</w:t>
      </w:r>
    </w:p>
    <w:p>
      <w:pPr>
        <w:pStyle w:val="24"/>
      </w:pPr>
      <w:r>
        <w:rPr>
          <w:rFonts w:hint="eastAsia"/>
        </w:rPr>
        <w:t>#2 统计各个分类商品的个数,且只显示个数大于1的信息</w:t>
      </w:r>
    </w:p>
    <w:p>
      <w:pPr>
        <w:pStyle w:val="24"/>
        <w:ind w:firstLine="777" w:firstLineChars="432"/>
      </w:pPr>
      <w:r>
        <w:t>SELECT category_id ,COUNT(*) FROM product GROUP BY category_id HAVING COUNT(*) &gt; 1;</w:t>
      </w:r>
    </w:p>
    <w:p/>
    <w:p/>
    <w:p>
      <w:pPr>
        <w:pStyle w:val="3"/>
      </w:pPr>
      <w:r>
        <w:rPr>
          <w:rFonts w:hint="eastAsia"/>
        </w:rPr>
        <w:t>分页查询</w:t>
      </w:r>
    </w:p>
    <w:p>
      <w:r>
        <w:rPr>
          <w:rFonts w:hint="eastAsia"/>
        </w:rPr>
        <w:t xml:space="preserve">  分页查询在项目开发中常见，由于数据量很大，显示屏长度有限，因此对数据需要采取分页显示方式。例如数据共有30条，每页显示5条，第一页显示1-5条，第二页显示6-10条。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格式：</w:t>
      </w:r>
    </w:p>
    <w:p>
      <w:pPr>
        <w:pStyle w:val="24"/>
      </w:pP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字段</w:t>
      </w:r>
      <w:r>
        <w:t>1</w:t>
      </w:r>
      <w:r>
        <w:rPr>
          <w:rFonts w:hint="eastAsia"/>
        </w:rPr>
        <w:t>，字段</w:t>
      </w:r>
      <w:r>
        <w:t xml:space="preserve">2... FROM </w:t>
      </w:r>
      <w:r>
        <w:rPr>
          <w:rFonts w:hint="eastAsia"/>
        </w:rPr>
        <w:t>表明</w:t>
      </w:r>
      <w:r>
        <w:t xml:space="preserve"> LIMIT M,N</w:t>
      </w:r>
    </w:p>
    <w:p>
      <w:pPr>
        <w:pStyle w:val="24"/>
      </w:pPr>
      <w:r>
        <w:t xml:space="preserve"> M: </w:t>
      </w:r>
      <w:r>
        <w:rPr>
          <w:rFonts w:hint="eastAsia"/>
        </w:rPr>
        <w:t>整数，表示从第几条索引开始，计算方式</w:t>
      </w:r>
      <w:r>
        <w:t xml:space="preserve"> </w:t>
      </w:r>
      <w:r>
        <w:rPr>
          <w:rFonts w:hint="eastAsia"/>
        </w:rPr>
        <w:t>（当前页</w:t>
      </w:r>
      <w:r>
        <w:t>-1</w:t>
      </w:r>
      <w:r>
        <w:rPr>
          <w:rFonts w:hint="eastAsia"/>
        </w:rPr>
        <w:t>）</w:t>
      </w:r>
      <w:r>
        <w:t>*</w:t>
      </w:r>
      <w:r>
        <w:rPr>
          <w:rFonts w:hint="eastAsia"/>
        </w:rPr>
        <w:t>每页显示条数</w:t>
      </w:r>
    </w:p>
    <w:p>
      <w:pPr>
        <w:pStyle w:val="24"/>
      </w:pPr>
      <w:r>
        <w:t xml:space="preserve"> N: </w:t>
      </w:r>
      <w:r>
        <w:rPr>
          <w:rFonts w:hint="eastAsia"/>
        </w:rPr>
        <w:t>整数，表示查询多少条数据</w:t>
      </w:r>
    </w:p>
    <w:p>
      <w:pPr>
        <w:pStyle w:val="24"/>
      </w:pPr>
      <w:r>
        <w:t xml:space="preserve"> SELECT </w:t>
      </w:r>
      <w:r>
        <w:rPr>
          <w:rFonts w:hint="eastAsia"/>
        </w:rPr>
        <w:t>字段</w:t>
      </w:r>
      <w:r>
        <w:t>1</w:t>
      </w:r>
      <w:r>
        <w:rPr>
          <w:rFonts w:hint="eastAsia"/>
        </w:rPr>
        <w:t>，字段</w:t>
      </w:r>
      <w:r>
        <w:t xml:space="preserve">2... FROM </w:t>
      </w:r>
      <w:r>
        <w:rPr>
          <w:rFonts w:hint="eastAsia"/>
        </w:rPr>
        <w:t>表明</w:t>
      </w:r>
      <w:r>
        <w:t xml:space="preserve"> LIMIT 0,5</w:t>
      </w:r>
    </w:p>
    <w:p>
      <w:pPr>
        <w:pStyle w:val="24"/>
      </w:pPr>
      <w:r>
        <w:t xml:space="preserve"> SELECT </w:t>
      </w:r>
      <w:r>
        <w:rPr>
          <w:rFonts w:hint="eastAsia"/>
        </w:rPr>
        <w:t>字段</w:t>
      </w:r>
      <w:r>
        <w:t>1</w:t>
      </w:r>
      <w:r>
        <w:rPr>
          <w:rFonts w:hint="eastAsia"/>
        </w:rPr>
        <w:t>，字段</w:t>
      </w:r>
      <w:r>
        <w:t xml:space="preserve">2... FROM </w:t>
      </w:r>
      <w:r>
        <w:rPr>
          <w:rFonts w:hint="eastAsia"/>
        </w:rPr>
        <w:t>表明</w:t>
      </w:r>
      <w:r>
        <w:t xml:space="preserve"> LIMIT 5,5</w:t>
      </w:r>
    </w:p>
    <w:p>
      <w:pPr>
        <w:pStyle w:val="2"/>
        <w:ind w:left="2263"/>
        <w:rPr>
          <w:rFonts w:eastAsia="宋体"/>
        </w:rPr>
      </w:pPr>
      <w:r>
        <w:rPr>
          <w:rFonts w:hint="eastAsia" w:eastAsia="宋体"/>
        </w:rPr>
        <w:t>SQL备份与恢复</w:t>
      </w:r>
    </w:p>
    <w:p>
      <w:pPr>
        <w:pStyle w:val="3"/>
      </w:pPr>
      <w:r>
        <w:rPr>
          <w:rFonts w:hint="eastAsia"/>
        </w:rPr>
        <w:t>SQL备份</w:t>
      </w:r>
    </w:p>
    <w:p>
      <w:pPr>
        <w:ind w:left="420"/>
      </w:pPr>
      <w:r>
        <w:rPr>
          <w:rFonts w:hint="eastAsia"/>
        </w:rPr>
        <w:t>选中数据库，右键</w:t>
      </w:r>
      <w:r>
        <w:t>”</w:t>
      </w:r>
      <w:r>
        <w:rPr>
          <w:rFonts w:hint="eastAsia"/>
        </w:rPr>
        <w:t>备份/导出</w:t>
      </w:r>
      <w:r>
        <w:t>”</w:t>
      </w:r>
      <w:r>
        <w:rPr>
          <w:rFonts w:hint="eastAsia"/>
        </w:rPr>
        <w:t>，指定导出路径，保存成.sql文件即可。</w:t>
      </w:r>
    </w:p>
    <w:p>
      <w:pPr>
        <w:ind w:left="420"/>
      </w:pPr>
      <w:r>
        <w:rPr>
          <w:rFonts w:hint="eastAsia"/>
        </w:rPr>
        <w:drawing>
          <wp:inline distT="0" distB="0" distL="0" distR="0">
            <wp:extent cx="575310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0" distR="0">
            <wp:extent cx="5486400" cy="4514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SQL恢复</w:t>
      </w:r>
    </w:p>
    <w:p>
      <w:pPr>
        <w:ind w:left="420"/>
      </w:pPr>
      <w:r>
        <w:rPr>
          <w:rFonts w:hint="eastAsia"/>
        </w:rPr>
        <w:t>数据库列表区域右键“从SQL转储文件导入数据库”，指定要执行的SQL文件，执行即可。</w:t>
      </w:r>
    </w:p>
    <w:p>
      <w:pPr>
        <w:ind w:left="420"/>
      </w:pPr>
      <w:r>
        <w:drawing>
          <wp:inline distT="0" distB="0" distL="0" distR="0">
            <wp:extent cx="3876675" cy="2552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57575" cy="2581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26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SQL约束</w:t>
      </w:r>
    </w:p>
    <w:p>
      <w:pPr>
        <w:pStyle w:val="3"/>
      </w:pPr>
      <w:r>
        <w:rPr>
          <w:rFonts w:hint="eastAsia"/>
        </w:rPr>
        <w:t>数据完整性</w:t>
      </w:r>
    </w:p>
    <w:p>
      <w:r>
        <w:rPr>
          <w:rFonts w:hint="eastAsia"/>
        </w:rPr>
        <w:t xml:space="preserve">   添加数据完整性=添加表约束</w:t>
      </w:r>
    </w:p>
    <w:p>
      <w:r>
        <w:rPr>
          <w:rFonts w:hint="eastAsia"/>
        </w:rPr>
        <w:t xml:space="preserve">   分类：</w:t>
      </w:r>
      <w:r>
        <w:rPr>
          <w:rFonts w:hint="eastAsia"/>
          <w:color w:val="0000FF"/>
        </w:rPr>
        <w:t>实体完整性，域完整性，引用完整性</w:t>
      </w:r>
    </w:p>
    <w:p>
      <w:r>
        <w:rPr>
          <w:rFonts w:hint="eastAsia"/>
        </w:rPr>
        <w:t xml:space="preserve">      实体完整性：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数据</w:t>
      </w:r>
      <w:r>
        <w:rPr>
          <w:rFonts w:hint="eastAsia"/>
          <w:color w:val="000000" w:themeColor="text1"/>
        </w:rPr>
        <w:t>行</w:t>
      </w:r>
      <w:r>
        <w:rPr>
          <w:rFonts w:hint="eastAsia"/>
          <w:color w:val="000000" w:themeColor="text1"/>
          <w:lang w:val="en-US" w:eastAsia="zh-CN"/>
        </w:rPr>
        <w:t>的</w:t>
      </w:r>
      <w:r>
        <w:rPr>
          <w:rFonts w:hint="eastAsia"/>
        </w:rPr>
        <w:t>约束，</w:t>
      </w:r>
      <w:r>
        <w:rPr>
          <w:rFonts w:hint="eastAsia"/>
          <w:lang w:val="en-US" w:eastAsia="zh-CN"/>
        </w:rPr>
        <w:t>比如:</w:t>
      </w:r>
      <w:r>
        <w:rPr>
          <w:rFonts w:hint="eastAsia"/>
        </w:rPr>
        <w:t>主键约束，唯一约束</w:t>
      </w:r>
    </w:p>
    <w:p>
      <w:r>
        <w:rPr>
          <w:rFonts w:hint="eastAsia"/>
        </w:rPr>
        <w:t xml:space="preserve">      域完整性：   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列的约束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比如:该列的数据类型, </w:t>
      </w:r>
      <w:r>
        <w:rPr>
          <w:rFonts w:hint="eastAsia"/>
        </w:rPr>
        <w:t>默认约束，非空约束</w:t>
      </w:r>
    </w:p>
    <w:p>
      <w:r>
        <w:rPr>
          <w:rFonts w:hint="eastAsia"/>
        </w:rPr>
        <w:t xml:space="preserve">      引用完整性： 外键约束</w:t>
      </w:r>
      <w:r>
        <w:rPr>
          <w:rFonts w:hint="eastAsia"/>
          <w:lang w:val="en-US" w:eastAsia="zh-CN"/>
        </w:rPr>
        <w:t>(多表的关系)</w:t>
      </w:r>
    </w:p>
    <w:p>
      <w:pPr>
        <w:pStyle w:val="3"/>
      </w:pPr>
      <w:r>
        <w:rPr>
          <w:rFonts w:hint="eastAsia"/>
        </w:rPr>
        <w:t>主键约束</w:t>
      </w:r>
    </w:p>
    <w:p>
      <w:r>
        <w:t>PRIMARY KEY 约束唯一标识数据库表中的每条记录</w:t>
      </w:r>
      <w:r>
        <w:rPr>
          <w:rFonts w:hint="eastAsia"/>
          <w:lang w:val="en-US" w:eastAsia="zh-CN"/>
        </w:rPr>
        <w:t>,每条记录中被主键约束 约束的字段不能相同</w:t>
      </w:r>
      <w:r>
        <w:t>。</w:t>
      </w:r>
    </w:p>
    <w:p>
      <w:pPr>
        <w:rPr>
          <w:color w:val="FF0000"/>
        </w:rPr>
      </w:pPr>
      <w:r>
        <w:rPr>
          <w:color w:val="FF0000"/>
        </w:rPr>
        <w:t>主键必须</w:t>
      </w:r>
      <w:r>
        <w:rPr>
          <w:rFonts w:hint="eastAsia"/>
          <w:color w:val="FF0000"/>
          <w:lang w:val="en-US" w:eastAsia="zh-CN"/>
        </w:rPr>
        <w:t>是</w:t>
      </w:r>
      <w:r>
        <w:rPr>
          <w:color w:val="FF0000"/>
        </w:rPr>
        <w:t>唯一的值。</w:t>
      </w:r>
    </w:p>
    <w:p>
      <w:pPr>
        <w:rPr>
          <w:color w:val="FF0000"/>
        </w:rPr>
      </w:pPr>
      <w:r>
        <w:rPr>
          <w:color w:val="FF0000"/>
        </w:rPr>
        <w:t>主键列不能</w:t>
      </w:r>
      <w:r>
        <w:rPr>
          <w:rFonts w:hint="eastAsia"/>
          <w:color w:val="FF0000"/>
          <w:lang w:val="en-US" w:eastAsia="zh-CN"/>
        </w:rPr>
        <w:t>是</w:t>
      </w:r>
      <w:r>
        <w:rPr>
          <w:color w:val="FF0000"/>
        </w:rPr>
        <w:t xml:space="preserve"> NULL 值。</w:t>
      </w:r>
    </w:p>
    <w:p>
      <w:pPr>
        <w:rPr>
          <w:color w:val="FF0000"/>
        </w:rPr>
      </w:pPr>
      <w:r>
        <w:rPr>
          <w:color w:val="FF0000"/>
        </w:rPr>
        <w:t>每个表都应该有且只能有一个主键。</w:t>
      </w:r>
    </w:p>
    <w:p>
      <w:pPr>
        <w:pStyle w:val="4"/>
      </w:pPr>
      <w:r>
        <w:rPr>
          <w:rFonts w:hint="eastAsia"/>
        </w:rPr>
        <w:t>添加主键约束</w:t>
      </w:r>
    </w:p>
    <w:p>
      <w:pPr>
        <w:pStyle w:val="34"/>
      </w:pPr>
      <w:r>
        <w:rPr>
          <w:rFonts w:hint="eastAsia"/>
          <w:color w:val="FF0000"/>
        </w:rPr>
        <w:t>方式一：</w:t>
      </w:r>
      <w:r>
        <w:rPr>
          <w:rFonts w:hint="eastAsia"/>
        </w:rPr>
        <w:t>创建</w:t>
      </w:r>
      <w:r>
        <w:t>表时</w:t>
      </w:r>
      <w:r>
        <w:rPr>
          <w:rFonts w:hint="eastAsia"/>
        </w:rPr>
        <w:t>，在字段描述处，声明指定字段为主键：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 xml:space="preserve">Id_P int </w:t>
      </w:r>
      <w:r>
        <w:rPr>
          <w:rStyle w:val="16"/>
          <w:color w:val="FF0000"/>
        </w:rPr>
        <w:t>PRIMARY KEY</w:t>
      </w:r>
      <w:r>
        <w:t>,</w:t>
      </w:r>
    </w:p>
    <w:p>
      <w:pPr>
        <w:pStyle w:val="24"/>
      </w:pPr>
      <w:r>
        <w:t>LastName varchar(255),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</w:t>
      </w:r>
    </w:p>
    <w:p>
      <w:pPr>
        <w:pStyle w:val="24"/>
        <w:ind w:firstLine="0"/>
      </w:pPr>
      <w:r>
        <w:t>)</w:t>
      </w:r>
    </w:p>
    <w:p>
      <w:pPr>
        <w:pStyle w:val="34"/>
      </w:pPr>
      <w:r>
        <w:rPr>
          <w:rFonts w:hint="eastAsia"/>
        </w:rPr>
        <w:t>方式二：创建</w:t>
      </w:r>
      <w:r>
        <w:t>表时</w:t>
      </w:r>
      <w:r>
        <w:rPr>
          <w:rFonts w:hint="eastAsia"/>
        </w:rPr>
        <w:t>，在constraint约束区域，声明指定字段为主键</w:t>
      </w:r>
      <w:r>
        <w:t>：</w:t>
      </w:r>
    </w:p>
    <w:p>
      <w:pPr>
        <w:pStyle w:val="34"/>
        <w:numPr>
          <w:ilvl w:val="1"/>
          <w:numId w:val="4"/>
        </w:numPr>
        <w:rPr>
          <w:color w:val="0000FF"/>
        </w:rPr>
      </w:pPr>
      <w:r>
        <w:rPr>
          <w:rFonts w:hint="eastAsia"/>
        </w:rPr>
        <w:t>格式：</w:t>
      </w:r>
      <w:r>
        <w:rPr>
          <w:rFonts w:hint="eastAsia"/>
          <w:color w:val="0000FF"/>
        </w:rPr>
        <w:t>[constraint 名称] primary key (字段列表)</w:t>
      </w:r>
    </w:p>
    <w:p>
      <w:pPr>
        <w:pStyle w:val="34"/>
        <w:numPr>
          <w:ilvl w:val="1"/>
          <w:numId w:val="4"/>
        </w:numPr>
      </w:pPr>
      <w:r>
        <w:rPr>
          <w:rFonts w:hint="eastAsia"/>
        </w:rPr>
        <w:t>关键字constraint可以省略，如果需要为主键命名，constraint不能省略，主键名称一般没用。</w:t>
      </w:r>
    </w:p>
    <w:p>
      <w:pPr>
        <w:pStyle w:val="34"/>
        <w:numPr>
          <w:ilvl w:val="1"/>
          <w:numId w:val="4"/>
        </w:numPr>
      </w:pPr>
      <w:r>
        <w:rPr>
          <w:rFonts w:hint="eastAsia"/>
        </w:rPr>
        <w:t>字段列表需要使用小括号括住，如果有多字段需要使用逗号分隔。声明两个以上字段为主键，我们称为联合主键。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FirstName varchar(255),</w:t>
      </w:r>
    </w:p>
    <w:p>
      <w:pPr>
        <w:pStyle w:val="24"/>
      </w:pPr>
      <w:r>
        <w:t>LastName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varchar(255),</w:t>
      </w:r>
    </w:p>
    <w:p>
      <w:pPr>
        <w:pStyle w:val="24"/>
        <w:rPr>
          <w:color w:val="FF0000"/>
        </w:rPr>
      </w:pPr>
      <w:r>
        <w:rPr>
          <w:rStyle w:val="16"/>
          <w:color w:val="FF0000"/>
        </w:rPr>
        <w:t>CONSTRAINT pk_PersonID 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,LastName)</w:t>
      </w:r>
    </w:p>
    <w:p>
      <w:pPr>
        <w:pStyle w:val="24"/>
        <w:ind w:firstLine="0"/>
      </w:pPr>
      <w:r>
        <w:t>)</w:t>
      </w:r>
    </w:p>
    <w:p>
      <w:pPr>
        <w:pStyle w:val="34"/>
        <w:numPr>
          <w:ilvl w:val="0"/>
          <w:numId w:val="0"/>
        </w:numPr>
        <w:ind w:left="420" w:hanging="420"/>
      </w:pPr>
      <w:r>
        <w:rPr>
          <w:rFonts w:hint="eastAsia"/>
        </w:rPr>
        <w:t>或</w:t>
      </w:r>
    </w:p>
    <w:p>
      <w:pPr>
        <w:pStyle w:val="24"/>
        <w:ind w:firstLine="0"/>
        <w:rPr>
          <w:color w:val="FF0000"/>
        </w:rPr>
      </w:pPr>
      <w:r>
        <w:rPr>
          <w:color w:val="FF0000"/>
        </w:rP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FirstName varchar(255),</w:t>
      </w:r>
    </w:p>
    <w:p>
      <w:pPr>
        <w:pStyle w:val="24"/>
      </w:pPr>
      <w:r>
        <w:t>LastName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varchar(255),</w:t>
      </w:r>
    </w:p>
    <w:p>
      <w:pPr>
        <w:pStyle w:val="24"/>
        <w:rPr>
          <w:color w:val="FF0000"/>
        </w:rPr>
      </w:pPr>
      <w:r>
        <w:rPr>
          <w:rStyle w:val="16"/>
          <w:color w:val="FF0000"/>
        </w:rPr>
        <w:t>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)</w:t>
      </w:r>
    </w:p>
    <w:p>
      <w:pPr>
        <w:pStyle w:val="24"/>
        <w:ind w:firstLine="0"/>
      </w:pPr>
      <w:r>
        <w:t>)</w:t>
      </w:r>
    </w:p>
    <w:p>
      <w:pPr>
        <w:pStyle w:val="34"/>
        <w:numPr>
          <w:ilvl w:val="0"/>
          <w:numId w:val="0"/>
        </w:numPr>
      </w:pPr>
    </w:p>
    <w:p>
      <w:pPr>
        <w:pStyle w:val="34"/>
      </w:pPr>
      <w:r>
        <w:rPr>
          <w:rFonts w:hint="eastAsia"/>
        </w:rPr>
        <w:t>方式三：创建表之后，通过修改表结构，声明指定字段为主键：</w:t>
      </w:r>
    </w:p>
    <w:p>
      <w:pPr>
        <w:pStyle w:val="24"/>
        <w:rPr>
          <w:color w:val="0000FF"/>
        </w:rPr>
      </w:pPr>
      <w:r>
        <w:rPr>
          <w:color w:val="0000FF"/>
        </w:rPr>
        <w:t>ALTER TABLE Persons</w:t>
      </w:r>
      <w:r>
        <w:rPr>
          <w:rFonts w:hint="eastAsia"/>
          <w:color w:val="0000FF"/>
        </w:rPr>
        <w:t xml:space="preserve"> </w:t>
      </w:r>
      <w:r>
        <w:rPr>
          <w:rStyle w:val="16"/>
          <w:color w:val="0000FF"/>
        </w:rPr>
        <w:t>ADD</w:t>
      </w:r>
      <w:r>
        <w:rPr>
          <w:rStyle w:val="16"/>
          <w:rFonts w:hint="eastAsia"/>
          <w:color w:val="0000FF"/>
        </w:rPr>
        <w:t xml:space="preserve"> [</w:t>
      </w:r>
      <w:r>
        <w:rPr>
          <w:rStyle w:val="16"/>
          <w:color w:val="0000FF"/>
        </w:rPr>
        <w:t>CONSTRAINT</w:t>
      </w:r>
      <w:r>
        <w:rPr>
          <w:rStyle w:val="16"/>
          <w:rFonts w:hint="eastAsia"/>
          <w:color w:val="0000FF"/>
        </w:rPr>
        <w:t xml:space="preserve"> 名称]</w:t>
      </w:r>
      <w:r>
        <w:rPr>
          <w:rStyle w:val="16"/>
          <w:color w:val="0000FF"/>
        </w:rPr>
        <w:t xml:space="preserve"> PRIMARY KEY (</w:t>
      </w:r>
      <w:r>
        <w:rPr>
          <w:rStyle w:val="16"/>
          <w:rFonts w:hint="eastAsia"/>
          <w:color w:val="0000FF"/>
        </w:rPr>
        <w:t>字段列表</w:t>
      </w:r>
      <w:r>
        <w:rPr>
          <w:rStyle w:val="16"/>
          <w:color w:val="0000FF"/>
        </w:rPr>
        <w:t>)</w:t>
      </w:r>
    </w:p>
    <w:p/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FirstName varchar(255),</w:t>
      </w:r>
    </w:p>
    <w:p>
      <w:pPr>
        <w:pStyle w:val="24"/>
      </w:pPr>
      <w:r>
        <w:t>LastName varchar(255),</w:t>
      </w:r>
    </w:p>
    <w:p>
      <w:pPr>
        <w:pStyle w:val="24"/>
      </w:pPr>
      <w:r>
        <w:t>Address varchar(255),</w:t>
      </w:r>
    </w:p>
    <w:p>
      <w:pPr>
        <w:pStyle w:val="24"/>
        <w:rPr>
          <w:color w:val="FF0000"/>
        </w:rPr>
      </w:pPr>
      <w:r>
        <w:t>City varchar(255)</w:t>
      </w:r>
    </w:p>
    <w:p>
      <w:pPr>
        <w:pStyle w:val="24"/>
        <w:ind w:firstLine="0"/>
      </w:pPr>
      <w:r>
        <w:t>)</w:t>
      </w:r>
    </w:p>
    <w:p>
      <w:pPr>
        <w:pStyle w:val="24"/>
        <w:ind w:firstLine="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ADD 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)</w:t>
      </w:r>
    </w:p>
    <w:p/>
    <w:p>
      <w:pPr>
        <w:pStyle w:val="4"/>
      </w:pPr>
      <w:r>
        <w:rPr>
          <w:rFonts w:hint="eastAsia"/>
        </w:rPr>
        <w:t>删除主键约束</w:t>
      </w:r>
    </w:p>
    <w:p>
      <w:r>
        <w:t>如需撤销 PRIMARY KEY 约束，请使用下面的 SQL：</w:t>
      </w:r>
    </w:p>
    <w:p>
      <w:pPr>
        <w:pStyle w:val="24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DROP PRIMARY KEY</w:t>
      </w:r>
    </w:p>
    <w:p>
      <w:pPr>
        <w:pStyle w:val="3"/>
      </w:pPr>
      <w:r>
        <w:rPr>
          <w:rFonts w:hint="eastAsia"/>
        </w:rPr>
        <w:t>自动增长列</w:t>
      </w:r>
    </w:p>
    <w:p>
      <w:pPr>
        <w:ind w:firstLine="420"/>
      </w:pPr>
      <w:r>
        <w:t>我们通常希望在每次插入新记录时，</w:t>
      </w:r>
      <w:r>
        <w:rPr>
          <w:rFonts w:hint="eastAsia"/>
        </w:rPr>
        <w:t>数据库</w:t>
      </w:r>
      <w:r>
        <w:t>自动</w:t>
      </w:r>
      <w:r>
        <w:rPr>
          <w:rFonts w:hint="eastAsia"/>
        </w:rPr>
        <w:t>生成</w:t>
      </w:r>
      <w:r>
        <w:t>字段的值。</w:t>
      </w:r>
    </w:p>
    <w:p>
      <w:pPr>
        <w:ind w:firstLine="420" w:firstLineChars="200"/>
      </w:pPr>
      <w:r>
        <w:t>我们可以在表中</w:t>
      </w:r>
      <w:r>
        <w:rPr>
          <w:rFonts w:hint="eastAsia"/>
        </w:rPr>
        <w:t>使用</w:t>
      </w:r>
      <w:r>
        <w:t xml:space="preserve"> auto</w:t>
      </w:r>
      <w:r>
        <w:rPr>
          <w:rFonts w:hint="eastAsia"/>
        </w:rPr>
        <w:t>_</w:t>
      </w:r>
      <w:r>
        <w:t>increment</w:t>
      </w:r>
      <w:r>
        <w:rPr>
          <w:rFonts w:hint="eastAsia"/>
        </w:rPr>
        <w:t>（自动增长列）关键字，自动增长列类型</w:t>
      </w:r>
      <w:r>
        <w:rPr>
          <w:rFonts w:hint="eastAsia"/>
          <w:color w:val="FF0000"/>
        </w:rPr>
        <w:t>必须是整形</w:t>
      </w:r>
      <w:r>
        <w:rPr>
          <w:rFonts w:hint="eastAsia"/>
        </w:rPr>
        <w:t>，自动增长列必须为键(一般是主键)。</w:t>
      </w:r>
    </w:p>
    <w:p>
      <w:pPr>
        <w:pStyle w:val="34"/>
      </w:pPr>
      <w:r>
        <w:t>下列 SQL 语句把 "Persons" 表中的 "P_Id" 列定义为 auto-increment 主键</w:t>
      </w:r>
    </w:p>
    <w:p>
      <w:pPr>
        <w:pStyle w:val="24"/>
        <w:ind w:firstLine="0"/>
      </w:pPr>
      <w:r>
        <w:t>CREATE TABLE Persons</w:t>
      </w:r>
    </w:p>
    <w:p>
      <w:pPr>
        <w:pStyle w:val="24"/>
      </w:pPr>
      <w:r>
        <w:t>(</w:t>
      </w:r>
    </w:p>
    <w:p>
      <w:pPr>
        <w:pStyle w:val="24"/>
      </w:pPr>
      <w:r>
        <w:rPr>
          <w:rStyle w:val="16"/>
        </w:rPr>
        <w:t xml:space="preserve">P_Id int PRIMARY KEY </w:t>
      </w:r>
      <w:r>
        <w:rPr>
          <w:rStyle w:val="16"/>
          <w:color w:val="FF0000"/>
        </w:rPr>
        <w:t>AUTO_INCREMENT</w:t>
      </w:r>
      <w:r>
        <w:rPr>
          <w:rStyle w:val="16"/>
        </w:rPr>
        <w:t>,</w:t>
      </w:r>
    </w:p>
    <w:p>
      <w:pPr>
        <w:pStyle w:val="24"/>
      </w:pPr>
      <w:r>
        <w:t>LastName varchar(255),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</w:t>
      </w:r>
    </w:p>
    <w:p>
      <w:pPr>
        <w:pStyle w:val="24"/>
        <w:ind w:firstLine="0"/>
      </w:pPr>
      <w:r>
        <w:t>)</w:t>
      </w:r>
    </w:p>
    <w:p>
      <w:pPr>
        <w:pStyle w:val="34"/>
      </w:pPr>
      <w:r>
        <w:rPr>
          <w:rFonts w:hint="eastAsia"/>
        </w:rPr>
        <w:t>向persons添加数据时，可以不为P_Id字段设置值，也可以设置成null，数据库将自动维护主键值</w:t>
      </w:r>
      <w:r>
        <w:t>：</w:t>
      </w:r>
    </w:p>
    <w:p>
      <w:pPr>
        <w:pStyle w:val="24"/>
      </w:pPr>
      <w:r>
        <w:t>INSERT INTO Persons (FirstName,LastName) VALUES ('Bill','Gates')</w:t>
      </w:r>
    </w:p>
    <w:p>
      <w:pPr>
        <w:pStyle w:val="24"/>
      </w:pPr>
      <w:r>
        <w:t>INSERT INTO Persons (</w:t>
      </w:r>
      <w:r>
        <w:rPr>
          <w:rFonts w:hint="eastAsia"/>
        </w:rPr>
        <w:t>P_Id,</w:t>
      </w:r>
      <w:r>
        <w:t>FirstName,LastName) VALUES (</w:t>
      </w:r>
      <w:r>
        <w:rPr>
          <w:rFonts w:hint="eastAsia"/>
        </w:rPr>
        <w:t>NULL,</w:t>
      </w:r>
      <w:r>
        <w:t>'Bill','Gates')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面试：delete和truncate的区别</w:t>
      </w:r>
    </w:p>
    <w:p>
      <w:pPr>
        <w:pStyle w:val="26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elete删除表中的数据，但不重置auto-increment记录数。</w:t>
      </w:r>
    </w:p>
    <w:p>
      <w:pPr>
        <w:pStyle w:val="26"/>
        <w:numPr>
          <w:ilvl w:val="1"/>
          <w:numId w:val="7"/>
        </w:numPr>
        <w:ind w:firstLineChars="0"/>
      </w:pPr>
      <w:r>
        <w:t>T</w:t>
      </w:r>
      <w:r>
        <w:rPr>
          <w:rFonts w:hint="eastAsia"/>
        </w:rPr>
        <w:t>runcate删除表中的数据，auto-increment记录数将重置。</w:t>
      </w:r>
      <w:r>
        <w:t>T</w:t>
      </w:r>
      <w:r>
        <w:rPr>
          <w:rFonts w:hint="eastAsia"/>
        </w:rPr>
        <w:t>runcate其实先删除表然后再创建表。</w:t>
      </w:r>
    </w:p>
    <w:p>
      <w:pPr>
        <w:pStyle w:val="34"/>
      </w:pPr>
      <w:r>
        <w:rPr>
          <w:rFonts w:hint="eastAsia"/>
        </w:rPr>
        <w:t>扩展：</w:t>
      </w:r>
      <w:r>
        <w:t>默认地，AUTO_INCREMENT 的开始值是 1，</w:t>
      </w:r>
      <w:r>
        <w:rPr>
          <w:rFonts w:hint="eastAsia"/>
        </w:rPr>
        <w:t>如果希望修改起始值，</w:t>
      </w:r>
      <w:r>
        <w:t>请使用下列 SQL 语法：</w:t>
      </w:r>
      <w:r>
        <w:rPr>
          <w:rFonts w:hint="eastAsia"/>
        </w:rPr>
        <w:tab/>
      </w:r>
    </w:p>
    <w:p>
      <w:pPr>
        <w:pStyle w:val="24"/>
      </w:pPr>
      <w:r>
        <w:t xml:space="preserve">ALTER TABLE Persons </w:t>
      </w:r>
      <w:r>
        <w:rPr>
          <w:color w:val="FF0000"/>
        </w:rPr>
        <w:t>AUTO_INCREMENT=100</w:t>
      </w:r>
    </w:p>
    <w:p/>
    <w:p/>
    <w:p>
      <w:pPr>
        <w:pStyle w:val="3"/>
      </w:pPr>
      <w:r>
        <w:rPr>
          <w:rFonts w:hint="eastAsia"/>
        </w:rPr>
        <w:t>非空约束</w:t>
      </w:r>
      <w:r>
        <w:t xml:space="preserve">NOT NULL </w:t>
      </w:r>
    </w:p>
    <w:p>
      <w:r>
        <w:t>NOT NULL 约束强制列不接受 NULL 值。</w:t>
      </w:r>
    </w:p>
    <w:p>
      <w:r>
        <w:t>NOT NULL 约束强制字段始终包含值。这意味着，如果不向字段添加值，就无法插入新记录或者更新记录。</w:t>
      </w:r>
    </w:p>
    <w:p>
      <w:pPr>
        <w:pStyle w:val="34"/>
      </w:pPr>
      <w:r>
        <w:rPr>
          <w:rFonts w:hint="eastAsia"/>
        </w:rPr>
        <w:t>方式一：创建表，</w:t>
      </w:r>
      <w:r>
        <w:t>下面的 SQL 语句强制 "Id_P" 列和 "LastName" 列不接受 NULL 值：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 xml:space="preserve">Id_P int </w:t>
      </w:r>
      <w:r>
        <w:rPr>
          <w:rStyle w:val="16"/>
          <w:color w:val="FF0000"/>
        </w:rPr>
        <w:t>NOT NULL</w:t>
      </w:r>
      <w:r>
        <w:t>,</w:t>
      </w:r>
    </w:p>
    <w:p>
      <w:pPr>
        <w:pStyle w:val="24"/>
      </w:pPr>
      <w:r>
        <w:t xml:space="preserve">LastName varchar(255) </w:t>
      </w:r>
      <w:r>
        <w:rPr>
          <w:rStyle w:val="16"/>
          <w:color w:val="FF0000"/>
        </w:rPr>
        <w:t>NOT NULL</w:t>
      </w:r>
      <w:r>
        <w:t>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</w:t>
      </w:r>
    </w:p>
    <w:p>
      <w:pPr>
        <w:pStyle w:val="24"/>
        <w:ind w:firstLine="0"/>
      </w:pPr>
      <w:r>
        <w:t>)</w:t>
      </w:r>
    </w:p>
    <w:p>
      <w:pPr>
        <w:rPr>
          <w:rFonts w:hint="eastAsia"/>
        </w:rPr>
      </w:pPr>
    </w:p>
    <w:p>
      <w:pPr>
        <w:pStyle w:val="2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方式二：修改表结构</w:t>
      </w:r>
    </w:p>
    <w:p>
      <w:pPr>
        <w:pStyle w:val="24"/>
        <w:rPr>
          <w:rFonts w:hint="eastAsia"/>
        </w:rPr>
      </w:pPr>
      <w:r>
        <w:rPr>
          <w:rFonts w:hint="eastAsia"/>
        </w:rPr>
        <w:t xml:space="preserve">添加非空约束 </w:t>
      </w:r>
      <w:r>
        <w:t xml:space="preserve">ALTER TABLE student MODIFY LastName </w:t>
      </w:r>
      <w:r>
        <w:rPr>
          <w:rFonts w:hint="eastAsia"/>
        </w:rPr>
        <w:t>varchar(255)</w:t>
      </w:r>
      <w:r>
        <w:t xml:space="preserve"> NOT NULL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删除非空约束 </w:t>
      </w:r>
      <w:r>
        <w:t xml:space="preserve">ALTER TABLE student MODIFY LastName </w:t>
      </w:r>
      <w:r>
        <w:rPr>
          <w:rFonts w:hint="eastAsia"/>
        </w:rPr>
        <w:t>varchar(255)</w:t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唯一约束</w:t>
      </w:r>
    </w:p>
    <w:p>
      <w:r>
        <w:t>UNIQUE 约束唯一标识数据库表中的每条记录。</w:t>
      </w:r>
    </w:p>
    <w:p>
      <w:r>
        <w:t>UNIQUE 和 PRIMARY KEY 约束均为列或列集合提供了唯一性的保证。</w:t>
      </w:r>
    </w:p>
    <w:p>
      <w:r>
        <w:t>PRIMARY KEY 拥有自动定义的 UNIQUE 约束。</w:t>
      </w:r>
    </w:p>
    <w:p>
      <w:r>
        <w:t>请注意，每个表可以有多个 UNIQUE 约束，但是每个表只能有一个 PRIMARY KEY 约束。</w:t>
      </w:r>
    </w:p>
    <w:p>
      <w:pPr>
        <w:pStyle w:val="4"/>
      </w:pPr>
      <w:r>
        <w:rPr>
          <w:rFonts w:hint="eastAsia"/>
        </w:rPr>
        <w:t>添加唯一约束</w:t>
      </w:r>
    </w:p>
    <w:p>
      <w:pPr>
        <w:pStyle w:val="34"/>
        <w:numPr>
          <w:ilvl w:val="0"/>
          <w:numId w:val="0"/>
        </w:numPr>
        <w:ind w:left="420" w:hanging="420"/>
      </w:pPr>
      <w:r>
        <w:rPr>
          <w:rFonts w:hint="eastAsia"/>
        </w:rPr>
        <w:t>与主键添加方式相同，共有3种，</w:t>
      </w:r>
    </w:p>
    <w:p>
      <w:pPr>
        <w:pStyle w:val="34"/>
        <w:numPr>
          <w:ilvl w:val="0"/>
          <w:numId w:val="7"/>
        </w:numPr>
      </w:pPr>
      <w:r>
        <w:rPr>
          <w:rFonts w:hint="eastAsia"/>
        </w:rPr>
        <w:t>方式1：创建表时，在字段描述处，声明唯一：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Id_P int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UNIQUE</w:t>
      </w:r>
      <w:r>
        <w:t>,</w:t>
      </w:r>
    </w:p>
    <w:p>
      <w:pPr>
        <w:pStyle w:val="24"/>
      </w:pPr>
      <w:r>
        <w:t>LastName varchar(255) NOT NULL,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</w:t>
      </w:r>
    </w:p>
    <w:p>
      <w:pPr>
        <w:pStyle w:val="24"/>
        <w:ind w:firstLine="0"/>
      </w:pPr>
      <w:r>
        <w:t>)</w:t>
      </w:r>
    </w:p>
    <w:p>
      <w:pPr>
        <w:pStyle w:val="34"/>
      </w:pPr>
      <w:r>
        <w:rPr>
          <w:rFonts w:hint="eastAsia"/>
        </w:rPr>
        <w:t>方式2：创建表时，在约束区域，声明唯一：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Id_P int,</w:t>
      </w:r>
    </w:p>
    <w:p>
      <w:pPr>
        <w:pStyle w:val="24"/>
      </w:pPr>
      <w:r>
        <w:t>LastName varchar(255) NOT NULL,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varchar(255),</w:t>
      </w:r>
    </w:p>
    <w:p>
      <w:pPr>
        <w:pStyle w:val="24"/>
      </w:pPr>
      <w:r>
        <w:t>City varchar(255)</w:t>
      </w:r>
      <w:r>
        <w:rPr>
          <w:rFonts w:hint="eastAsia"/>
        </w:rPr>
        <w:t>,</w:t>
      </w:r>
    </w:p>
    <w:p>
      <w:pPr>
        <w:pStyle w:val="24"/>
      </w:pPr>
      <w:r>
        <w:rPr>
          <w:rStyle w:val="16"/>
          <w:color w:val="FF0000"/>
        </w:rPr>
        <w:t xml:space="preserve">CONSTRAINT </w:t>
      </w:r>
      <w:r>
        <w:rPr>
          <w:rStyle w:val="16"/>
          <w:rFonts w:hint="eastAsia"/>
          <w:color w:val="FF0000"/>
        </w:rPr>
        <w:t>名称</w:t>
      </w:r>
      <w:r>
        <w:rPr>
          <w:rStyle w:val="16"/>
          <w:color w:val="FF0000"/>
        </w:rPr>
        <w:t>UNIQUE (</w:t>
      </w:r>
      <w:r>
        <w:rPr>
          <w:rStyle w:val="16"/>
          <w:rFonts w:hint="eastAsia"/>
          <w:color w:val="FF0000"/>
        </w:rPr>
        <w:t>Id_P</w:t>
      </w:r>
      <w:r>
        <w:rPr>
          <w:rStyle w:val="16"/>
          <w:color w:val="FF0000"/>
        </w:rPr>
        <w:t>)</w:t>
      </w:r>
    </w:p>
    <w:p>
      <w:pPr>
        <w:pStyle w:val="24"/>
        <w:ind w:firstLine="0"/>
      </w:pPr>
      <w:r>
        <w:t>)</w:t>
      </w:r>
    </w:p>
    <w:p>
      <w:pPr>
        <w:pStyle w:val="34"/>
        <w:numPr>
          <w:ilvl w:val="0"/>
          <w:numId w:val="0"/>
        </w:numPr>
      </w:pPr>
    </w:p>
    <w:p>
      <w:pPr>
        <w:pStyle w:val="34"/>
      </w:pPr>
      <w:r>
        <w:rPr>
          <w:rFonts w:hint="eastAsia"/>
        </w:rPr>
        <w:t>方式3：创建表后，修改表结构，声明字段唯一</w:t>
      </w:r>
      <w:r>
        <w:t>：</w:t>
      </w:r>
    </w:p>
    <w:p>
      <w:pPr>
        <w:pStyle w:val="24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 xml:space="preserve">ADD </w:t>
      </w:r>
      <w:r>
        <w:rPr>
          <w:rStyle w:val="16"/>
          <w:rFonts w:hint="eastAsia"/>
          <w:color w:val="FF0000"/>
        </w:rPr>
        <w:t>[</w:t>
      </w:r>
      <w:r>
        <w:rPr>
          <w:rStyle w:val="16"/>
          <w:color w:val="FF0000"/>
        </w:rPr>
        <w:t xml:space="preserve">CONSTRAINT </w:t>
      </w:r>
      <w:r>
        <w:rPr>
          <w:rStyle w:val="16"/>
          <w:rFonts w:hint="eastAsia"/>
          <w:color w:val="FF0000"/>
        </w:rPr>
        <w:t>名称]</w:t>
      </w:r>
      <w:r>
        <w:rPr>
          <w:rStyle w:val="16"/>
          <w:color w:val="FF0000"/>
        </w:rPr>
        <w:t xml:space="preserve"> UNIQUE (Id_P)</w:t>
      </w:r>
    </w:p>
    <w:p/>
    <w:p>
      <w:pPr>
        <w:pStyle w:val="4"/>
      </w:pPr>
      <w:r>
        <w:rPr>
          <w:rFonts w:hint="eastAsia"/>
        </w:rPr>
        <w:t>删除唯一约束</w:t>
      </w:r>
    </w:p>
    <w:p>
      <w:pPr>
        <w:pStyle w:val="34"/>
      </w:pPr>
      <w:r>
        <w:t>如需撤销 UNIQUE 约束，请使用下面的 SQL：</w:t>
      </w:r>
    </w:p>
    <w:p>
      <w:pPr>
        <w:pStyle w:val="24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DROP INDEX</w:t>
      </w:r>
      <w:r>
        <w:rPr>
          <w:rStyle w:val="16"/>
          <w:rFonts w:hint="eastAsia"/>
          <w:color w:val="FF0000"/>
          <w:lang w:val="en-US" w:eastAsia="zh-CN"/>
        </w:rPr>
        <w:t xml:space="preserve">  约束</w:t>
      </w:r>
      <w:r>
        <w:rPr>
          <w:rStyle w:val="16"/>
          <w:rFonts w:hint="eastAsia"/>
          <w:color w:val="FF0000"/>
        </w:rPr>
        <w:t>名称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如果添加唯一约束时，</w:t>
      </w:r>
      <w:r>
        <w:rPr>
          <w:rFonts w:hint="eastAsia"/>
          <w:color w:val="0000FF"/>
        </w:rPr>
        <w:t>没有设置约束名称，默认是当前字段的字段名</w:t>
      </w:r>
      <w:r>
        <w:rPr>
          <w:rFonts w:hint="eastAsia"/>
        </w:rPr>
        <w:t>。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唯一约束与主键约束的区别：</w:t>
      </w:r>
    </w:p>
    <w:p>
      <w:r>
        <w:rPr>
          <w:rFonts w:hint="eastAsia"/>
        </w:rPr>
        <w:t>主键：唯一、不能为空、一个表只能有一个主键，非业务数据</w:t>
      </w:r>
    </w:p>
    <w:p>
      <w:r>
        <w:rPr>
          <w:rFonts w:hint="eastAsia"/>
        </w:rPr>
        <w:t>唯一：唯一、可以有空值，但只能有一个空值。一个表可以有多个唯一约束。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默认约束</w:t>
      </w:r>
    </w:p>
    <w:p>
      <w:pPr>
        <w:rPr>
          <w:rFonts w:hint="eastAsia"/>
        </w:rPr>
      </w:pPr>
      <w:r>
        <w:rPr>
          <w:rFonts w:hint="eastAsia"/>
        </w:rPr>
        <w:t xml:space="preserve">  在添加数据中，如果该字段不指定值，采用默认值处理</w:t>
      </w:r>
    </w:p>
    <w:p>
      <w:pPr>
        <w:pStyle w:val="2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方式一： 创建表，字段处声明</w:t>
      </w:r>
    </w:p>
    <w:p>
      <w:pPr>
        <w:pStyle w:val="24"/>
        <w:ind w:firstLine="0"/>
      </w:pPr>
      <w:r>
        <w:t>CREATE TABLE Persons</w:t>
      </w:r>
    </w:p>
    <w:p>
      <w:pPr>
        <w:pStyle w:val="24"/>
        <w:ind w:firstLine="0"/>
      </w:pPr>
      <w:r>
        <w:t>(</w:t>
      </w:r>
    </w:p>
    <w:p>
      <w:pPr>
        <w:pStyle w:val="24"/>
      </w:pPr>
      <w:r>
        <w:t>Id_P int,</w:t>
      </w:r>
    </w:p>
    <w:p>
      <w:pPr>
        <w:pStyle w:val="24"/>
      </w:pPr>
      <w:r>
        <w:t>LastName varchar(255) NOT NULL,</w:t>
      </w:r>
    </w:p>
    <w:p>
      <w:pPr>
        <w:pStyle w:val="24"/>
      </w:pPr>
      <w:r>
        <w:t>FirstName varchar(255),</w:t>
      </w:r>
    </w:p>
    <w:p>
      <w:pPr>
        <w:pStyle w:val="24"/>
      </w:pPr>
      <w:r>
        <w:t>Address varchar(255)</w:t>
      </w:r>
      <w:r>
        <w:rPr>
          <w:rFonts w:hint="eastAsia"/>
        </w:rPr>
        <w:t xml:space="preserve"> </w:t>
      </w:r>
      <w:r>
        <w:rPr>
          <w:color w:val="FF0000"/>
          <w:sz w:val="24"/>
          <w:szCs w:val="24"/>
        </w:rPr>
        <w:t>DEFAULT '</w:t>
      </w:r>
      <w:r>
        <w:rPr>
          <w:rFonts w:hint="eastAsia"/>
          <w:color w:val="FF0000"/>
          <w:sz w:val="24"/>
          <w:szCs w:val="24"/>
        </w:rPr>
        <w:t>北京</w:t>
      </w:r>
      <w:r>
        <w:rPr>
          <w:color w:val="FF0000"/>
          <w:sz w:val="24"/>
          <w:szCs w:val="24"/>
        </w:rPr>
        <w:t>'</w:t>
      </w:r>
      <w:r>
        <w:rPr>
          <w:color w:val="0C0C0C" w:themeColor="text1" w:themeTint="F2"/>
        </w:rPr>
        <w:t>,</w:t>
      </w:r>
    </w:p>
    <w:p>
      <w:pPr>
        <w:pStyle w:val="24"/>
        <w:rPr>
          <w:rFonts w:hint="eastAsia"/>
        </w:rPr>
      </w:pPr>
      <w:r>
        <w:t>City varchar(255)</w:t>
      </w:r>
    </w:p>
    <w:p>
      <w:pPr>
        <w:pStyle w:val="24"/>
      </w:pPr>
      <w:r>
        <w:t>)</w:t>
      </w:r>
    </w:p>
    <w:p>
      <w:pPr>
        <w:pStyle w:val="2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方式二： 修改表结构</w:t>
      </w:r>
    </w:p>
    <w:p>
      <w:pPr>
        <w:pStyle w:val="24"/>
        <w:ind w:firstLine="0"/>
        <w:rPr>
          <w:rFonts w:hint="eastAsia"/>
        </w:rPr>
      </w:pPr>
      <w:r>
        <w:rPr>
          <w:rFonts w:hint="eastAsia"/>
        </w:rPr>
        <w:t xml:space="preserve">   ALTER TABLE Persons MODIFY Address VARCHAR(255)</w:t>
      </w:r>
      <w:r>
        <w:rPr>
          <w:rFonts w:hint="eastAsia"/>
          <w:color w:val="FF0000"/>
          <w:sz w:val="24"/>
          <w:szCs w:val="24"/>
        </w:rPr>
        <w:t xml:space="preserve"> DEFAULT '北京'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删除默认约束</w:t>
      </w:r>
      <w:bookmarkStart w:id="0" w:name="_GoBack"/>
      <w:r>
        <w:t>ALTER TABLE Persons MODIFY Address VARCHAR(255)</w:t>
      </w:r>
    </w:p>
    <w:bookmarkEnd w:id="0"/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CC4"/>
    <w:multiLevelType w:val="multilevel"/>
    <w:tmpl w:val="0F0C7C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4CA3DD8"/>
    <w:multiLevelType w:val="multilevel"/>
    <w:tmpl w:val="44CA3DD8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AA9091E"/>
    <w:multiLevelType w:val="multilevel"/>
    <w:tmpl w:val="4AA9091E"/>
    <w:lvl w:ilvl="0" w:tentative="0">
      <w:start w:val="1"/>
      <w:numFmt w:val="bullet"/>
      <w:lvlText w:val=""/>
      <w:lvlJc w:val="left"/>
      <w:pPr>
        <w:ind w:left="61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5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7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9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1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3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5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76" w:hanging="420"/>
      </w:pPr>
      <w:rPr>
        <w:rFonts w:hint="default" w:ascii="Wingdings" w:hAnsi="Wingdings"/>
      </w:rPr>
    </w:lvl>
  </w:abstractNum>
  <w:abstractNum w:abstractNumId="4">
    <w:nsid w:val="4D4C1207"/>
    <w:multiLevelType w:val="multilevel"/>
    <w:tmpl w:val="4D4C1207"/>
    <w:lvl w:ilvl="0" w:tentative="0">
      <w:start w:val="1"/>
      <w:numFmt w:val="bullet"/>
      <w:pStyle w:val="34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5C283E23"/>
    <w:multiLevelType w:val="multilevel"/>
    <w:tmpl w:val="5C283E23"/>
    <w:lvl w:ilvl="0" w:tentative="0">
      <w:start w:val="1"/>
      <w:numFmt w:val="lowerLetter"/>
      <w:pStyle w:val="35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6D657D67"/>
    <w:multiLevelType w:val="multilevel"/>
    <w:tmpl w:val="6D657D67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674"/>
    <w:rsid w:val="00030581"/>
    <w:rsid w:val="00037526"/>
    <w:rsid w:val="0004141E"/>
    <w:rsid w:val="00075CDF"/>
    <w:rsid w:val="000C43FF"/>
    <w:rsid w:val="000E119D"/>
    <w:rsid w:val="001077EF"/>
    <w:rsid w:val="00116729"/>
    <w:rsid w:val="00116F7E"/>
    <w:rsid w:val="0012416D"/>
    <w:rsid w:val="0012687E"/>
    <w:rsid w:val="00157B56"/>
    <w:rsid w:val="00160147"/>
    <w:rsid w:val="0019241A"/>
    <w:rsid w:val="001A7D3D"/>
    <w:rsid w:val="001E780D"/>
    <w:rsid w:val="00206589"/>
    <w:rsid w:val="00207882"/>
    <w:rsid w:val="00207BCF"/>
    <w:rsid w:val="00210785"/>
    <w:rsid w:val="00245920"/>
    <w:rsid w:val="00245B48"/>
    <w:rsid w:val="002535C6"/>
    <w:rsid w:val="00280B05"/>
    <w:rsid w:val="00294208"/>
    <w:rsid w:val="002A4CD9"/>
    <w:rsid w:val="002C3510"/>
    <w:rsid w:val="002D63C2"/>
    <w:rsid w:val="00310330"/>
    <w:rsid w:val="0031558D"/>
    <w:rsid w:val="00320574"/>
    <w:rsid w:val="0032522D"/>
    <w:rsid w:val="00334A8C"/>
    <w:rsid w:val="003632F0"/>
    <w:rsid w:val="003A65A8"/>
    <w:rsid w:val="003D33C0"/>
    <w:rsid w:val="003E74AC"/>
    <w:rsid w:val="003F4C6C"/>
    <w:rsid w:val="00442F4E"/>
    <w:rsid w:val="00453656"/>
    <w:rsid w:val="00481095"/>
    <w:rsid w:val="00481CC9"/>
    <w:rsid w:val="004D2B32"/>
    <w:rsid w:val="004D717C"/>
    <w:rsid w:val="004F20D6"/>
    <w:rsid w:val="00526712"/>
    <w:rsid w:val="00527F60"/>
    <w:rsid w:val="00536367"/>
    <w:rsid w:val="0055629C"/>
    <w:rsid w:val="005662B8"/>
    <w:rsid w:val="00581403"/>
    <w:rsid w:val="00591814"/>
    <w:rsid w:val="005A538C"/>
    <w:rsid w:val="005F2CE6"/>
    <w:rsid w:val="005F7316"/>
    <w:rsid w:val="00684A76"/>
    <w:rsid w:val="006B4847"/>
    <w:rsid w:val="006C4A95"/>
    <w:rsid w:val="006C755D"/>
    <w:rsid w:val="00712AE3"/>
    <w:rsid w:val="00763823"/>
    <w:rsid w:val="007654CE"/>
    <w:rsid w:val="0077254B"/>
    <w:rsid w:val="007771FC"/>
    <w:rsid w:val="0079737D"/>
    <w:rsid w:val="007976F6"/>
    <w:rsid w:val="0080232F"/>
    <w:rsid w:val="0081062F"/>
    <w:rsid w:val="00847060"/>
    <w:rsid w:val="00850D8F"/>
    <w:rsid w:val="0087404F"/>
    <w:rsid w:val="00902E7B"/>
    <w:rsid w:val="0090726E"/>
    <w:rsid w:val="00944C50"/>
    <w:rsid w:val="00964E12"/>
    <w:rsid w:val="00986222"/>
    <w:rsid w:val="009B2CE6"/>
    <w:rsid w:val="009D24A9"/>
    <w:rsid w:val="009E42D4"/>
    <w:rsid w:val="009E5674"/>
    <w:rsid w:val="009F05A8"/>
    <w:rsid w:val="009F6665"/>
    <w:rsid w:val="00A0224B"/>
    <w:rsid w:val="00A029D8"/>
    <w:rsid w:val="00A142FF"/>
    <w:rsid w:val="00A26A2D"/>
    <w:rsid w:val="00A272BC"/>
    <w:rsid w:val="00AA7C0B"/>
    <w:rsid w:val="00AB230B"/>
    <w:rsid w:val="00AB3DD0"/>
    <w:rsid w:val="00AC0CBD"/>
    <w:rsid w:val="00AC6B21"/>
    <w:rsid w:val="00B24D99"/>
    <w:rsid w:val="00B2553F"/>
    <w:rsid w:val="00B316D0"/>
    <w:rsid w:val="00B60B16"/>
    <w:rsid w:val="00B66857"/>
    <w:rsid w:val="00B82F51"/>
    <w:rsid w:val="00B949AC"/>
    <w:rsid w:val="00B96EDC"/>
    <w:rsid w:val="00BC5CBE"/>
    <w:rsid w:val="00C076F5"/>
    <w:rsid w:val="00C13363"/>
    <w:rsid w:val="00C25321"/>
    <w:rsid w:val="00C52A69"/>
    <w:rsid w:val="00C5384A"/>
    <w:rsid w:val="00C53EF3"/>
    <w:rsid w:val="00C71BEF"/>
    <w:rsid w:val="00C8126A"/>
    <w:rsid w:val="00C84FF6"/>
    <w:rsid w:val="00C92191"/>
    <w:rsid w:val="00C943CC"/>
    <w:rsid w:val="00C97963"/>
    <w:rsid w:val="00CA2C9F"/>
    <w:rsid w:val="00CD691C"/>
    <w:rsid w:val="00CE0AC4"/>
    <w:rsid w:val="00D27C9C"/>
    <w:rsid w:val="00D441D3"/>
    <w:rsid w:val="00D54AE0"/>
    <w:rsid w:val="00DC2FDF"/>
    <w:rsid w:val="00DD066E"/>
    <w:rsid w:val="00DD4286"/>
    <w:rsid w:val="00DD6BEA"/>
    <w:rsid w:val="00DF1181"/>
    <w:rsid w:val="00DF40C1"/>
    <w:rsid w:val="00E12FA6"/>
    <w:rsid w:val="00E30144"/>
    <w:rsid w:val="00E82B36"/>
    <w:rsid w:val="00E86986"/>
    <w:rsid w:val="00E8720D"/>
    <w:rsid w:val="00E9142C"/>
    <w:rsid w:val="00EB7628"/>
    <w:rsid w:val="00ED73C2"/>
    <w:rsid w:val="00F3526B"/>
    <w:rsid w:val="00F35513"/>
    <w:rsid w:val="00F848DB"/>
    <w:rsid w:val="00F94495"/>
    <w:rsid w:val="00FB48D5"/>
    <w:rsid w:val="00FC3E3F"/>
    <w:rsid w:val="00FC6008"/>
    <w:rsid w:val="00FF1D2C"/>
    <w:rsid w:val="00FF42AB"/>
    <w:rsid w:val="147E6507"/>
    <w:rsid w:val="16677187"/>
    <w:rsid w:val="170557A0"/>
    <w:rsid w:val="2640243E"/>
    <w:rsid w:val="2AF1579C"/>
    <w:rsid w:val="41850E7F"/>
    <w:rsid w:val="47A95938"/>
    <w:rsid w:val="4EBB5CD4"/>
    <w:rsid w:val="50E24FE8"/>
    <w:rsid w:val="53563203"/>
    <w:rsid w:val="64F57DE0"/>
    <w:rsid w:val="7B1C0B3C"/>
    <w:rsid w:val="7BAB52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9">
    <w:name w:val="标题 2 Char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0">
    <w:name w:val="标题 3 Char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1">
    <w:name w:val="标题 4 Char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5">
    <w:name w:val="标题 5 Char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6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7">
    <w:name w:val="页眉 Char"/>
    <w:basedOn w:val="15"/>
    <w:link w:val="14"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basedOn w:val="15"/>
    <w:link w:val="12"/>
    <w:semiHidden/>
    <w:qFormat/>
    <w:uiPriority w:val="99"/>
    <w:rPr>
      <w:sz w:val="18"/>
      <w:szCs w:val="18"/>
    </w:rPr>
  </w:style>
  <w:style w:type="character" w:customStyle="1" w:styleId="30">
    <w:name w:val="标题 6 Char"/>
    <w:basedOn w:val="15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1">
    <w:name w:val="标题 7 Char"/>
    <w:basedOn w:val="15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2">
    <w:name w:val="标题 8 Char"/>
    <w:basedOn w:val="15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basedOn w:val="15"/>
    <w:link w:val="10"/>
    <w:qFormat/>
    <w:uiPriority w:val="9"/>
    <w:rPr>
      <w:rFonts w:ascii="Cambria" w:hAnsi="Cambria" w:eastAsia="宋体" w:cs="Times New Roman"/>
    </w:rPr>
  </w:style>
  <w:style w:type="paragraph" w:customStyle="1" w:styleId="34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5">
    <w:name w:val="标题4"/>
    <w:basedOn w:val="5"/>
    <w:next w:val="1"/>
    <w:qFormat/>
    <w:uiPriority w:val="0"/>
    <w:pPr>
      <w:widowControl/>
      <w:numPr>
        <w:ilvl w:val="0"/>
        <w:numId w:val="5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36">
    <w:name w:val="文档结构图 Char"/>
    <w:basedOn w:val="15"/>
    <w:link w:val="11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EFDDA3-EB4F-4CF0-BF5F-C249213723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773</Words>
  <Characters>4408</Characters>
  <Lines>36</Lines>
  <Paragraphs>10</Paragraphs>
  <ScaleCrop>false</ScaleCrop>
  <LinksUpToDate>false</LinksUpToDate>
  <CharactersWithSpaces>5171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2016-12-16T08:35:00Z</dcterms:created>
  <dc:creator>LKP</dc:creator>
  <cp:lastModifiedBy>yingpeng</cp:lastModifiedBy>
  <dcterms:modified xsi:type="dcterms:W3CDTF">2017-09-12T03:20:37Z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