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19" w:rsidRDefault="003462E3" w:rsidP="007B5D23">
      <w:r>
        <w:rPr>
          <w:rFonts w:hint="eastAsia"/>
        </w:rPr>
        <w:t>先</w:t>
      </w:r>
      <w:proofErr w:type="gramStart"/>
      <w:r>
        <w:rPr>
          <w:rFonts w:hint="eastAsia"/>
        </w:rPr>
        <w:t>执行建表语句</w:t>
      </w:r>
      <w:proofErr w:type="gramEnd"/>
      <w:r>
        <w:rPr>
          <w:rFonts w:hint="eastAsia"/>
        </w:rPr>
        <w:t>和插入数据：</w:t>
      </w:r>
    </w:p>
    <w:p w:rsidR="00843619" w:rsidRDefault="0056342C" w:rsidP="007B5D23">
      <w:r>
        <w:rPr>
          <w:noProof/>
        </w:rPr>
        <w:drawing>
          <wp:inline distT="0" distB="0" distL="0" distR="0" wp14:anchorId="10682B1E" wp14:editId="074ADF2A">
            <wp:extent cx="2667000" cy="152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1.1</w:t>
      </w:r>
      <w:r>
        <w:rPr>
          <w:rFonts w:hint="eastAsia"/>
        </w:rPr>
        <w:t>】查询学员列表，显示学员姓名，电话，班级名称，如下图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2837815" cy="195834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/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1.2</w:t>
      </w:r>
      <w:r>
        <w:rPr>
          <w:rFonts w:hint="eastAsia"/>
        </w:rPr>
        <w:t>】查询学员成绩列表，显示班级类型名称，班级名称，学员姓名，课程名称，考试分数，如下图</w:t>
      </w:r>
    </w:p>
    <w:p w:rsidR="007B5D23" w:rsidRDefault="007B5D23" w:rsidP="007B5D23">
      <w:r>
        <w:rPr>
          <w:noProof/>
        </w:rPr>
        <w:lastRenderedPageBreak/>
        <w:drawing>
          <wp:inline distT="0" distB="0" distL="0" distR="0">
            <wp:extent cx="4934585" cy="4485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分析以上数据来来自于</w:t>
      </w:r>
      <w:r>
        <w:rPr>
          <w:rFonts w:hint="eastAsia"/>
        </w:rPr>
        <w:t>5</w:t>
      </w:r>
      <w:r>
        <w:rPr>
          <w:rFonts w:hint="eastAsia"/>
        </w:rPr>
        <w:t>个表，</w:t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1.3</w:t>
      </w:r>
      <w:r>
        <w:rPr>
          <w:rFonts w:hint="eastAsia"/>
        </w:rPr>
        <w:t>】查询学员成绩列表，显示学员姓名，考试分数，如果该学员没有考试记录也要列出姓名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lastRenderedPageBreak/>
        <w:drawing>
          <wp:inline distT="0" distB="0" distL="0" distR="0">
            <wp:extent cx="2026920" cy="35972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1.4</w:t>
      </w:r>
      <w:r>
        <w:rPr>
          <w:rFonts w:hint="eastAsia"/>
        </w:rPr>
        <w:t>】统计每门课程的平均分，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2026920" cy="1708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1.5</w:t>
      </w:r>
      <w:r>
        <w:rPr>
          <w:rFonts w:hint="eastAsia"/>
        </w:rPr>
        <w:t>】上例的基础上显示课程名称，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3191510" cy="177673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1.6</w:t>
      </w:r>
      <w:r>
        <w:rPr>
          <w:rFonts w:hint="eastAsia"/>
        </w:rPr>
        <w:t>】继续在上例的基础上统计平均分大于</w:t>
      </w:r>
      <w:r>
        <w:rPr>
          <w:rFonts w:hint="eastAsia"/>
        </w:rPr>
        <w:t>60</w:t>
      </w:r>
      <w:r>
        <w:rPr>
          <w:rFonts w:hint="eastAsia"/>
        </w:rPr>
        <w:t>且小于</w:t>
      </w:r>
      <w:r>
        <w:rPr>
          <w:rFonts w:hint="eastAsia"/>
        </w:rPr>
        <w:t>80</w:t>
      </w:r>
      <w:r>
        <w:rPr>
          <w:rFonts w:hint="eastAsia"/>
        </w:rPr>
        <w:t>的课程，并按平均分由高到低排序，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lastRenderedPageBreak/>
        <w:drawing>
          <wp:inline distT="0" distB="0" distL="0" distR="0">
            <wp:extent cx="3088005" cy="8108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Pr="00D54753" w:rsidRDefault="007B5D23" w:rsidP="007B5D23"/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1.7</w:t>
      </w:r>
      <w:r>
        <w:rPr>
          <w:rFonts w:hint="eastAsia"/>
        </w:rPr>
        <w:t>】查询唐浩然的同班同学，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4916805" cy="1276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1.8</w:t>
      </w:r>
      <w:r>
        <w:rPr>
          <w:rFonts w:hint="eastAsia"/>
        </w:rPr>
        <w:t>】查询唐浩然的同班同学并且学历一样的同学，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4908550" cy="8197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1.9</w:t>
      </w:r>
      <w:r>
        <w:rPr>
          <w:rFonts w:hint="eastAsia"/>
        </w:rPr>
        <w:t>】查询每门科目最高分数，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2208530" cy="17684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2.0</w:t>
      </w:r>
      <w:r>
        <w:rPr>
          <w:rFonts w:hint="eastAsia"/>
        </w:rPr>
        <w:t>】分数在</w:t>
      </w:r>
      <w:r>
        <w:rPr>
          <w:rFonts w:hint="eastAsia"/>
        </w:rPr>
        <w:t>90</w:t>
      </w:r>
      <w:r>
        <w:rPr>
          <w:rFonts w:hint="eastAsia"/>
        </w:rPr>
        <w:t>分以上的同学，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4994910" cy="767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/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2.1</w:t>
      </w:r>
      <w:r>
        <w:rPr>
          <w:rFonts w:hint="eastAsia"/>
        </w:rPr>
        <w:t>】查询曾经缺考的同学，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lastRenderedPageBreak/>
        <w:drawing>
          <wp:inline distT="0" distB="0" distL="0" distR="0">
            <wp:extent cx="4787900" cy="750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3" w:rsidRDefault="007B5D23" w:rsidP="007B5D23">
      <w:r>
        <w:rPr>
          <w:rFonts w:hint="eastAsia"/>
        </w:rPr>
        <w:t>案例【</w:t>
      </w:r>
      <w:r>
        <w:rPr>
          <w:rFonts w:hint="eastAsia"/>
        </w:rPr>
        <w:t>2.2</w:t>
      </w:r>
      <w:r>
        <w:rPr>
          <w:rFonts w:hint="eastAsia"/>
        </w:rPr>
        <w:t>】查询成绩排名表的第二页（按每页</w:t>
      </w:r>
      <w:r>
        <w:rPr>
          <w:rFonts w:hint="eastAsia"/>
        </w:rPr>
        <w:t>5</w:t>
      </w:r>
      <w:r>
        <w:rPr>
          <w:rFonts w:hint="eastAsia"/>
        </w:rPr>
        <w:t>条数据），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7B5D23" w:rsidRDefault="007B5D23" w:rsidP="007B5D23">
      <w:r>
        <w:rPr>
          <w:noProof/>
        </w:rPr>
        <w:drawing>
          <wp:inline distT="0" distB="0" distL="0" distR="0">
            <wp:extent cx="3787140" cy="10007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0F" w:rsidRPr="007B5D23" w:rsidRDefault="0055030F"/>
    <w:sectPr w:rsidR="0055030F" w:rsidRPr="007B5D23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62" w:rsidRDefault="005F2562" w:rsidP="007B5D23">
      <w:r>
        <w:separator/>
      </w:r>
    </w:p>
  </w:endnote>
  <w:endnote w:type="continuationSeparator" w:id="0">
    <w:p w:rsidR="005F2562" w:rsidRDefault="005F2562" w:rsidP="007B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33" w:rsidRDefault="007B5D23" w:rsidP="00760429">
    <w:pPr>
      <w:pStyle w:val="a4"/>
      <w:ind w:leftChars="-857" w:left="-2057"/>
    </w:pPr>
    <w:r>
      <w:rPr>
        <w:noProof/>
      </w:rPr>
      <w:drawing>
        <wp:inline distT="0" distB="0" distL="0" distR="0">
          <wp:extent cx="7608570" cy="612775"/>
          <wp:effectExtent l="0" t="0" r="0" b="0"/>
          <wp:docPr id="13" name="图片 1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62" w:rsidRDefault="005F2562" w:rsidP="007B5D23">
      <w:r>
        <w:separator/>
      </w:r>
    </w:p>
  </w:footnote>
  <w:footnote w:type="continuationSeparator" w:id="0">
    <w:p w:rsidR="005F2562" w:rsidRDefault="005F2562" w:rsidP="007B5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33" w:rsidRDefault="005F2562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2616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传智播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33" w:rsidRDefault="007B5D23">
    <w:pPr>
      <w:pStyle w:val="a3"/>
    </w:pPr>
    <w:r>
      <w:rPr>
        <w:noProof/>
      </w:rPr>
      <w:drawing>
        <wp:inline distT="0" distB="0" distL="0" distR="0">
          <wp:extent cx="5236210" cy="327660"/>
          <wp:effectExtent l="0" t="0" r="2540" b="0"/>
          <wp:docPr id="14" name="图片 14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33" w:rsidRDefault="005F2562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26163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传智播客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F4"/>
    <w:rsid w:val="001708BC"/>
    <w:rsid w:val="00252AB5"/>
    <w:rsid w:val="00315B18"/>
    <w:rsid w:val="003462E3"/>
    <w:rsid w:val="0055030F"/>
    <w:rsid w:val="0056342C"/>
    <w:rsid w:val="005F2562"/>
    <w:rsid w:val="007B5D23"/>
    <w:rsid w:val="008421DD"/>
    <w:rsid w:val="00843619"/>
    <w:rsid w:val="00AE6B10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D23"/>
    <w:pPr>
      <w:widowControl w:val="0"/>
      <w:jc w:val="both"/>
    </w:pPr>
    <w:rPr>
      <w:rFonts w:ascii="Times New Roman" w:eastAsia="微软雅黑" w:hAnsi="Times New Roman" w:cs="Times New Roman"/>
      <w:sz w:val="24"/>
    </w:rPr>
  </w:style>
  <w:style w:type="paragraph" w:styleId="3">
    <w:name w:val="heading 3"/>
    <w:basedOn w:val="a"/>
    <w:next w:val="a"/>
    <w:link w:val="3Char"/>
    <w:uiPriority w:val="9"/>
    <w:qFormat/>
    <w:rsid w:val="007B5D23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D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D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D23"/>
    <w:rPr>
      <w:rFonts w:ascii="Times New Roman" w:eastAsia="微软雅黑" w:hAnsi="Times New Roman" w:cs="Times New Roman"/>
      <w:b/>
      <w:sz w:val="28"/>
    </w:rPr>
  </w:style>
  <w:style w:type="paragraph" w:styleId="a5">
    <w:name w:val="Balloon Text"/>
    <w:basedOn w:val="a"/>
    <w:link w:val="Char1"/>
    <w:uiPriority w:val="99"/>
    <w:semiHidden/>
    <w:unhideWhenUsed/>
    <w:rsid w:val="007B5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5D23"/>
    <w:rPr>
      <w:rFonts w:ascii="Times New Roman" w:eastAsia="微软雅黑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D23"/>
    <w:pPr>
      <w:widowControl w:val="0"/>
      <w:jc w:val="both"/>
    </w:pPr>
    <w:rPr>
      <w:rFonts w:ascii="Times New Roman" w:eastAsia="微软雅黑" w:hAnsi="Times New Roman" w:cs="Times New Roman"/>
      <w:sz w:val="24"/>
    </w:rPr>
  </w:style>
  <w:style w:type="paragraph" w:styleId="3">
    <w:name w:val="heading 3"/>
    <w:basedOn w:val="a"/>
    <w:next w:val="a"/>
    <w:link w:val="3Char"/>
    <w:uiPriority w:val="9"/>
    <w:qFormat/>
    <w:rsid w:val="007B5D23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D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D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D23"/>
    <w:rPr>
      <w:rFonts w:ascii="Times New Roman" w:eastAsia="微软雅黑" w:hAnsi="Times New Roman" w:cs="Times New Roman"/>
      <w:b/>
      <w:sz w:val="28"/>
    </w:rPr>
  </w:style>
  <w:style w:type="paragraph" w:styleId="a5">
    <w:name w:val="Balloon Text"/>
    <w:basedOn w:val="a"/>
    <w:link w:val="Char1"/>
    <w:uiPriority w:val="99"/>
    <w:semiHidden/>
    <w:unhideWhenUsed/>
    <w:rsid w:val="007B5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5D2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10</cp:revision>
  <dcterms:created xsi:type="dcterms:W3CDTF">2016-09-08T09:34:00Z</dcterms:created>
  <dcterms:modified xsi:type="dcterms:W3CDTF">2016-09-10T06:53:00Z</dcterms:modified>
</cp:coreProperties>
</file>